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1A" w:rsidRPr="00F00E1A" w:rsidRDefault="00F00E1A" w:rsidP="005A6486">
      <w:pPr>
        <w:pBdr>
          <w:bottom w:val="single" w:sz="6" w:space="0" w:color="D6DDB9"/>
        </w:pBdr>
        <w:spacing w:before="120" w:after="120" w:line="528" w:lineRule="atLeast"/>
        <w:ind w:left="150" w:right="15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1A">
        <w:rPr>
          <w:rFonts w:ascii="Arial" w:eastAsia="Times New Roman" w:hAnsi="Arial" w:cs="Arial"/>
          <w:kern w:val="36"/>
          <w:sz w:val="44"/>
          <w:szCs w:val="44"/>
          <w:lang w:eastAsia="ru-RU"/>
        </w:rPr>
        <w:t>Рабочая программа по ИЗО 20</w:t>
      </w:r>
      <w:r w:rsidR="005A6486">
        <w:rPr>
          <w:rFonts w:ascii="Arial" w:eastAsia="Times New Roman" w:hAnsi="Arial" w:cs="Arial"/>
          <w:kern w:val="36"/>
          <w:sz w:val="44"/>
          <w:szCs w:val="44"/>
          <w:lang w:eastAsia="ru-RU"/>
        </w:rPr>
        <w:t>21</w:t>
      </w:r>
      <w:r w:rsidRPr="00F00E1A">
        <w:rPr>
          <w:rFonts w:ascii="Arial" w:eastAsia="Times New Roman" w:hAnsi="Arial" w:cs="Arial"/>
          <w:kern w:val="36"/>
          <w:sz w:val="44"/>
          <w:szCs w:val="44"/>
          <w:lang w:eastAsia="ru-RU"/>
        </w:rPr>
        <w:t>\202</w:t>
      </w:r>
      <w:r w:rsidR="005A6486">
        <w:rPr>
          <w:rFonts w:ascii="Arial" w:eastAsia="Times New Roman" w:hAnsi="Arial" w:cs="Arial"/>
          <w:kern w:val="36"/>
          <w:sz w:val="44"/>
          <w:szCs w:val="44"/>
          <w:lang w:eastAsia="ru-RU"/>
        </w:rPr>
        <w:t>2 учебный год.</w:t>
      </w:r>
      <w:r w:rsidRPr="00F00E1A">
        <w:rPr>
          <w:rFonts w:ascii="Arial" w:eastAsia="Times New Roman" w:hAnsi="Arial" w:cs="Arial"/>
          <w:kern w:val="36"/>
          <w:sz w:val="44"/>
          <w:szCs w:val="44"/>
          <w:lang w:eastAsia="ru-RU"/>
        </w:rPr>
        <w:br/>
      </w:r>
      <w:r w:rsidRPr="00F00E1A">
        <w:rPr>
          <w:rFonts w:ascii="Arial" w:eastAsia="Times New Roman" w:hAnsi="Arial" w:cs="Arial"/>
          <w:sz w:val="24"/>
          <w:szCs w:val="24"/>
          <w:lang w:eastAsia="ru-RU"/>
        </w:rPr>
        <w:t>Нормативно-правовые документы, на основании которых разработана данная рабочая программа</w:t>
      </w:r>
    </w:p>
    <w:p w:rsidR="00F00E1A" w:rsidRPr="00F00E1A" w:rsidRDefault="00F00E1A" w:rsidP="00F00E1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в соответствии с Федеральным Законом от 29.12.2012 № 273-ФЗ «Об образовании в Российской Федерации»;</w:t>
      </w:r>
    </w:p>
    <w:p w:rsidR="00F00E1A" w:rsidRPr="00F00E1A" w:rsidRDefault="00F00E1A" w:rsidP="00F00E1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начального общего образования/среднего общего образования</w:t>
      </w:r>
    </w:p>
    <w:p w:rsidR="00F00E1A" w:rsidRPr="00F00E1A" w:rsidRDefault="00F00E1A" w:rsidP="00F00E1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F00E1A" w:rsidRPr="00F00E1A" w:rsidRDefault="00F00E1A" w:rsidP="00F00E1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Комитета по образованию от 03.04.2019 N 810-р "О формировании календарного учебного графика государственных образовательных учреждений Санкт-Петербурга, реализующих основные общеобразовательные программы, в 2019/2020 учебном году"</w:t>
      </w:r>
    </w:p>
    <w:p w:rsidR="00F00E1A" w:rsidRPr="00F00E1A" w:rsidRDefault="00F00E1A" w:rsidP="00F00E1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Комитета по образованию от 20.03.2019 N 796-р "О формировании учебных планов государственных образовательных учреждений Санкт-Петербурга, реализующих основные общеобразовательные программы, на 2019/2020 учебный год";</w:t>
      </w:r>
    </w:p>
    <w:p w:rsidR="00F00E1A" w:rsidRPr="00F00E1A" w:rsidRDefault="00F00E1A" w:rsidP="00F00E1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28.12.2018 №345;</w:t>
      </w:r>
    </w:p>
    <w:p w:rsidR="00F00E1A" w:rsidRPr="00F00E1A" w:rsidRDefault="00F00E1A" w:rsidP="00F00E1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Перечнем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F00E1A" w:rsidRPr="00F00E1A" w:rsidRDefault="00F00E1A" w:rsidP="00F00E1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Санитарно-эпидемиологическими требованиями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</w:p>
    <w:p w:rsidR="00F00E1A" w:rsidRPr="00F00E1A" w:rsidRDefault="00F00E1A" w:rsidP="00F00E1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Государственного бюджетного общеобразовательного учреждения </w:t>
      </w:r>
      <w:r w:rsidR="005A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 </w:t>
      </w:r>
      <w:proofErr w:type="spellStart"/>
      <w:r w:rsidR="005A64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Тасутинская</w:t>
      </w:r>
      <w:proofErr w:type="spellEnd"/>
      <w:r w:rsidR="005A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ООШ»</w:t>
      </w:r>
      <w:proofErr w:type="gramStart"/>
      <w:r w:rsidR="005A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0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программой начального образования </w:t>
      </w:r>
      <w:r w:rsidR="005A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 </w:t>
      </w:r>
      <w:proofErr w:type="spellStart"/>
      <w:r w:rsidR="005A64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Тасутинская</w:t>
      </w:r>
      <w:proofErr w:type="spellEnd"/>
      <w:r w:rsidR="005A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</w:t>
      </w:r>
    </w:p>
    <w:p w:rsidR="00F00E1A" w:rsidRDefault="00F00E1A" w:rsidP="00F00E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60A" w:rsidRDefault="0072460A" w:rsidP="00F00E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60A" w:rsidRDefault="0072460A" w:rsidP="00F00E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60A" w:rsidRDefault="0072460A" w:rsidP="00F00E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60A" w:rsidRDefault="0072460A" w:rsidP="00F00E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60A" w:rsidRDefault="0072460A" w:rsidP="00F00E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60A" w:rsidRPr="00F00E1A" w:rsidRDefault="0072460A" w:rsidP="00F00E1A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00E1A" w:rsidRPr="00F00E1A" w:rsidRDefault="00F00E1A" w:rsidP="00F00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72460A" w:rsidRDefault="0072460A" w:rsidP="00F00E1A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E1A" w:rsidRPr="00F00E1A" w:rsidRDefault="00F00E1A" w:rsidP="00F00E1A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рабочая программа по изобразительному искусству для средней общеобразовательной школы 2 класс составлена на основе: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29.12.2012 № 273-ФЗ «Об образовании в Российской Федерации»;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начального общего образования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Комитета по образованию от 03.04.2019 N 810-р "О формировании календарного учебного графика государственных образовательных учреждений Санкт-Петербурга, реализующих основные общеобразовательные программы, в 20</w:t>
      </w:r>
      <w:r w:rsidR="00114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 w:rsidR="00114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году"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28.12.2018 №345;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Перечнем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Санитарно-эпидемиологическими требованиями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Уставом Государственного бюджетного общеобразовательного учреждения </w:t>
      </w:r>
      <w:r w:rsidR="00114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« </w:t>
      </w:r>
      <w:proofErr w:type="spellStart"/>
      <w:r w:rsidR="00114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="00114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ООШ».         </w:t>
      </w: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программой начального  </w:t>
      </w:r>
      <w:r w:rsidR="00114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« </w:t>
      </w:r>
      <w:proofErr w:type="spellStart"/>
      <w:r w:rsidR="00114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="00114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ООШ».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firstLine="5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Главная цель</w:t>
      </w: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художественного образования – формирование духовной культуры личности, приобщение к общечеловеческим ценностям, овладение культурным национальным наследием.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«Изобразительное искусство» в общеобразовательной школе достигает этой цели с помощью специальных средств – содержания, форм и методов обучения, соответствующих содержанию и формам самого искусства.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В содержание предмета эстетическое восприятие действительности и искусства, художественная  практическая деятельность учащихся.</w:t>
      </w:r>
    </w:p>
    <w:p w:rsidR="00F00E1A" w:rsidRPr="00F00E1A" w:rsidRDefault="00F00E1A" w:rsidP="00F00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программы.</w:t>
      </w:r>
    </w:p>
    <w:p w:rsidR="00F00E1A" w:rsidRPr="00F00E1A" w:rsidRDefault="00F00E1A" w:rsidP="00F00E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уч-ся знаниями элементарных основ реалистического рисунка: формирование навыков рисования с натуры, по памяти, по представлению;</w:t>
      </w:r>
    </w:p>
    <w:p w:rsidR="00F00E1A" w:rsidRPr="00F00E1A" w:rsidRDefault="00F00E1A" w:rsidP="00F00E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 с особенностями работы в области декоративно – прикладного и народного искусства, лепки, аппликации.</w:t>
      </w:r>
    </w:p>
    <w:p w:rsidR="00F00E1A" w:rsidRPr="00F00E1A" w:rsidRDefault="00F00E1A" w:rsidP="00F00E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детей изобразительных способностей, художественного вкуса, творческого воображения, пространственного мышления, эстетического чувства (понимания прекрасного);</w:t>
      </w:r>
    </w:p>
    <w:p w:rsidR="00F00E1A" w:rsidRPr="00F00E1A" w:rsidRDefault="00F00E1A" w:rsidP="00F00E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и любви к искусству.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left="51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ОБЩАЯ ХАРАКТЕРИСТИКА УЧЕБНОГО ПРЕДМЕТА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left="160" w:right="164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left="160" w:right="1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мироотношений</w:t>
      </w:r>
      <w:proofErr w:type="spell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прекрасное</w:t>
      </w:r>
      <w:proofErr w:type="gram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безобразное в жизни и искусстве, т. е. зоркости души ребенка.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left="164" w:right="16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left="164" w:right="16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 —   традиционного крестьянского и народных промыслов, а также постижение роли   художника    </w:t>
      </w:r>
      <w:proofErr w:type="gramEnd"/>
    </w:p>
    <w:p w:rsidR="00F00E1A" w:rsidRPr="00F00E1A" w:rsidRDefault="00F00E1A" w:rsidP="00F00E1A">
      <w:pPr>
        <w:shd w:val="clear" w:color="auto" w:fill="FFFFFF"/>
        <w:spacing w:after="0" w:line="240" w:lineRule="auto"/>
        <w:ind w:left="16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left="160" w:right="1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 </w:t>
      </w:r>
      <w:r w:rsidRPr="00F00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деятельности человека, на выявлении его связей с искусством в процессе ежедневной жизни.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right="1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учебной деятельности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72460A" w:rsidRDefault="0072460A" w:rsidP="00F00E1A">
      <w:pPr>
        <w:shd w:val="clear" w:color="auto" w:fill="FFFFFF"/>
        <w:spacing w:after="0" w:line="240" w:lineRule="auto"/>
        <w:ind w:left="87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60A" w:rsidRDefault="0072460A" w:rsidP="00F00E1A">
      <w:pPr>
        <w:shd w:val="clear" w:color="auto" w:fill="FFFFFF"/>
        <w:spacing w:after="0" w:line="240" w:lineRule="auto"/>
        <w:ind w:left="87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34BE" w:rsidRDefault="000434BE" w:rsidP="00F00E1A">
      <w:pPr>
        <w:shd w:val="clear" w:color="auto" w:fill="FFFFFF"/>
        <w:spacing w:after="0" w:line="240" w:lineRule="auto"/>
        <w:ind w:left="87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34BE" w:rsidRDefault="000434BE" w:rsidP="00F00E1A">
      <w:pPr>
        <w:shd w:val="clear" w:color="auto" w:fill="FFFFFF"/>
        <w:spacing w:after="0" w:line="240" w:lineRule="auto"/>
        <w:ind w:left="87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34BE" w:rsidRDefault="000434BE" w:rsidP="00F00E1A">
      <w:pPr>
        <w:shd w:val="clear" w:color="auto" w:fill="FFFFFF"/>
        <w:spacing w:after="0" w:line="240" w:lineRule="auto"/>
        <w:ind w:left="87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34BE" w:rsidRDefault="000434BE" w:rsidP="00F00E1A">
      <w:pPr>
        <w:shd w:val="clear" w:color="auto" w:fill="FFFFFF"/>
        <w:spacing w:after="0" w:line="240" w:lineRule="auto"/>
        <w:ind w:left="87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0E1A" w:rsidRPr="00F00E1A" w:rsidRDefault="00F00E1A" w:rsidP="00F00E1A">
      <w:pPr>
        <w:shd w:val="clear" w:color="auto" w:fill="FFFFFF"/>
        <w:spacing w:after="0" w:line="240" w:lineRule="auto"/>
        <w:ind w:left="87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ОПИСАНИЕ МЕСТА УЧЕБНОГО ПРЕДМЕТА В УЧЕБНОМ ПЛАНЕ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программа «Изобразительное искусство» для второго  класса рассчитана на 34 часа (из расчета 1 час в неделю).</w:t>
      </w:r>
    </w:p>
    <w:p w:rsidR="0072460A" w:rsidRDefault="0072460A" w:rsidP="00F00E1A">
      <w:pPr>
        <w:shd w:val="clear" w:color="auto" w:fill="FFFFFF"/>
        <w:spacing w:line="240" w:lineRule="auto"/>
        <w:ind w:firstLine="5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0E1A" w:rsidRPr="00F00E1A" w:rsidRDefault="00F00E1A" w:rsidP="00F00E1A">
      <w:pPr>
        <w:shd w:val="clear" w:color="auto" w:fill="FFFFFF"/>
        <w:spacing w:line="240" w:lineRule="auto"/>
        <w:ind w:firstLine="5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УЧЕБНОГО ВРЕМЕНИ В ТЕЧЕНИЕ УЧЕБНОГО ГОДА</w:t>
      </w:r>
    </w:p>
    <w:tbl>
      <w:tblPr>
        <w:tblW w:w="94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2380"/>
        <w:gridCol w:w="2377"/>
        <w:gridCol w:w="2478"/>
      </w:tblGrid>
      <w:tr w:rsidR="000434BE" w:rsidRPr="00F00E1A" w:rsidTr="000434BE"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 в четверти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четверти</w:t>
            </w:r>
          </w:p>
        </w:tc>
      </w:tr>
      <w:tr w:rsidR="000434BE" w:rsidRPr="00F00E1A" w:rsidTr="000434BE">
        <w:trPr>
          <w:trHeight w:val="680"/>
        </w:trPr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240" w:lineRule="auto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240" w:lineRule="auto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240" w:lineRule="auto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434BE" w:rsidRPr="00F00E1A" w:rsidTr="000434BE"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0" w:lineRule="atLeast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0" w:lineRule="atLeast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0" w:lineRule="atLeast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434BE" w:rsidRPr="00F00E1A" w:rsidTr="000434BE"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0" w:lineRule="atLeast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0" w:lineRule="atLeast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0" w:lineRule="atLeast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434BE" w:rsidRPr="00F00E1A" w:rsidTr="000434BE"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0" w:lineRule="atLeast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0" w:lineRule="atLeast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0" w:lineRule="atLeast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434BE" w:rsidRPr="00F00E1A" w:rsidTr="000434BE"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 год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0" w:lineRule="atLeast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0" w:lineRule="atLeast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4BE" w:rsidRPr="00F00E1A" w:rsidRDefault="000434BE" w:rsidP="00F00E1A">
            <w:pPr>
              <w:spacing w:after="0" w:line="0" w:lineRule="atLeast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72460A" w:rsidRDefault="0072460A" w:rsidP="00F00E1A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0E1A" w:rsidRPr="00F00E1A" w:rsidRDefault="00F00E1A" w:rsidP="00F00E1A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УЧЕБНОГО ПРЕДМЕТА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Приоритетная цель художественного образования в школе </w:t>
      </w:r>
      <w:proofErr w:type="gram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—д</w:t>
      </w:r>
      <w:proofErr w:type="gram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уховно-нравственное развитие</w:t>
      </w:r>
      <w:r w:rsidRPr="00F0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ребенка, т. е.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Культуросозидающая</w:t>
      </w:r>
      <w:proofErr w:type="spell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программы состоит также в воспитании гражданственности и патриотизма. Прежде </w:t>
      </w:r>
      <w:proofErr w:type="gram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постигает искусство своей Родины, а потом знакомиться с искусством других народов.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многообразие культур разных народов и ценностные связи, объединяющие всех людей планеты. Природа и жизнь являются базисом </w:t>
      </w:r>
      <w:proofErr w:type="gram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формируемого</w:t>
      </w:r>
      <w:proofErr w:type="gram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мироотношения</w:t>
      </w:r>
      <w:proofErr w:type="spell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left="154" w:right="16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искусства с жизнью человека, роль искусства в повседневном его бытии, в жизни общества, значение искусства в раз витии каждого ребенка — главный смысловой стержень курса.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left="154" w:right="16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left="154" w:right="154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главных задач курса — развитие у ребенка интереса к внутреннему миру человека, способности углубления в себя, осознания своих внутренних переживаний. Это является залогом развития способности сопереживания.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left="154" w:right="154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форме, в форме личного творческого опыта. 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left="154" w:right="154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 проживание художественного образа в форме художественных действий. Для этого необходимо освоение художественно-образного языка, средств художественной выразительности. </w:t>
      </w: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собственный чувственный опыт.</w:t>
      </w:r>
      <w:r w:rsidRPr="00F00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F00E1A" w:rsidRPr="00F00E1A" w:rsidRDefault="0072460A" w:rsidP="00F00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</w:t>
      </w:r>
      <w:r w:rsidR="00F00E1A" w:rsidRPr="00F00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ланируемые результаты освоения программы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обеспечивает достижение учащимися начальной школы личностных, </w:t>
      </w:r>
      <w:proofErr w:type="spell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Личностные результаты</w:t>
      </w: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00E1A" w:rsidRPr="00F00E1A" w:rsidRDefault="00F00E1A" w:rsidP="00F00E1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культуру и искусство Родины, своего города;</w:t>
      </w:r>
    </w:p>
    <w:p w:rsidR="00F00E1A" w:rsidRPr="00F00E1A" w:rsidRDefault="00F00E1A" w:rsidP="00F00E1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F00E1A" w:rsidRPr="00F00E1A" w:rsidRDefault="00F00E1A" w:rsidP="00F00E1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F00E1A" w:rsidRPr="00F00E1A" w:rsidRDefault="00F00E1A" w:rsidP="00F00E1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F00E1A" w:rsidRPr="00F00E1A" w:rsidRDefault="00F00E1A" w:rsidP="00F00E1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F00E1A" w:rsidRPr="00F00E1A" w:rsidRDefault="00F00E1A" w:rsidP="00F00E1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</w:t>
      </w:r>
      <w:proofErr w:type="spellStart"/>
      <w:r w:rsidRPr="00F0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0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Регулятивные УУД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Проговаривать последовательность действий на уроке.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Учиться работать по предложенному учителем плану.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Учиться отличать </w:t>
      </w:r>
      <w:proofErr w:type="gram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выполненное задание от неверного.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Познавательные УУД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Ориентироваться в своей системе знаний: отличать новое от уже известного с помощью учителя.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Перерабатывать полученную информацию: делать выводы в результате совместной работы всего класса.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Коммуникативные УУД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</w:t>
      </w: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пользоваться языком изобразительного искусства: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донести свою позицию до собеседника;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оформить свою мысль в устной и письменной форме (на уровне одного предложения или небольшого текста).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Уметь слушать и понимать высказывания собеседников.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Уметь выразительно читать и пересказывать содержание текста.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Учиться </w:t>
      </w:r>
      <w:proofErr w:type="gram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согласованно</w:t>
      </w:r>
      <w:proofErr w:type="gram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в группе.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      Предметные результаты</w:t>
      </w: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left="51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Учащиеся должны </w:t>
      </w:r>
      <w:r w:rsidRPr="00F00E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</w:t>
      </w:r>
      <w:r w:rsidRPr="00F00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F00E1A" w:rsidRPr="00F00E1A" w:rsidRDefault="00F00E1A" w:rsidP="00F00E1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жанры и виды произведений изобразительного искусства начальные сведения о средствах выразительности и эмоционального воздействия рисунка (линия, композиция, контраст света и тени, размер, характер, сочетание оттенков цвета, колорит и т.п.);</w:t>
      </w:r>
    </w:p>
    <w:p w:rsidR="00F00E1A" w:rsidRPr="00F00E1A" w:rsidRDefault="00F00E1A" w:rsidP="00F00E1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средства композиции (высота горизонта, точка зрения, контрасты тени и света, цветовые отношения, выделение главного центра);</w:t>
      </w:r>
    </w:p>
    <w:p w:rsidR="00F00E1A" w:rsidRPr="00F00E1A" w:rsidRDefault="00F00E1A" w:rsidP="00F00E1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сведения о наглядной перспективе, линии горизонта, точке схода;</w:t>
      </w:r>
    </w:p>
    <w:p w:rsidR="00F00E1A" w:rsidRPr="00F00E1A" w:rsidRDefault="00F00E1A" w:rsidP="00F00E1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сведения о светотени (свет, тень, полутень, блик, рефлекс, собственная и падающая тени), о зависимости освещения предмета от силы и удаленности источника освещения;</w:t>
      </w:r>
    </w:p>
    <w:p w:rsidR="00F00E1A" w:rsidRPr="00F00E1A" w:rsidRDefault="00F00E1A" w:rsidP="00F00E1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делении цветового круга на группу «холодных» и «теплых» цветов, промежуточный зеленый, на  хроматические и ахроматические цвета;</w:t>
      </w:r>
    </w:p>
    <w:p w:rsidR="00F00E1A" w:rsidRPr="00F00E1A" w:rsidRDefault="00F00E1A" w:rsidP="00F00E1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сведения о видах современного декоративно-прикладного искусства и их роли в жизни человека;</w:t>
      </w:r>
    </w:p>
    <w:p w:rsidR="00F00E1A" w:rsidRPr="00F00E1A" w:rsidRDefault="00F00E1A" w:rsidP="00F00E1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сведения о художественной народной резьбе по дереву, украшении домов, предметов быта, керамике, вышивке, дизайне;</w:t>
      </w:r>
    </w:p>
    <w:p w:rsidR="00F00E1A" w:rsidRPr="00F00E1A" w:rsidRDefault="00F00E1A" w:rsidP="00F00E1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фантазии и преобразования форм и образов в творчестве художника;</w:t>
      </w:r>
    </w:p>
    <w:p w:rsidR="00F00E1A" w:rsidRPr="00F00E1A" w:rsidRDefault="00F00E1A" w:rsidP="00F00E1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деятельности художника (что и с помощью каких материалов может изображать художник);</w:t>
      </w:r>
    </w:p>
    <w:p w:rsidR="00F00E1A" w:rsidRPr="00F00E1A" w:rsidRDefault="00F00E1A" w:rsidP="00F00E1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работы акварельными и гуашевыми красками, а также назначение палитры.</w:t>
      </w:r>
    </w:p>
    <w:p w:rsidR="00F00E1A" w:rsidRPr="00F00E1A" w:rsidRDefault="00F00E1A" w:rsidP="00F00E1A">
      <w:pPr>
        <w:shd w:val="clear" w:color="auto" w:fill="FFFFFF"/>
        <w:spacing w:after="0" w:line="240" w:lineRule="auto"/>
        <w:ind w:left="43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Учащиеся должны </w:t>
      </w:r>
      <w:r w:rsidRPr="00F00E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</w:t>
      </w:r>
      <w:r w:rsidRPr="00F00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F00E1A" w:rsidRPr="00F00E1A" w:rsidRDefault="00F00E1A" w:rsidP="00F00E1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простейшие суждения о картинах и предметах декоративно-прикладного искусства;</w:t>
      </w:r>
    </w:p>
    <w:p w:rsidR="00F00E1A" w:rsidRPr="00F00E1A" w:rsidRDefault="00F00E1A" w:rsidP="00F00E1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стремиться </w:t>
      </w:r>
      <w:proofErr w:type="gram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выразительно передавать в рисунке простейшую форму, основные пропорции, общее строение и цвет предметов;</w:t>
      </w:r>
    </w:p>
    <w:p w:rsidR="00F00E1A" w:rsidRPr="00F00E1A" w:rsidRDefault="00F00E1A" w:rsidP="00F00E1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формат листа (горизонтальный, вертикальный) в соответствии с задачей и сюжетом;</w:t>
      </w:r>
    </w:p>
    <w:p w:rsidR="00F00E1A" w:rsidRPr="00F00E1A" w:rsidRDefault="00F00E1A" w:rsidP="00F00E1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навыки компоновки;</w:t>
      </w:r>
    </w:p>
    <w:p w:rsidR="00F00E1A" w:rsidRPr="00F00E1A" w:rsidRDefault="00F00E1A" w:rsidP="00F00E1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пространственное отношение (изображать на листе бумаги основание более близких предметов ниже, дальних — выше, ближние предметы крупнее равных им, но удаленных и т.п.);</w:t>
      </w:r>
    </w:p>
    <w:p w:rsidR="00F00E1A" w:rsidRPr="00F00E1A" w:rsidRDefault="00F00E1A" w:rsidP="00F00E1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приемы рисования кистью, пользоваться палитрой, использовать художественную выразительность материалов, уметь ровно и аккуратно закрасить поверхность в пределах намеченного контура;</w:t>
      </w:r>
    </w:p>
    <w:p w:rsidR="00F00E1A" w:rsidRPr="00F00E1A" w:rsidRDefault="00F00E1A" w:rsidP="00F00E1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направление штриха, линии, мазка согласно форме;</w:t>
      </w:r>
    </w:p>
    <w:p w:rsidR="00F00E1A" w:rsidRPr="00F00E1A" w:rsidRDefault="00F00E1A" w:rsidP="00F00E1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узоры в полосе, квадрате, круге из декоративно обобщенных и переработанных форм растительного мира, из геометрических фигур;</w:t>
      </w:r>
    </w:p>
    <w:p w:rsidR="00F00E1A" w:rsidRPr="00F00E1A" w:rsidRDefault="00F00E1A" w:rsidP="00F00E1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лепить несложные объекты (фрукты, животных, фигуры человека, игрушки);</w:t>
      </w:r>
    </w:p>
    <w:p w:rsidR="00F00E1A" w:rsidRPr="00F00E1A" w:rsidRDefault="00F00E1A" w:rsidP="00F00E1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аппликационные композиции из разных материалов (аппликация, коллаж)</w:t>
      </w:r>
    </w:p>
    <w:p w:rsidR="00F00E1A" w:rsidRPr="00F00E1A" w:rsidRDefault="00F00E1A" w:rsidP="00F00E1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F00E1A" w:rsidRPr="00F00E1A" w:rsidRDefault="00F00E1A" w:rsidP="00F00E1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самостоятельной творческой деятельности;</w:t>
      </w:r>
    </w:p>
    <w:p w:rsidR="00F00E1A" w:rsidRPr="00F00E1A" w:rsidRDefault="00F00E1A" w:rsidP="00F00E1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обогащение опыта восприятия произведений изобразительного искусства;</w:t>
      </w:r>
    </w:p>
    <w:p w:rsidR="0072460A" w:rsidRDefault="0072460A" w:rsidP="00F00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60A" w:rsidRDefault="0072460A" w:rsidP="00F00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60A" w:rsidRDefault="0072460A" w:rsidP="00F00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60A" w:rsidRDefault="0072460A" w:rsidP="00F00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0E1A" w:rsidRPr="00F00E1A" w:rsidRDefault="00F00E1A" w:rsidP="00F00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УЧЕБНОГО ПРЕДМЕТА</w:t>
      </w:r>
    </w:p>
    <w:p w:rsidR="00F00E1A" w:rsidRPr="00F00E1A" w:rsidRDefault="00F00E1A" w:rsidP="00F00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Чем и как работает художник? (8 ч.)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F00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Зрительный ряд</w:t>
      </w: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репродукции картин Ф. Толстого «Букет цветов; бабочка и птичка»; И. </w:t>
      </w:r>
      <w:proofErr w:type="spell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Хруцкого</w:t>
      </w:r>
      <w:proofErr w:type="spell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«Цветы и плоды»; И. Левитана «Буря. Дождь», «Золотая осень»; И. Айвазовского «Девятый вал»; натюрморты М. Сарьяна; посуда с хохломской росписью; детские работы, фотографии осенней природы.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Музыкальный ряд: </w:t>
      </w: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аудиозаписи: П. Чайковского «Осенняя песня», «Вальс цветов»; мультфильм «Снегурочка».</w:t>
      </w:r>
    </w:p>
    <w:p w:rsidR="00F00E1A" w:rsidRPr="00F00E1A" w:rsidRDefault="00F00E1A" w:rsidP="00F00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Реальность и фантазия (7 ч.)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gramStart"/>
      <w:r w:rsidRPr="00F00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Зрительный ряд:</w:t>
      </w: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репродукции картин художников – анималистов; М. Врубеля «Царевна – лебедь»; изделия художественных промыслов, ювелирные украшения; иллюстрации и фотографии с изображением птиц, паутины, построек; кружевные изделия; детские работы.</w:t>
      </w:r>
      <w:proofErr w:type="gramEnd"/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Музыкальный ряд:</w:t>
      </w: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аудиозапись пьесы В. Салманова «Утро в лесу». Видеофильм «Золотое кольцо».</w:t>
      </w:r>
    </w:p>
    <w:p w:rsidR="00F00E1A" w:rsidRPr="00F00E1A" w:rsidRDefault="00F00E1A" w:rsidP="00F00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 чём говорит искусство (10 ч.)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</w:t>
      </w:r>
      <w:proofErr w:type="gramStart"/>
      <w:r w:rsidRPr="00F00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Зрительный ряд:</w:t>
      </w: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репродукции картин художников – маринистов, В. Васнецова, П. </w:t>
      </w:r>
      <w:proofErr w:type="spell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Корина</w:t>
      </w:r>
      <w:proofErr w:type="spell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</w:t>
      </w:r>
      <w:proofErr w:type="spell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Билибина</w:t>
      </w:r>
      <w:proofErr w:type="spell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(иллюстрации к «Сказке о царе </w:t>
      </w:r>
      <w:proofErr w:type="spell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иллюстрации с изображениями животных; иллюстрации к сказкам с изображениями контрастных по характеру героев, скульптурные изображения и фотографии человека; изображения старинной одежды и головных уборов славян; геометрические фигуры; фигурки космонавтов</w:t>
      </w:r>
      <w:proofErr w:type="gramEnd"/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F00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Музыкальный ряд:</w:t>
      </w: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аудиозаписи шума моря, музыкальные произведения И. С. Баха, Н. Римского – Корсакова.</w:t>
      </w:r>
    </w:p>
    <w:p w:rsidR="00F00E1A" w:rsidRPr="00F00E1A" w:rsidRDefault="00F00E1A" w:rsidP="00F00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говорит искусство? (9 ч.)</w:t>
      </w:r>
    </w:p>
    <w:p w:rsidR="00F00E1A" w:rsidRPr="00F00E1A" w:rsidRDefault="00F00E1A" w:rsidP="00F0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proofErr w:type="gramStart"/>
      <w:r w:rsidRPr="00F00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Зрительный ряд: </w:t>
      </w: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репродукции картин В. Ван Гога «Подсолнухи» и «Автопортрет», М. Врубеля «Демон поверженный», А. Дюрера «Автопортрет», Ф. Толстого «Буря на море» и «Деревенская страда», А. Дейнеки «Лыжники» и «Коньки», А. Рылова «В голубом просторе», Е. </w:t>
      </w:r>
      <w:proofErr w:type="spell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«Воробьи», А. </w:t>
      </w:r>
      <w:proofErr w:type="spell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Ватагина</w:t>
      </w:r>
      <w:proofErr w:type="spell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«Над полями да над чистыми», А. </w:t>
      </w:r>
      <w:proofErr w:type="spellStart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Саврасова</w:t>
      </w:r>
      <w:proofErr w:type="spell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«Грачи прилетели», И. Левитана «Весна – большая вода»;</w:t>
      </w:r>
      <w:proofErr w:type="gramEnd"/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фотографии и слайды с изображением весны; детские работы</w:t>
      </w:r>
    </w:p>
    <w:p w:rsidR="00F00E1A" w:rsidRPr="00F00E1A" w:rsidRDefault="00F00E1A" w:rsidP="00F00E1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</w:t>
      </w:r>
    </w:p>
    <w:p w:rsidR="0072460A" w:rsidRDefault="0072460A" w:rsidP="00F00E1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72460A" w:rsidRDefault="0072460A" w:rsidP="00F00E1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34BE" w:rsidRDefault="000434BE" w:rsidP="00F00E1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34BE" w:rsidRDefault="000434BE" w:rsidP="00F00E1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34BE" w:rsidRDefault="000434BE" w:rsidP="00F00E1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34BE" w:rsidRDefault="000434BE" w:rsidP="00F00E1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34BE" w:rsidRDefault="000434BE" w:rsidP="00F00E1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34BE" w:rsidRDefault="000434BE" w:rsidP="00F00E1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34BE" w:rsidRDefault="000434BE" w:rsidP="00F00E1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34BE" w:rsidRDefault="000434BE" w:rsidP="00F00E1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34BE" w:rsidRDefault="000434BE" w:rsidP="00F00E1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34BE" w:rsidRDefault="000434BE" w:rsidP="00F00E1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34BE" w:rsidRDefault="000434BE" w:rsidP="00F00E1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00E1A" w:rsidRPr="00F00E1A" w:rsidRDefault="00F00E1A" w:rsidP="00F00E1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ТЕМАТИЧЕСКОЕ ПЛАНИРОВАНИЕ</w:t>
      </w:r>
    </w:p>
    <w:tbl>
      <w:tblPr>
        <w:tblW w:w="861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5103"/>
        <w:gridCol w:w="1418"/>
        <w:gridCol w:w="1225"/>
        <w:gridCol w:w="50"/>
      </w:tblGrid>
      <w:tr w:rsidR="00F83237" w:rsidRPr="00F00E1A" w:rsidTr="0072460A">
        <w:trPr>
          <w:gridAfter w:val="1"/>
          <w:wAfter w:w="50" w:type="dxa"/>
          <w:trHeight w:val="276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72460A" w:rsidP="00F0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(по плану)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72460A" w:rsidP="00F0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(по факту)</w:t>
            </w:r>
          </w:p>
        </w:tc>
      </w:tr>
      <w:tr w:rsidR="00F83237" w:rsidRPr="00F00E1A" w:rsidTr="0072460A">
        <w:trPr>
          <w:gridAfter w:val="1"/>
          <w:wAfter w:w="50" w:type="dxa"/>
          <w:trHeight w:val="276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основные краски, строящие многоцветие мира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237" w:rsidRPr="00F00E1A" w:rsidTr="0072460A">
        <w:trPr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Белая и черная краски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237" w:rsidRPr="00F00E1A" w:rsidTr="0072460A">
        <w:trPr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Пастель и цветные мелки, акварель, их выразительные возможности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237" w:rsidRPr="00F00E1A" w:rsidTr="0072460A">
        <w:trPr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Выразительные возможности аппликации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8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237" w:rsidRPr="00F00E1A" w:rsidTr="0072460A">
        <w:trPr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Выразительные возможности графических материалов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237" w:rsidRPr="00F00E1A" w:rsidTr="0072460A">
        <w:trPr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Выразительность материалов для работы в объеме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237" w:rsidRPr="00F00E1A" w:rsidTr="0072460A">
        <w:trPr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Выразительные возможности бумаги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237" w:rsidRPr="00F00E1A" w:rsidTr="0072460A">
        <w:trPr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Неожиданные материалы (обобщение темы)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и реальность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и фантазия.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Украшение и реальность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Украшение и фантазия.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Постройка и реальность.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Постройка и фантазия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8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Братья-Мастера Изображения, Украшения и Постройки всегда работают вместе (обобщение темы)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природы в различных состояниях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характера животных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характера человека: женский образ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характера человека: мужской образ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 человека в скульптуре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37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 человека в скульптуре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 человека в скульптуре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чем говорят украшения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чем говорят украшения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чем говорят украшения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изображении, украшении и постройке человек выражает свои чувства, мысли, настроение, свое отношение к миру (обобщение темы)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Теплые и холодные цвета. Борьба теплого и холодного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Тихие и звонкие цвета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ритм линий.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 линий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Ритм пятен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Пропорции выражают характер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Ритм линий, пятен, цвет, пропорции — средства выразительности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83237" w:rsidRPr="00F00E1A" w:rsidTr="0072460A">
        <w:trPr>
          <w:gridAfter w:val="1"/>
          <w:wAfter w:w="50" w:type="dxa"/>
          <w:trHeight w:val="5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Итоговый урок года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37" w:rsidRPr="00F00E1A" w:rsidRDefault="00F83237" w:rsidP="00F00E1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1C3918" w:rsidRDefault="001C3918"/>
    <w:sectPr w:rsidR="001C3918" w:rsidSect="0011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BA8"/>
    <w:multiLevelType w:val="multilevel"/>
    <w:tmpl w:val="0308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96C52"/>
    <w:multiLevelType w:val="multilevel"/>
    <w:tmpl w:val="B700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B91EE0"/>
    <w:multiLevelType w:val="multilevel"/>
    <w:tmpl w:val="57CE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44188"/>
    <w:multiLevelType w:val="multilevel"/>
    <w:tmpl w:val="5AAE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021986"/>
    <w:multiLevelType w:val="multilevel"/>
    <w:tmpl w:val="AE80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81737E"/>
    <w:multiLevelType w:val="multilevel"/>
    <w:tmpl w:val="FA82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4E4A5B"/>
    <w:multiLevelType w:val="multilevel"/>
    <w:tmpl w:val="B72C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79283B"/>
    <w:multiLevelType w:val="multilevel"/>
    <w:tmpl w:val="5656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1A"/>
    <w:rsid w:val="000434BE"/>
    <w:rsid w:val="00114CC0"/>
    <w:rsid w:val="001C3918"/>
    <w:rsid w:val="00295D8F"/>
    <w:rsid w:val="005A6486"/>
    <w:rsid w:val="0072460A"/>
    <w:rsid w:val="00F00E1A"/>
    <w:rsid w:val="00F8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E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0E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E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0E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0E1A"/>
  </w:style>
  <w:style w:type="character" w:styleId="a3">
    <w:name w:val="Hyperlink"/>
    <w:basedOn w:val="a0"/>
    <w:uiPriority w:val="99"/>
    <w:semiHidden/>
    <w:unhideWhenUsed/>
    <w:rsid w:val="00F00E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0E1A"/>
    <w:rPr>
      <w:color w:val="800080"/>
      <w:u w:val="single"/>
    </w:rPr>
  </w:style>
  <w:style w:type="character" w:styleId="a5">
    <w:name w:val="Strong"/>
    <w:basedOn w:val="a0"/>
    <w:uiPriority w:val="22"/>
    <w:qFormat/>
    <w:rsid w:val="00F00E1A"/>
    <w:rPr>
      <w:b/>
      <w:bCs/>
    </w:rPr>
  </w:style>
  <w:style w:type="paragraph" w:styleId="a6">
    <w:name w:val="Normal (Web)"/>
    <w:basedOn w:val="a"/>
    <w:uiPriority w:val="99"/>
    <w:semiHidden/>
    <w:unhideWhenUsed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F00E1A"/>
  </w:style>
  <w:style w:type="paragraph" w:customStyle="1" w:styleId="c15">
    <w:name w:val="c15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F00E1A"/>
  </w:style>
  <w:style w:type="paragraph" w:customStyle="1" w:styleId="c18">
    <w:name w:val="c18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0E1A"/>
  </w:style>
  <w:style w:type="paragraph" w:customStyle="1" w:styleId="c14">
    <w:name w:val="c14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00E1A"/>
  </w:style>
  <w:style w:type="paragraph" w:customStyle="1" w:styleId="c31">
    <w:name w:val="c31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F00E1A"/>
  </w:style>
  <w:style w:type="paragraph" w:customStyle="1" w:styleId="c4">
    <w:name w:val="c4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00E1A"/>
  </w:style>
  <w:style w:type="paragraph" w:customStyle="1" w:styleId="c41">
    <w:name w:val="c41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00E1A"/>
  </w:style>
  <w:style w:type="character" w:customStyle="1" w:styleId="c0">
    <w:name w:val="c0"/>
    <w:basedOn w:val="a0"/>
    <w:rsid w:val="00F00E1A"/>
  </w:style>
  <w:style w:type="paragraph" w:customStyle="1" w:styleId="c46">
    <w:name w:val="c46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00E1A"/>
  </w:style>
  <w:style w:type="character" w:customStyle="1" w:styleId="c5">
    <w:name w:val="c5"/>
    <w:basedOn w:val="a0"/>
    <w:rsid w:val="00F00E1A"/>
  </w:style>
  <w:style w:type="character" w:customStyle="1" w:styleId="c34">
    <w:name w:val="c34"/>
    <w:basedOn w:val="a0"/>
    <w:rsid w:val="00F00E1A"/>
  </w:style>
  <w:style w:type="character" w:customStyle="1" w:styleId="c6">
    <w:name w:val="c6"/>
    <w:basedOn w:val="a0"/>
    <w:rsid w:val="00F00E1A"/>
  </w:style>
  <w:style w:type="character" w:customStyle="1" w:styleId="c73">
    <w:name w:val="c73"/>
    <w:basedOn w:val="a0"/>
    <w:rsid w:val="00F00E1A"/>
  </w:style>
  <w:style w:type="paragraph" w:styleId="a7">
    <w:name w:val="Balloon Text"/>
    <w:basedOn w:val="a"/>
    <w:link w:val="a8"/>
    <w:uiPriority w:val="99"/>
    <w:semiHidden/>
    <w:unhideWhenUsed/>
    <w:rsid w:val="00F0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E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0E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E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0E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0E1A"/>
  </w:style>
  <w:style w:type="character" w:styleId="a3">
    <w:name w:val="Hyperlink"/>
    <w:basedOn w:val="a0"/>
    <w:uiPriority w:val="99"/>
    <w:semiHidden/>
    <w:unhideWhenUsed/>
    <w:rsid w:val="00F00E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0E1A"/>
    <w:rPr>
      <w:color w:val="800080"/>
      <w:u w:val="single"/>
    </w:rPr>
  </w:style>
  <w:style w:type="character" w:styleId="a5">
    <w:name w:val="Strong"/>
    <w:basedOn w:val="a0"/>
    <w:uiPriority w:val="22"/>
    <w:qFormat/>
    <w:rsid w:val="00F00E1A"/>
    <w:rPr>
      <w:b/>
      <w:bCs/>
    </w:rPr>
  </w:style>
  <w:style w:type="paragraph" w:styleId="a6">
    <w:name w:val="Normal (Web)"/>
    <w:basedOn w:val="a"/>
    <w:uiPriority w:val="99"/>
    <w:semiHidden/>
    <w:unhideWhenUsed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F00E1A"/>
  </w:style>
  <w:style w:type="paragraph" w:customStyle="1" w:styleId="c15">
    <w:name w:val="c15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F00E1A"/>
  </w:style>
  <w:style w:type="paragraph" w:customStyle="1" w:styleId="c18">
    <w:name w:val="c18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0E1A"/>
  </w:style>
  <w:style w:type="paragraph" w:customStyle="1" w:styleId="c14">
    <w:name w:val="c14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00E1A"/>
  </w:style>
  <w:style w:type="paragraph" w:customStyle="1" w:styleId="c31">
    <w:name w:val="c31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F00E1A"/>
  </w:style>
  <w:style w:type="paragraph" w:customStyle="1" w:styleId="c4">
    <w:name w:val="c4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00E1A"/>
  </w:style>
  <w:style w:type="paragraph" w:customStyle="1" w:styleId="c41">
    <w:name w:val="c41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00E1A"/>
  </w:style>
  <w:style w:type="character" w:customStyle="1" w:styleId="c0">
    <w:name w:val="c0"/>
    <w:basedOn w:val="a0"/>
    <w:rsid w:val="00F00E1A"/>
  </w:style>
  <w:style w:type="paragraph" w:customStyle="1" w:styleId="c46">
    <w:name w:val="c46"/>
    <w:basedOn w:val="a"/>
    <w:rsid w:val="00F0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00E1A"/>
  </w:style>
  <w:style w:type="character" w:customStyle="1" w:styleId="c5">
    <w:name w:val="c5"/>
    <w:basedOn w:val="a0"/>
    <w:rsid w:val="00F00E1A"/>
  </w:style>
  <w:style w:type="character" w:customStyle="1" w:styleId="c34">
    <w:name w:val="c34"/>
    <w:basedOn w:val="a0"/>
    <w:rsid w:val="00F00E1A"/>
  </w:style>
  <w:style w:type="character" w:customStyle="1" w:styleId="c6">
    <w:name w:val="c6"/>
    <w:basedOn w:val="a0"/>
    <w:rsid w:val="00F00E1A"/>
  </w:style>
  <w:style w:type="character" w:customStyle="1" w:styleId="c73">
    <w:name w:val="c73"/>
    <w:basedOn w:val="a0"/>
    <w:rsid w:val="00F00E1A"/>
  </w:style>
  <w:style w:type="paragraph" w:styleId="a7">
    <w:name w:val="Balloon Text"/>
    <w:basedOn w:val="a"/>
    <w:link w:val="a8"/>
    <w:uiPriority w:val="99"/>
    <w:semiHidden/>
    <w:unhideWhenUsed/>
    <w:rsid w:val="00F0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295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08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2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0908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10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60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832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9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2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76781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1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87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28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73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81395-5403-48FD-B408-FAA294B9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2973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ТАСУТА ООШ</dc:creator>
  <cp:lastModifiedBy>ТАСУТА ООШ</cp:lastModifiedBy>
  <cp:revision>6</cp:revision>
  <dcterms:created xsi:type="dcterms:W3CDTF">2021-05-28T11:25:00Z</dcterms:created>
  <dcterms:modified xsi:type="dcterms:W3CDTF">2021-06-20T10:03:00Z</dcterms:modified>
</cp:coreProperties>
</file>