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DA" w:rsidRPr="000C25DA" w:rsidRDefault="00754DB1" w:rsidP="000C25DA">
      <w:pPr>
        <w:widowControl w:val="0"/>
        <w:tabs>
          <w:tab w:val="left" w:leader="dot" w:pos="5850"/>
        </w:tabs>
        <w:autoSpaceDE w:val="0"/>
        <w:autoSpaceDN w:val="0"/>
        <w:adjustRightInd w:val="0"/>
        <w:spacing w:after="0" w:line="240" w:lineRule="auto"/>
        <w:ind w:firstLine="510"/>
        <w:outlineLvl w:val="0"/>
        <w:rPr>
          <w:rFonts w:ascii="Times New Roman" w:eastAsia="@Arial Unicode MS" w:hAnsi="Times New Roman" w:cs="Times New Roman"/>
          <w:bCs/>
          <w:caps/>
          <w:sz w:val="28"/>
          <w:szCs w:val="28"/>
          <w:lang w:eastAsia="ru-RU"/>
        </w:rPr>
      </w:pPr>
      <w:r>
        <w:rPr>
          <w:rFonts w:ascii="Times New Roman" w:eastAsia="@Arial Unicode MS" w:hAnsi="Times New Roman" w:cs="Times New Roman"/>
          <w:bCs/>
          <w:caps/>
          <w:sz w:val="28"/>
          <w:szCs w:val="28"/>
          <w:lang w:eastAsia="ru-RU"/>
        </w:rPr>
        <w:t xml:space="preserve"> </w:t>
      </w:r>
    </w:p>
    <w:p w:rsidR="000C25DA" w:rsidRPr="000C25DA" w:rsidRDefault="000C25DA" w:rsidP="000C25DA">
      <w:pPr>
        <w:widowControl w:val="0"/>
        <w:tabs>
          <w:tab w:val="left" w:leader="dot" w:pos="5850"/>
        </w:tabs>
        <w:autoSpaceDE w:val="0"/>
        <w:autoSpaceDN w:val="0"/>
        <w:adjustRightInd w:val="0"/>
        <w:spacing w:after="0" w:line="240" w:lineRule="auto"/>
        <w:ind w:firstLine="510"/>
        <w:jc w:val="center"/>
        <w:outlineLvl w:val="0"/>
        <w:rPr>
          <w:rFonts w:ascii="Times New Roman" w:eastAsia="@Arial Unicode MS" w:hAnsi="Times New Roman" w:cs="Times New Roman"/>
          <w:b/>
          <w:bCs/>
          <w:caps/>
          <w:sz w:val="28"/>
          <w:szCs w:val="28"/>
          <w:lang w:eastAsia="ru-RU"/>
        </w:rPr>
      </w:pPr>
    </w:p>
    <w:p w:rsidR="00FF4185" w:rsidRPr="006E6960" w:rsidRDefault="00FF4185" w:rsidP="00FF4185">
      <w:pPr>
        <w:spacing w:after="0" w:line="240" w:lineRule="auto"/>
        <w:jc w:val="center"/>
        <w:outlineLvl w:val="0"/>
        <w:rPr>
          <w:rFonts w:ascii="Times New Roman" w:eastAsia="Times New Roman" w:hAnsi="Times New Roman" w:cs="Times New Roman"/>
          <w:b/>
          <w:sz w:val="24"/>
          <w:szCs w:val="24"/>
          <w:lang w:eastAsia="ru-RU"/>
        </w:rPr>
      </w:pPr>
      <w:r w:rsidRPr="006E6960">
        <w:rPr>
          <w:rFonts w:ascii="Times New Roman" w:eastAsia="Times New Roman" w:hAnsi="Times New Roman" w:cs="Times New Roman"/>
          <w:b/>
          <w:sz w:val="24"/>
          <w:szCs w:val="24"/>
          <w:lang w:eastAsia="ru-RU"/>
        </w:rPr>
        <w:t xml:space="preserve">Муниципальное казенное общеобразовательное учреждение </w:t>
      </w:r>
    </w:p>
    <w:p w:rsidR="00FF4185" w:rsidRPr="006E6960" w:rsidRDefault="00FF4185" w:rsidP="00FF4185">
      <w:pPr>
        <w:spacing w:after="0" w:line="240" w:lineRule="auto"/>
        <w:jc w:val="center"/>
        <w:outlineLvl w:val="0"/>
        <w:rPr>
          <w:rFonts w:ascii="Times New Roman" w:eastAsia="Times New Roman" w:hAnsi="Times New Roman" w:cs="Times New Roman"/>
          <w:b/>
          <w:sz w:val="24"/>
          <w:szCs w:val="24"/>
          <w:lang w:eastAsia="ru-RU"/>
        </w:rPr>
      </w:pPr>
      <w:r w:rsidRPr="006E6960">
        <w:rPr>
          <w:rFonts w:ascii="Times New Roman" w:eastAsia="Times New Roman" w:hAnsi="Times New Roman" w:cs="Times New Roman"/>
          <w:b/>
          <w:sz w:val="24"/>
          <w:szCs w:val="24"/>
          <w:lang w:eastAsia="ru-RU"/>
        </w:rPr>
        <w:t xml:space="preserve"> «Тасутинская основная общеобразовательная школа»</w:t>
      </w:r>
    </w:p>
    <w:p w:rsidR="00FF4185" w:rsidRPr="006E6960" w:rsidRDefault="00FF4185" w:rsidP="00FF4185">
      <w:pPr>
        <w:spacing w:after="0" w:line="240" w:lineRule="auto"/>
        <w:jc w:val="center"/>
        <w:outlineLvl w:val="0"/>
        <w:rPr>
          <w:rFonts w:ascii="Times New Roman" w:eastAsia="Times New Roman" w:hAnsi="Times New Roman" w:cs="Times New Roman"/>
          <w:b/>
          <w:sz w:val="24"/>
          <w:szCs w:val="24"/>
          <w:lang w:eastAsia="ru-RU"/>
        </w:rPr>
      </w:pPr>
      <w:r w:rsidRPr="006E6960">
        <w:rPr>
          <w:rFonts w:ascii="Times New Roman" w:eastAsia="Times New Roman" w:hAnsi="Times New Roman" w:cs="Times New Roman"/>
          <w:b/>
          <w:sz w:val="24"/>
          <w:szCs w:val="24"/>
          <w:lang w:eastAsia="ru-RU"/>
        </w:rPr>
        <w:t xml:space="preserve">  Ботлихского района РД</w:t>
      </w:r>
    </w:p>
    <w:p w:rsidR="00FF4185" w:rsidRPr="006E6960" w:rsidRDefault="00FF4185" w:rsidP="00FF4185">
      <w:pPr>
        <w:spacing w:after="0" w:line="240" w:lineRule="auto"/>
        <w:outlineLvl w:val="0"/>
        <w:rPr>
          <w:rFonts w:ascii="Times New Roman" w:eastAsia="Times New Roman" w:hAnsi="Times New Roman" w:cs="Times New Roman"/>
          <w:sz w:val="24"/>
          <w:szCs w:val="24"/>
          <w:lang w:eastAsia="ru-RU"/>
        </w:rPr>
      </w:pPr>
    </w:p>
    <w:p w:rsidR="000C25DA" w:rsidRPr="000C25DA" w:rsidRDefault="000C25DA" w:rsidP="000C25DA">
      <w:pPr>
        <w:widowControl w:val="0"/>
        <w:tabs>
          <w:tab w:val="left" w:leader="dot" w:pos="5850"/>
        </w:tabs>
        <w:autoSpaceDE w:val="0"/>
        <w:autoSpaceDN w:val="0"/>
        <w:adjustRightInd w:val="0"/>
        <w:spacing w:after="0" w:line="240" w:lineRule="auto"/>
        <w:ind w:firstLine="510"/>
        <w:jc w:val="center"/>
        <w:outlineLvl w:val="0"/>
        <w:rPr>
          <w:rFonts w:ascii="Times New Roman" w:eastAsia="@Arial Unicode MS" w:hAnsi="Times New Roman" w:cs="Times New Roman"/>
          <w:b/>
          <w:bCs/>
          <w:caps/>
          <w:sz w:val="28"/>
          <w:szCs w:val="28"/>
          <w:lang w:eastAsia="ru-RU"/>
        </w:rPr>
      </w:pPr>
    </w:p>
    <w:p w:rsidR="000C25DA" w:rsidRPr="00FF4185" w:rsidRDefault="000C25DA" w:rsidP="000C25DA">
      <w:pPr>
        <w:widowControl w:val="0"/>
        <w:tabs>
          <w:tab w:val="left" w:leader="dot" w:pos="5850"/>
        </w:tabs>
        <w:autoSpaceDE w:val="0"/>
        <w:autoSpaceDN w:val="0"/>
        <w:adjustRightInd w:val="0"/>
        <w:spacing w:after="0" w:line="240" w:lineRule="auto"/>
        <w:ind w:firstLine="510"/>
        <w:jc w:val="center"/>
        <w:outlineLvl w:val="0"/>
        <w:rPr>
          <w:rFonts w:ascii="Times New Roman" w:eastAsia="@Arial Unicode MS" w:hAnsi="Times New Roman" w:cs="Times New Roman"/>
          <w:b/>
          <w:bCs/>
          <w:caps/>
          <w:sz w:val="24"/>
          <w:szCs w:val="24"/>
          <w:lang w:eastAsia="ru-RU"/>
        </w:rPr>
      </w:pPr>
    </w:p>
    <w:p w:rsidR="00FF4185" w:rsidRPr="00FF4185" w:rsidRDefault="00FF4185" w:rsidP="00FF4185">
      <w:pPr>
        <w:tabs>
          <w:tab w:val="left" w:pos="312"/>
        </w:tabs>
        <w:spacing w:after="0" w:line="240" w:lineRule="auto"/>
        <w:jc w:val="center"/>
        <w:rPr>
          <w:rFonts w:ascii="Times New Roman" w:eastAsia="Times New Roman" w:hAnsi="Times New Roman" w:cs="Times New Roman"/>
          <w:b/>
          <w:sz w:val="24"/>
          <w:szCs w:val="24"/>
          <w:lang w:eastAsia="ru-RU"/>
        </w:rPr>
      </w:pPr>
    </w:p>
    <w:p w:rsidR="00FF4185" w:rsidRPr="00FF4185" w:rsidRDefault="00FF4185" w:rsidP="00FF4185">
      <w:pPr>
        <w:tabs>
          <w:tab w:val="left" w:pos="12345"/>
        </w:tabs>
        <w:rPr>
          <w:rFonts w:ascii="Times New Roman" w:eastAsia="Calibri" w:hAnsi="Times New Roman" w:cs="Times New Roman"/>
          <w:sz w:val="24"/>
          <w:szCs w:val="24"/>
        </w:rPr>
      </w:pPr>
      <w:r w:rsidRPr="00FF4185">
        <w:rPr>
          <w:rFonts w:ascii="Calibri" w:eastAsia="Calibri" w:hAnsi="Calibri" w:cs="Times New Roman"/>
          <w:b/>
          <w:color w:val="C00000"/>
          <w:sz w:val="24"/>
          <w:szCs w:val="24"/>
        </w:rPr>
        <w:tab/>
      </w:r>
    </w:p>
    <w:tbl>
      <w:tblPr>
        <w:tblW w:w="998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0"/>
        <w:gridCol w:w="2693"/>
        <w:gridCol w:w="3544"/>
      </w:tblGrid>
      <w:tr w:rsidR="00FF4185" w:rsidRPr="00FF4185" w:rsidTr="00FF4185">
        <w:trPr>
          <w:trHeight w:val="1760"/>
        </w:trPr>
        <w:tc>
          <w:tcPr>
            <w:tcW w:w="3750" w:type="dxa"/>
            <w:tcBorders>
              <w:top w:val="single" w:sz="4" w:space="0" w:color="auto"/>
              <w:left w:val="single" w:sz="4" w:space="0" w:color="auto"/>
              <w:bottom w:val="single" w:sz="4" w:space="0" w:color="auto"/>
              <w:right w:val="single" w:sz="4" w:space="0" w:color="auto"/>
            </w:tcBorders>
          </w:tcPr>
          <w:p w:rsidR="00FF4185" w:rsidRPr="00FF4185" w:rsidRDefault="00FF4185" w:rsidP="008C3B31">
            <w:pPr>
              <w:spacing w:after="0"/>
              <w:rPr>
                <w:rFonts w:ascii="Times New Roman" w:eastAsia="Times New Roman" w:hAnsi="Times New Roman" w:cs="Times New Roman"/>
                <w:sz w:val="24"/>
                <w:szCs w:val="24"/>
              </w:rPr>
            </w:pPr>
            <w:r w:rsidRPr="00FF4185">
              <w:rPr>
                <w:rFonts w:ascii="Times New Roman" w:eastAsia="Times New Roman" w:hAnsi="Times New Roman" w:cs="Times New Roman"/>
                <w:sz w:val="24"/>
                <w:szCs w:val="24"/>
              </w:rPr>
              <w:t>Согласовано»</w:t>
            </w:r>
            <w:r w:rsidRPr="00FF4185">
              <w:rPr>
                <w:rFonts w:ascii="Times New Roman" w:eastAsia="Times New Roman" w:hAnsi="Times New Roman" w:cs="Times New Roman"/>
                <w:sz w:val="24"/>
                <w:szCs w:val="24"/>
              </w:rPr>
              <w:br/>
              <w:t>Начальник Управление образования  МР «Ботлихский район»</w:t>
            </w:r>
          </w:p>
          <w:p w:rsidR="00FF4185" w:rsidRPr="00FF4185" w:rsidRDefault="00FF4185" w:rsidP="008C3B31">
            <w:pPr>
              <w:spacing w:after="0"/>
              <w:rPr>
                <w:rFonts w:ascii="Times New Roman" w:eastAsia="Times New Roman" w:hAnsi="Times New Roman" w:cs="Times New Roman"/>
                <w:sz w:val="24"/>
                <w:szCs w:val="24"/>
              </w:rPr>
            </w:pPr>
          </w:p>
          <w:p w:rsidR="00FF4185" w:rsidRPr="00FF4185" w:rsidRDefault="00FF4185" w:rsidP="008C3B31">
            <w:pPr>
              <w:spacing w:after="0"/>
              <w:rPr>
                <w:rFonts w:ascii="Times New Roman" w:eastAsia="Times New Roman" w:hAnsi="Times New Roman" w:cs="Times New Roman"/>
                <w:sz w:val="24"/>
                <w:szCs w:val="24"/>
              </w:rPr>
            </w:pPr>
          </w:p>
          <w:p w:rsidR="00FF4185" w:rsidRPr="00FF4185" w:rsidRDefault="00FF4185" w:rsidP="008C3B31">
            <w:pPr>
              <w:spacing w:after="0"/>
              <w:rPr>
                <w:rFonts w:ascii="Times New Roman" w:eastAsia="Times New Roman" w:hAnsi="Times New Roman" w:cs="Times New Roman"/>
                <w:sz w:val="24"/>
                <w:szCs w:val="24"/>
              </w:rPr>
            </w:pPr>
            <w:r w:rsidRPr="00FF4185">
              <w:rPr>
                <w:rFonts w:ascii="Times New Roman" w:eastAsia="Times New Roman" w:hAnsi="Times New Roman" w:cs="Times New Roman"/>
                <w:sz w:val="24"/>
                <w:szCs w:val="24"/>
              </w:rPr>
              <w:t>_____________Г.М. Измаилов</w:t>
            </w:r>
            <w:r w:rsidRPr="00FF4185">
              <w:rPr>
                <w:rFonts w:ascii="Times New Roman" w:eastAsia="Times New Roman" w:hAnsi="Times New Roman" w:cs="Times New Roman"/>
                <w:sz w:val="24"/>
                <w:szCs w:val="24"/>
              </w:rPr>
              <w:br/>
            </w:r>
          </w:p>
          <w:p w:rsidR="00FF4185" w:rsidRPr="00FF4185" w:rsidRDefault="00FF4185" w:rsidP="008C3B31">
            <w:pPr>
              <w:spacing w:after="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«_______»____________2015</w:t>
            </w:r>
          </w:p>
        </w:tc>
        <w:tc>
          <w:tcPr>
            <w:tcW w:w="2693" w:type="dxa"/>
            <w:tcBorders>
              <w:top w:val="nil"/>
              <w:left w:val="single" w:sz="4" w:space="0" w:color="auto"/>
              <w:bottom w:val="nil"/>
              <w:right w:val="single" w:sz="4" w:space="0" w:color="auto"/>
            </w:tcBorders>
            <w:hideMark/>
          </w:tcPr>
          <w:p w:rsidR="00FF4185" w:rsidRPr="00FF4185" w:rsidRDefault="00FF4185" w:rsidP="008C3B31">
            <w:pPr>
              <w:rPr>
                <w:rFonts w:ascii="Times New Roman" w:eastAsia="Times New Roman" w:hAnsi="Times New Roman" w:cs="Times New Roman"/>
                <w:sz w:val="24"/>
                <w:szCs w:val="24"/>
              </w:rPr>
            </w:pPr>
            <w:r w:rsidRPr="00FF4185">
              <w:rPr>
                <w:rFonts w:ascii="Times New Roman" w:eastAsia="Times New Roman" w:hAnsi="Times New Roman" w:cs="Times New Roman"/>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tcPr>
          <w:p w:rsidR="00FF4185" w:rsidRPr="00FF4185" w:rsidRDefault="00FF4185" w:rsidP="008C3B31">
            <w:pPr>
              <w:spacing w:after="0"/>
              <w:rPr>
                <w:rFonts w:ascii="Times New Roman" w:eastAsia="Times New Roman" w:hAnsi="Times New Roman" w:cs="Times New Roman"/>
                <w:sz w:val="24"/>
                <w:szCs w:val="24"/>
              </w:rPr>
            </w:pPr>
            <w:r w:rsidRPr="00FF4185">
              <w:rPr>
                <w:rFonts w:ascii="Times New Roman" w:eastAsia="Times New Roman" w:hAnsi="Times New Roman" w:cs="Times New Roman"/>
                <w:sz w:val="24"/>
                <w:szCs w:val="24"/>
              </w:rPr>
              <w:t>Утверждаю»</w:t>
            </w:r>
          </w:p>
          <w:p w:rsidR="00FF4185" w:rsidRPr="00FF4185" w:rsidRDefault="00FF4185" w:rsidP="008C3B31">
            <w:pPr>
              <w:spacing w:after="0"/>
              <w:jc w:val="both"/>
              <w:outlineLvl w:val="0"/>
              <w:rPr>
                <w:rFonts w:ascii="Times New Roman" w:eastAsia="Times New Roman" w:hAnsi="Times New Roman" w:cs="Times New Roman"/>
                <w:sz w:val="24"/>
                <w:szCs w:val="24"/>
              </w:rPr>
            </w:pPr>
            <w:r w:rsidRPr="00FF4185">
              <w:rPr>
                <w:rFonts w:ascii="Times New Roman" w:eastAsia="Times New Roman" w:hAnsi="Times New Roman" w:cs="Times New Roman"/>
                <w:sz w:val="24"/>
                <w:szCs w:val="24"/>
              </w:rPr>
              <w:t>Директор МКОУ</w:t>
            </w:r>
          </w:p>
          <w:p w:rsidR="00FF4185" w:rsidRPr="00FF4185" w:rsidRDefault="00FF4185" w:rsidP="008C3B31">
            <w:pPr>
              <w:spacing w:after="0"/>
              <w:jc w:val="both"/>
              <w:rPr>
                <w:rFonts w:ascii="Times New Roman" w:eastAsia="Times New Roman" w:hAnsi="Times New Roman" w:cs="Times New Roman"/>
                <w:sz w:val="24"/>
                <w:szCs w:val="24"/>
              </w:rPr>
            </w:pPr>
            <w:r w:rsidRPr="00FF4185">
              <w:rPr>
                <w:rFonts w:ascii="Times New Roman" w:eastAsia="Times New Roman" w:hAnsi="Times New Roman" w:cs="Times New Roman"/>
                <w:sz w:val="24"/>
                <w:szCs w:val="24"/>
              </w:rPr>
              <w:t xml:space="preserve">«Тасутинская ООШ» </w:t>
            </w:r>
          </w:p>
          <w:p w:rsidR="00FF4185" w:rsidRPr="00FF4185" w:rsidRDefault="00FF4185" w:rsidP="008C3B31">
            <w:pPr>
              <w:spacing w:after="0"/>
              <w:jc w:val="both"/>
              <w:rPr>
                <w:rFonts w:ascii="Times New Roman" w:eastAsia="Times New Roman" w:hAnsi="Times New Roman" w:cs="Times New Roman"/>
                <w:sz w:val="24"/>
                <w:szCs w:val="24"/>
              </w:rPr>
            </w:pPr>
            <w:r w:rsidRPr="00FF41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Приказ№</w:t>
            </w:r>
          </w:p>
          <w:p w:rsidR="00FF4185" w:rsidRPr="00FF4185" w:rsidRDefault="00FF4185" w:rsidP="008C3B31">
            <w:pPr>
              <w:spacing w:after="0"/>
              <w:rPr>
                <w:rFonts w:ascii="Times New Roman" w:eastAsia="Times New Roman" w:hAnsi="Times New Roman" w:cs="Times New Roman"/>
                <w:sz w:val="24"/>
                <w:szCs w:val="24"/>
              </w:rPr>
            </w:pPr>
          </w:p>
          <w:p w:rsidR="00FF4185" w:rsidRPr="00FF4185" w:rsidRDefault="00FF4185" w:rsidP="008C3B31">
            <w:pPr>
              <w:spacing w:after="0"/>
              <w:rPr>
                <w:rFonts w:ascii="Times New Roman" w:eastAsia="Times New Roman" w:hAnsi="Times New Roman" w:cs="Times New Roman"/>
                <w:sz w:val="24"/>
                <w:szCs w:val="24"/>
              </w:rPr>
            </w:pPr>
          </w:p>
          <w:p w:rsidR="00FF4185" w:rsidRPr="00FF4185" w:rsidRDefault="00FF4185" w:rsidP="008C3B31">
            <w:pPr>
              <w:spacing w:after="0"/>
              <w:rPr>
                <w:rFonts w:ascii="Times New Roman" w:eastAsia="Times New Roman" w:hAnsi="Times New Roman" w:cs="Times New Roman"/>
                <w:sz w:val="24"/>
                <w:szCs w:val="24"/>
              </w:rPr>
            </w:pPr>
            <w:r w:rsidRPr="00FF4185">
              <w:rPr>
                <w:rFonts w:ascii="Times New Roman" w:eastAsia="Times New Roman" w:hAnsi="Times New Roman" w:cs="Times New Roman"/>
                <w:sz w:val="24"/>
                <w:szCs w:val="24"/>
              </w:rPr>
              <w:t xml:space="preserve">________Абдулмаликов К.А </w:t>
            </w:r>
            <w:r w:rsidRPr="00FF4185">
              <w:rPr>
                <w:rFonts w:ascii="Times New Roman" w:eastAsia="Times New Roman" w:hAnsi="Times New Roman" w:cs="Times New Roman"/>
                <w:sz w:val="24"/>
                <w:szCs w:val="24"/>
              </w:rPr>
              <w:br/>
            </w:r>
          </w:p>
          <w:p w:rsidR="00FF4185" w:rsidRPr="00FF4185" w:rsidRDefault="00FF4185" w:rsidP="008C3B31">
            <w:pPr>
              <w:spacing w:after="0"/>
              <w:rPr>
                <w:rFonts w:ascii="Times New Roman" w:eastAsia="Times New Roman" w:hAnsi="Times New Roman" w:cs="Times New Roman"/>
                <w:sz w:val="24"/>
                <w:szCs w:val="24"/>
              </w:rPr>
            </w:pPr>
          </w:p>
          <w:p w:rsidR="00FF4185" w:rsidRPr="00FF4185" w:rsidRDefault="00FF4185" w:rsidP="008C3B31">
            <w:pPr>
              <w:rPr>
                <w:rFonts w:ascii="Times New Roman" w:eastAsia="Times New Roman" w:hAnsi="Times New Roman" w:cs="Times New Roman"/>
                <w:sz w:val="24"/>
                <w:szCs w:val="24"/>
              </w:rPr>
            </w:pPr>
            <w:r>
              <w:rPr>
                <w:rFonts w:ascii="Times New Roman" w:eastAsia="Times New Roman" w:hAnsi="Times New Roman" w:cs="Times New Roman"/>
                <w:sz w:val="24"/>
                <w:szCs w:val="24"/>
              </w:rPr>
              <w:t>«       » _____</w:t>
            </w:r>
            <w:r w:rsidRPr="00FF41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2015</w:t>
            </w:r>
            <w:r w:rsidRPr="00FF4185">
              <w:rPr>
                <w:rFonts w:ascii="Times New Roman" w:eastAsia="Times New Roman" w:hAnsi="Times New Roman" w:cs="Times New Roman"/>
                <w:sz w:val="24"/>
                <w:szCs w:val="24"/>
              </w:rPr>
              <w:t>г</w:t>
            </w:r>
          </w:p>
        </w:tc>
      </w:tr>
    </w:tbl>
    <w:p w:rsidR="00FF4185" w:rsidRPr="006E6960" w:rsidRDefault="00FF4185" w:rsidP="00FF4185">
      <w:pPr>
        <w:spacing w:after="0" w:line="240" w:lineRule="auto"/>
        <w:jc w:val="center"/>
        <w:outlineLvl w:val="0"/>
        <w:rPr>
          <w:rFonts w:ascii="Times New Roman" w:eastAsia="Times New Roman" w:hAnsi="Times New Roman" w:cs="Times New Roman"/>
          <w:sz w:val="24"/>
          <w:szCs w:val="24"/>
          <w:lang w:eastAsia="ru-RU"/>
        </w:rPr>
      </w:pPr>
    </w:p>
    <w:p w:rsidR="00FF4185" w:rsidRPr="006E6960" w:rsidRDefault="00FF4185" w:rsidP="00FF418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C25DA" w:rsidRPr="000C25DA" w:rsidRDefault="000C25DA" w:rsidP="000C25DA">
      <w:pPr>
        <w:widowControl w:val="0"/>
        <w:tabs>
          <w:tab w:val="left" w:leader="dot" w:pos="5850"/>
        </w:tabs>
        <w:autoSpaceDE w:val="0"/>
        <w:autoSpaceDN w:val="0"/>
        <w:adjustRightInd w:val="0"/>
        <w:spacing w:after="0" w:line="240" w:lineRule="auto"/>
        <w:ind w:firstLine="510"/>
        <w:jc w:val="center"/>
        <w:outlineLvl w:val="0"/>
        <w:rPr>
          <w:rFonts w:ascii="Times New Roman" w:eastAsia="@Arial Unicode MS" w:hAnsi="Times New Roman" w:cs="Times New Roman"/>
          <w:b/>
          <w:bCs/>
          <w:caps/>
          <w:sz w:val="28"/>
          <w:szCs w:val="28"/>
          <w:lang w:eastAsia="ru-RU"/>
        </w:rPr>
      </w:pPr>
    </w:p>
    <w:p w:rsidR="000C25DA" w:rsidRPr="000C25DA" w:rsidRDefault="000C25DA" w:rsidP="000C25DA">
      <w:pPr>
        <w:widowControl w:val="0"/>
        <w:tabs>
          <w:tab w:val="left" w:leader="dot" w:pos="5850"/>
        </w:tabs>
        <w:autoSpaceDE w:val="0"/>
        <w:autoSpaceDN w:val="0"/>
        <w:adjustRightInd w:val="0"/>
        <w:spacing w:after="0" w:line="240" w:lineRule="auto"/>
        <w:ind w:firstLine="510"/>
        <w:jc w:val="center"/>
        <w:outlineLvl w:val="0"/>
        <w:rPr>
          <w:rFonts w:ascii="Times New Roman" w:eastAsia="@Arial Unicode MS" w:hAnsi="Times New Roman" w:cs="Times New Roman"/>
          <w:b/>
          <w:bCs/>
          <w:caps/>
          <w:sz w:val="28"/>
          <w:szCs w:val="28"/>
          <w:lang w:eastAsia="ru-RU"/>
        </w:rPr>
      </w:pPr>
    </w:p>
    <w:p w:rsidR="00B8490E" w:rsidRPr="00B8490E" w:rsidRDefault="00B8490E" w:rsidP="00B8490E">
      <w:pPr>
        <w:rPr>
          <w:rFonts w:ascii="Times New Roman" w:eastAsia="Times New Roman" w:hAnsi="Times New Roman" w:cs="Times New Roman"/>
          <w:lang w:eastAsia="ru-RU"/>
        </w:rPr>
      </w:pPr>
    </w:p>
    <w:p w:rsidR="00B8490E" w:rsidRPr="00B8490E" w:rsidRDefault="00B8490E" w:rsidP="00B8490E">
      <w:pPr>
        <w:rPr>
          <w:rFonts w:ascii="Times New Roman" w:eastAsia="Calibri" w:hAnsi="Times New Roman" w:cs="Times New Roman"/>
          <w:i/>
          <w:color w:val="FF0000"/>
          <w:sz w:val="56"/>
          <w:szCs w:val="56"/>
          <w:lang w:eastAsia="ar-SA"/>
        </w:rPr>
      </w:pPr>
      <w:r w:rsidRPr="00B8490E">
        <w:rPr>
          <w:rFonts w:ascii="Times New Roman" w:eastAsia="Calibri" w:hAnsi="Times New Roman" w:cs="Times New Roman"/>
          <w:i/>
          <w:color w:val="FF0000"/>
          <w:sz w:val="56"/>
          <w:szCs w:val="56"/>
          <w:lang w:eastAsia="ar-SA"/>
        </w:rPr>
        <w:t xml:space="preserve">ОБРАЗОВАТЕЛЬНАЯ ПРОГРАММА </w:t>
      </w:r>
    </w:p>
    <w:p w:rsidR="00B8490E" w:rsidRPr="00B8490E" w:rsidRDefault="00B8490E" w:rsidP="00B8490E">
      <w:pPr>
        <w:rPr>
          <w:rFonts w:ascii="Times New Roman" w:eastAsia="Calibri" w:hAnsi="Times New Roman" w:cs="Times New Roman"/>
          <w:i/>
          <w:color w:val="FF0000"/>
          <w:sz w:val="56"/>
          <w:szCs w:val="56"/>
          <w:lang w:eastAsia="ar-SA"/>
        </w:rPr>
      </w:pPr>
      <w:r w:rsidRPr="00B8490E">
        <w:rPr>
          <w:rFonts w:ascii="Times New Roman" w:eastAsia="Calibri" w:hAnsi="Times New Roman" w:cs="Times New Roman"/>
          <w:i/>
          <w:color w:val="FF0000"/>
          <w:sz w:val="56"/>
          <w:szCs w:val="56"/>
          <w:lang w:eastAsia="ar-SA"/>
        </w:rPr>
        <w:t xml:space="preserve">                   </w:t>
      </w:r>
      <w:r w:rsidRPr="00B8490E">
        <w:rPr>
          <w:rFonts w:ascii="Times New Roman" w:eastAsia="Calibri" w:hAnsi="Times New Roman" w:cs="Times New Roman"/>
          <w:i/>
          <w:color w:val="FF0000"/>
          <w:sz w:val="56"/>
          <w:szCs w:val="56"/>
          <w:lang w:eastAsia="ar-SA"/>
        </w:rPr>
        <w:t>по ФГОС ООО</w:t>
      </w:r>
    </w:p>
    <w:p w:rsidR="00B8490E" w:rsidRPr="00B8490E" w:rsidRDefault="00B8490E" w:rsidP="00B8490E">
      <w:pPr>
        <w:rPr>
          <w:rFonts w:ascii="Times New Roman" w:eastAsia="Times New Roman" w:hAnsi="Times New Roman" w:cs="Times New Roman"/>
          <w:color w:val="FF0000"/>
          <w:lang w:eastAsia="ru-RU"/>
        </w:rPr>
      </w:pPr>
    </w:p>
    <w:p w:rsidR="00B8490E" w:rsidRPr="00B8490E" w:rsidRDefault="00B8490E" w:rsidP="00B8490E">
      <w:pPr>
        <w:rPr>
          <w:rFonts w:ascii="Times New Roman" w:eastAsia="Times New Roman" w:hAnsi="Times New Roman" w:cs="Times New Roman"/>
          <w:color w:val="FF0000"/>
          <w:sz w:val="40"/>
          <w:szCs w:val="40"/>
          <w:lang w:eastAsia="ru-RU"/>
        </w:rPr>
      </w:pPr>
      <w:r w:rsidRPr="00B8490E">
        <w:rPr>
          <w:rFonts w:ascii="Times New Roman" w:hAnsi="Times New Roman" w:cs="Times New Roman"/>
          <w:color w:val="FF0000"/>
          <w:sz w:val="40"/>
          <w:szCs w:val="40"/>
          <w:lang w:eastAsia="ru-RU"/>
        </w:rPr>
        <w:t xml:space="preserve">                    </w:t>
      </w:r>
      <w:r w:rsidRPr="00B8490E">
        <w:rPr>
          <w:rFonts w:ascii="Times New Roman" w:eastAsia="Times New Roman" w:hAnsi="Times New Roman" w:cs="Times New Roman"/>
          <w:color w:val="FF0000"/>
          <w:sz w:val="40"/>
          <w:szCs w:val="40"/>
          <w:lang w:eastAsia="ru-RU"/>
        </w:rPr>
        <w:t>на 2015 – 2020 учебные годы</w:t>
      </w:r>
    </w:p>
    <w:p w:rsidR="00B8490E" w:rsidRPr="00B8490E" w:rsidRDefault="00B8490E" w:rsidP="00B8490E">
      <w:pPr>
        <w:rPr>
          <w:rFonts w:ascii="Times New Roman" w:eastAsia="Times New Roman" w:hAnsi="Times New Roman" w:cs="Times New Roman"/>
          <w:color w:val="C00000"/>
          <w:lang w:eastAsia="ru-RU"/>
        </w:rPr>
      </w:pPr>
    </w:p>
    <w:p w:rsidR="00B8490E" w:rsidRPr="00B8490E" w:rsidRDefault="00B8490E" w:rsidP="00B8490E">
      <w:pPr>
        <w:tabs>
          <w:tab w:val="left" w:pos="3780"/>
        </w:tabs>
        <w:spacing w:after="0" w:line="240" w:lineRule="auto"/>
        <w:jc w:val="center"/>
        <w:rPr>
          <w:rFonts w:ascii="Times New Roman" w:eastAsia="Times New Roman" w:hAnsi="Times New Roman" w:cs="Times New Roman"/>
          <w:b/>
          <w:color w:val="000080"/>
          <w:sz w:val="24"/>
          <w:szCs w:val="24"/>
          <w:lang w:eastAsia="ru-RU"/>
        </w:rPr>
      </w:pPr>
    </w:p>
    <w:p w:rsidR="00E66C4B" w:rsidRDefault="00E66C4B" w:rsidP="008C3B31">
      <w:pPr>
        <w:widowControl w:val="0"/>
        <w:tabs>
          <w:tab w:val="left" w:leader="dot" w:pos="5850"/>
        </w:tabs>
        <w:autoSpaceDE w:val="0"/>
        <w:autoSpaceDN w:val="0"/>
        <w:adjustRightInd w:val="0"/>
        <w:spacing w:after="0" w:line="240" w:lineRule="auto"/>
        <w:outlineLvl w:val="0"/>
        <w:rPr>
          <w:rFonts w:ascii="Times New Roman" w:eastAsia="@Arial Unicode MS" w:hAnsi="Times New Roman" w:cs="Times New Roman"/>
          <w:b/>
          <w:bCs/>
          <w:caps/>
          <w:sz w:val="44"/>
          <w:szCs w:val="44"/>
          <w:lang w:eastAsia="ru-RU"/>
        </w:rPr>
      </w:pPr>
    </w:p>
    <w:p w:rsidR="008C3B31" w:rsidRPr="00E66C4B" w:rsidRDefault="008C3B31" w:rsidP="008C3B31">
      <w:pPr>
        <w:widowControl w:val="0"/>
        <w:tabs>
          <w:tab w:val="left" w:leader="dot" w:pos="5850"/>
        </w:tabs>
        <w:autoSpaceDE w:val="0"/>
        <w:autoSpaceDN w:val="0"/>
        <w:adjustRightInd w:val="0"/>
        <w:spacing w:after="0" w:line="240" w:lineRule="auto"/>
        <w:outlineLvl w:val="0"/>
        <w:rPr>
          <w:rFonts w:ascii="Times New Roman" w:eastAsia="@Arial Unicode MS" w:hAnsi="Times New Roman" w:cs="Times New Roman"/>
          <w:b/>
          <w:bCs/>
          <w:caps/>
          <w:sz w:val="44"/>
          <w:szCs w:val="44"/>
          <w:lang w:eastAsia="ru-RU"/>
        </w:rPr>
      </w:pPr>
    </w:p>
    <w:p w:rsidR="000C25DA" w:rsidRPr="000C25DA" w:rsidRDefault="000C25DA" w:rsidP="000C25DA">
      <w:pPr>
        <w:widowControl w:val="0"/>
        <w:autoSpaceDE w:val="0"/>
        <w:autoSpaceDN w:val="0"/>
        <w:adjustRightInd w:val="0"/>
        <w:spacing w:after="0" w:line="360" w:lineRule="auto"/>
        <w:rPr>
          <w:rFonts w:ascii="Times New Roman" w:eastAsia="@Arial Unicode MS" w:hAnsi="Times New Roman" w:cs="Times New Roman"/>
          <w:b/>
          <w:bCs/>
          <w:sz w:val="28"/>
          <w:szCs w:val="28"/>
          <w:lang w:eastAsia="ru-RU"/>
        </w:rPr>
      </w:pPr>
    </w:p>
    <w:p w:rsidR="000C25DA" w:rsidRPr="000C25DA" w:rsidRDefault="000C25DA" w:rsidP="000C25DA">
      <w:pPr>
        <w:keepNext/>
        <w:keepLines/>
        <w:spacing w:after="0"/>
        <w:jc w:val="center"/>
        <w:rPr>
          <w:rFonts w:ascii="Times New Roman" w:eastAsia="Times New Roman" w:hAnsi="Times New Roman" w:cs="Times New Roman"/>
          <w:b/>
          <w:bCs/>
          <w:color w:val="000000"/>
          <w:sz w:val="28"/>
          <w:szCs w:val="28"/>
        </w:rPr>
      </w:pPr>
      <w:r w:rsidRPr="000C25DA">
        <w:rPr>
          <w:rFonts w:ascii="Times New Roman" w:eastAsia="Times New Roman" w:hAnsi="Times New Roman" w:cs="Times New Roman"/>
          <w:b/>
          <w:bCs/>
          <w:color w:val="000000"/>
          <w:sz w:val="28"/>
          <w:szCs w:val="28"/>
        </w:rPr>
        <w:t>Содержание программы</w:t>
      </w:r>
    </w:p>
    <w:p w:rsidR="000C25DA" w:rsidRPr="00FF4185"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C25DA" w:rsidRPr="000C25DA" w:rsidRDefault="000C25DA" w:rsidP="008C3B31">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b/>
          <w:sz w:val="24"/>
          <w:szCs w:val="24"/>
          <w:lang/>
        </w:rPr>
      </w:pPr>
      <w:r w:rsidRPr="000C25DA">
        <w:rPr>
          <w:rFonts w:ascii="Times New Roman" w:eastAsia="Times New Roman" w:hAnsi="Times New Roman" w:cs="Times New Roman"/>
          <w:b/>
          <w:sz w:val="24"/>
          <w:szCs w:val="24"/>
          <w:lang/>
        </w:rPr>
        <w:t>Целевой раздел</w:t>
      </w:r>
    </w:p>
    <w:p w:rsidR="000C25DA" w:rsidRPr="000C25DA" w:rsidRDefault="000C25DA" w:rsidP="000C25DA">
      <w:pPr>
        <w:ind w:left="927"/>
        <w:contextualSpacing/>
        <w:jc w:val="both"/>
        <w:rPr>
          <w:rFonts w:ascii="Times New Roman" w:eastAsia="Times New Roman" w:hAnsi="Times New Roman" w:cs="Times New Roman"/>
          <w:b/>
          <w:sz w:val="24"/>
          <w:szCs w:val="24"/>
          <w:lang/>
        </w:rPr>
      </w:pPr>
      <w:r w:rsidRPr="000C25DA">
        <w:rPr>
          <w:rFonts w:ascii="Times New Roman" w:eastAsia="Times New Roman" w:hAnsi="Times New Roman" w:cs="Times New Roman"/>
          <w:b/>
          <w:sz w:val="24"/>
          <w:szCs w:val="24"/>
          <w:lang/>
        </w:rPr>
        <w:t>1.1.Пояснительная записка</w:t>
      </w:r>
    </w:p>
    <w:p w:rsidR="000C25DA" w:rsidRPr="000C25DA" w:rsidRDefault="000C25DA" w:rsidP="000C25DA">
      <w:pPr>
        <w:ind w:left="927"/>
        <w:contextualSpacing/>
        <w:jc w:val="both"/>
        <w:rPr>
          <w:rFonts w:ascii="Times New Roman" w:eastAsia="Times New Roman" w:hAnsi="Times New Roman" w:cs="Times New Roman"/>
          <w:b/>
          <w:sz w:val="24"/>
          <w:szCs w:val="24"/>
          <w:lang/>
        </w:rPr>
      </w:pPr>
      <w:r w:rsidRPr="000C25DA">
        <w:rPr>
          <w:rFonts w:ascii="Times New Roman" w:eastAsia="Times New Roman" w:hAnsi="Times New Roman" w:cs="Times New Roman"/>
          <w:b/>
          <w:sz w:val="24"/>
          <w:szCs w:val="24"/>
          <w:lang/>
        </w:rPr>
        <w:t xml:space="preserve">1.2.Планируемые результаты освоения обучающимися основной образовательной программы основного общего образования. </w:t>
      </w:r>
    </w:p>
    <w:p w:rsidR="000C25DA" w:rsidRPr="000C25DA" w:rsidRDefault="000C25DA" w:rsidP="000C25DA">
      <w:pPr>
        <w:ind w:left="927"/>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1.2.1. Общие положения.</w:t>
      </w:r>
    </w:p>
    <w:p w:rsidR="000C25DA" w:rsidRPr="000C25DA" w:rsidRDefault="000C25DA" w:rsidP="000C25DA">
      <w:pPr>
        <w:ind w:left="927"/>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1.2.2. Ведущие целевые установки и основные ожидаемые результаты.</w:t>
      </w:r>
    </w:p>
    <w:p w:rsidR="000C25DA" w:rsidRPr="000C25DA" w:rsidRDefault="000C25DA" w:rsidP="000C25DA">
      <w:pPr>
        <w:ind w:left="927"/>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xml:space="preserve">1.2.3.Планируемые личностные результаты освоения ООП. </w:t>
      </w:r>
    </w:p>
    <w:p w:rsidR="000C25DA" w:rsidRPr="000C25DA" w:rsidRDefault="000C25DA" w:rsidP="000C25DA">
      <w:pPr>
        <w:ind w:left="927"/>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1.2.3.1. Планируемые результаты освоения учебных и междисциплинарных программ. Формирование УУД.</w:t>
      </w:r>
    </w:p>
    <w:p w:rsidR="000C25DA" w:rsidRPr="000C25DA" w:rsidRDefault="000C25DA" w:rsidP="000C25DA">
      <w:pPr>
        <w:ind w:left="927"/>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caps/>
          <w:sz w:val="24"/>
          <w:szCs w:val="24"/>
          <w:lang/>
        </w:rPr>
        <w:t>1.2.3.2. </w:t>
      </w:r>
      <w:r w:rsidRPr="000C25DA">
        <w:rPr>
          <w:rFonts w:ascii="Times New Roman" w:eastAsia="Times New Roman" w:hAnsi="Times New Roman" w:cs="Times New Roman"/>
          <w:sz w:val="24"/>
          <w:szCs w:val="24"/>
          <w:lang/>
        </w:rPr>
        <w:t xml:space="preserve">Формирование ИКТ-компетентности обучающихся </w:t>
      </w:r>
    </w:p>
    <w:p w:rsidR="000C25DA" w:rsidRPr="000C25DA" w:rsidRDefault="000C25DA" w:rsidP="000C25DA">
      <w:pPr>
        <w:ind w:left="927"/>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1.2.3.3. Основы учебно-исследовательской и проектной деятельности</w:t>
      </w:r>
    </w:p>
    <w:p w:rsidR="000C25DA" w:rsidRPr="000C25DA" w:rsidRDefault="000C25DA" w:rsidP="000C25DA">
      <w:pPr>
        <w:ind w:left="927"/>
        <w:contextualSpacing/>
        <w:jc w:val="both"/>
        <w:rPr>
          <w:rFonts w:ascii="Times New Roman" w:eastAsia="Times New Roman" w:hAnsi="Times New Roman" w:cs="Times New Roman"/>
          <w:sz w:val="24"/>
          <w:szCs w:val="28"/>
          <w:lang/>
        </w:rPr>
      </w:pPr>
      <w:r w:rsidRPr="000C25DA">
        <w:rPr>
          <w:rFonts w:ascii="Times New Roman" w:eastAsia="Times New Roman" w:hAnsi="Times New Roman" w:cs="Times New Roman"/>
          <w:sz w:val="24"/>
          <w:szCs w:val="28"/>
          <w:lang/>
        </w:rPr>
        <w:t>1.2.3.4. Стратегии смыслового чтения и работа с текстом</w:t>
      </w:r>
    </w:p>
    <w:p w:rsidR="000C25DA" w:rsidRPr="000C25DA" w:rsidRDefault="000C25DA" w:rsidP="000C25DA">
      <w:pPr>
        <w:ind w:left="927"/>
        <w:contextualSpacing/>
        <w:jc w:val="both"/>
        <w:rPr>
          <w:rFonts w:ascii="Times New Roman" w:eastAsia="Times New Roman" w:hAnsi="Times New Roman" w:cs="Times New Roman"/>
          <w:sz w:val="24"/>
          <w:szCs w:val="28"/>
          <w:lang/>
        </w:rPr>
      </w:pPr>
      <w:r w:rsidRPr="000C25DA">
        <w:rPr>
          <w:rFonts w:ascii="Times New Roman" w:eastAsia="Times New Roman" w:hAnsi="Times New Roman" w:cs="Times New Roman"/>
          <w:sz w:val="24"/>
          <w:szCs w:val="28"/>
          <w:lang/>
        </w:rPr>
        <w:t>1.3.3.5. Русский язык</w:t>
      </w:r>
    </w:p>
    <w:p w:rsidR="000C25DA" w:rsidRPr="000C25DA" w:rsidRDefault="000C25DA" w:rsidP="000C25DA">
      <w:pPr>
        <w:ind w:left="927"/>
        <w:contextualSpacing/>
        <w:jc w:val="both"/>
        <w:rPr>
          <w:rFonts w:ascii="Times New Roman" w:eastAsia="Times New Roman" w:hAnsi="Times New Roman" w:cs="Times New Roman"/>
          <w:sz w:val="24"/>
          <w:szCs w:val="28"/>
          <w:lang/>
        </w:rPr>
      </w:pPr>
      <w:r w:rsidRPr="000C25DA">
        <w:rPr>
          <w:rFonts w:ascii="Times New Roman" w:eastAsia="Times New Roman" w:hAnsi="Times New Roman" w:cs="Times New Roman"/>
          <w:sz w:val="24"/>
          <w:szCs w:val="28"/>
          <w:lang/>
        </w:rPr>
        <w:t>1.2.3.6.Литература</w:t>
      </w:r>
    </w:p>
    <w:p w:rsidR="000C25DA" w:rsidRPr="000C25DA" w:rsidRDefault="000C25DA" w:rsidP="000C25DA">
      <w:pPr>
        <w:ind w:left="927"/>
        <w:contextualSpacing/>
        <w:jc w:val="both"/>
        <w:rPr>
          <w:rFonts w:ascii="Times New Roman" w:eastAsia="Times New Roman" w:hAnsi="Times New Roman" w:cs="Times New Roman"/>
          <w:sz w:val="24"/>
          <w:szCs w:val="28"/>
          <w:lang/>
        </w:rPr>
      </w:pPr>
      <w:r w:rsidRPr="000C25DA">
        <w:rPr>
          <w:rFonts w:ascii="Times New Roman" w:eastAsia="Times New Roman" w:hAnsi="Times New Roman" w:cs="Times New Roman"/>
          <w:sz w:val="24"/>
          <w:szCs w:val="28"/>
          <w:lang/>
        </w:rPr>
        <w:t xml:space="preserve">1.2.3.7. Иностранный язык </w:t>
      </w:r>
    </w:p>
    <w:p w:rsidR="000C25DA" w:rsidRPr="000C25DA" w:rsidRDefault="000C25DA" w:rsidP="000C25DA">
      <w:pPr>
        <w:ind w:left="927"/>
        <w:contextualSpacing/>
        <w:jc w:val="both"/>
        <w:rPr>
          <w:rFonts w:ascii="Times New Roman" w:eastAsia="Times New Roman" w:hAnsi="Times New Roman" w:cs="Times New Roman"/>
          <w:sz w:val="24"/>
          <w:szCs w:val="28"/>
          <w:lang/>
        </w:rPr>
      </w:pPr>
      <w:r w:rsidRPr="000C25DA">
        <w:rPr>
          <w:rFonts w:ascii="Times New Roman" w:eastAsia="Times New Roman" w:hAnsi="Times New Roman" w:cs="Times New Roman"/>
          <w:sz w:val="24"/>
          <w:szCs w:val="28"/>
          <w:lang/>
        </w:rPr>
        <w:t>1.2.3.8. История</w:t>
      </w:r>
    </w:p>
    <w:p w:rsidR="000C25DA" w:rsidRPr="000C25DA" w:rsidRDefault="000C25DA" w:rsidP="000C25DA">
      <w:pPr>
        <w:ind w:left="927"/>
        <w:contextualSpacing/>
        <w:jc w:val="both"/>
        <w:rPr>
          <w:rFonts w:ascii="Times New Roman" w:eastAsia="Times New Roman" w:hAnsi="Times New Roman" w:cs="Times New Roman"/>
          <w:sz w:val="24"/>
          <w:szCs w:val="28"/>
          <w:lang/>
        </w:rPr>
      </w:pPr>
      <w:r w:rsidRPr="000C25DA">
        <w:rPr>
          <w:rFonts w:ascii="Times New Roman" w:eastAsia="Times New Roman" w:hAnsi="Times New Roman" w:cs="Times New Roman"/>
          <w:sz w:val="24"/>
          <w:szCs w:val="28"/>
          <w:lang/>
        </w:rPr>
        <w:t>1.2.3.9.Обществознание</w:t>
      </w:r>
    </w:p>
    <w:p w:rsidR="000C25DA" w:rsidRPr="000C25DA" w:rsidRDefault="000C25DA" w:rsidP="000C25DA">
      <w:pPr>
        <w:ind w:left="927"/>
        <w:contextualSpacing/>
        <w:jc w:val="both"/>
        <w:rPr>
          <w:rFonts w:ascii="Times New Roman" w:eastAsia="Times New Roman" w:hAnsi="Times New Roman" w:cs="Times New Roman"/>
          <w:sz w:val="24"/>
          <w:szCs w:val="28"/>
          <w:lang/>
        </w:rPr>
      </w:pPr>
      <w:r w:rsidRPr="000C25DA">
        <w:rPr>
          <w:rFonts w:ascii="Times New Roman" w:eastAsia="Times New Roman" w:hAnsi="Times New Roman" w:cs="Times New Roman"/>
          <w:sz w:val="24"/>
          <w:szCs w:val="28"/>
          <w:lang/>
        </w:rPr>
        <w:t xml:space="preserve">1.2.3.10. География </w:t>
      </w:r>
    </w:p>
    <w:p w:rsidR="000C25DA" w:rsidRPr="000C25DA" w:rsidRDefault="000C25DA" w:rsidP="000C25DA">
      <w:pPr>
        <w:ind w:left="927"/>
        <w:contextualSpacing/>
        <w:jc w:val="both"/>
        <w:rPr>
          <w:rFonts w:ascii="Times New Roman" w:eastAsia="Times New Roman" w:hAnsi="Times New Roman" w:cs="Times New Roman"/>
          <w:sz w:val="24"/>
          <w:szCs w:val="28"/>
          <w:lang/>
        </w:rPr>
      </w:pPr>
      <w:r w:rsidRPr="000C25DA">
        <w:rPr>
          <w:rFonts w:ascii="Times New Roman" w:eastAsia="Times New Roman" w:hAnsi="Times New Roman" w:cs="Times New Roman"/>
          <w:sz w:val="24"/>
          <w:szCs w:val="28"/>
          <w:lang/>
        </w:rPr>
        <w:t>1.2.3.11. Математика</w:t>
      </w:r>
    </w:p>
    <w:p w:rsidR="000C25DA" w:rsidRPr="000C25DA" w:rsidRDefault="000C25DA" w:rsidP="000C25DA">
      <w:pPr>
        <w:ind w:left="927"/>
        <w:contextualSpacing/>
        <w:jc w:val="both"/>
        <w:rPr>
          <w:rFonts w:ascii="Times New Roman" w:eastAsia="Times New Roman" w:hAnsi="Times New Roman" w:cs="Times New Roman"/>
          <w:sz w:val="24"/>
          <w:szCs w:val="28"/>
          <w:lang/>
        </w:rPr>
      </w:pPr>
      <w:r w:rsidRPr="000C25DA">
        <w:rPr>
          <w:rFonts w:ascii="Times New Roman" w:eastAsia="Times New Roman" w:hAnsi="Times New Roman" w:cs="Times New Roman"/>
          <w:sz w:val="24"/>
          <w:szCs w:val="28"/>
          <w:lang/>
        </w:rPr>
        <w:t>1.2.3.12. Информатика</w:t>
      </w:r>
    </w:p>
    <w:p w:rsidR="000C25DA" w:rsidRPr="000C25DA" w:rsidRDefault="000C25DA" w:rsidP="000C25DA">
      <w:pPr>
        <w:ind w:left="927"/>
        <w:contextualSpacing/>
        <w:jc w:val="both"/>
        <w:rPr>
          <w:rFonts w:ascii="Times New Roman" w:eastAsia="Times New Roman" w:hAnsi="Times New Roman" w:cs="Times New Roman"/>
          <w:sz w:val="24"/>
          <w:szCs w:val="28"/>
          <w:lang/>
        </w:rPr>
      </w:pPr>
      <w:r w:rsidRPr="000C25DA">
        <w:rPr>
          <w:rFonts w:ascii="Times New Roman" w:eastAsia="Times New Roman" w:hAnsi="Times New Roman" w:cs="Times New Roman"/>
          <w:sz w:val="24"/>
          <w:szCs w:val="28"/>
          <w:lang/>
        </w:rPr>
        <w:t>1.2.3.13. Физика</w:t>
      </w:r>
    </w:p>
    <w:p w:rsidR="000C25DA" w:rsidRPr="000C25DA" w:rsidRDefault="000C25DA" w:rsidP="000C25DA">
      <w:pPr>
        <w:ind w:left="927"/>
        <w:contextualSpacing/>
        <w:jc w:val="both"/>
        <w:rPr>
          <w:rFonts w:ascii="Times New Roman" w:eastAsia="Times New Roman" w:hAnsi="Times New Roman" w:cs="Times New Roman"/>
          <w:sz w:val="24"/>
          <w:szCs w:val="28"/>
          <w:lang/>
        </w:rPr>
      </w:pPr>
      <w:r w:rsidRPr="000C25DA">
        <w:rPr>
          <w:rFonts w:ascii="Times New Roman" w:eastAsia="Times New Roman" w:hAnsi="Times New Roman" w:cs="Times New Roman"/>
          <w:sz w:val="24"/>
          <w:szCs w:val="28"/>
          <w:lang/>
        </w:rPr>
        <w:t>1.2.3.14.Биология</w:t>
      </w:r>
    </w:p>
    <w:p w:rsidR="000C25DA" w:rsidRPr="000C25DA" w:rsidRDefault="000C25DA" w:rsidP="000C25DA">
      <w:pPr>
        <w:ind w:left="927"/>
        <w:contextualSpacing/>
        <w:jc w:val="both"/>
        <w:rPr>
          <w:rFonts w:ascii="Times New Roman" w:eastAsia="Times New Roman" w:hAnsi="Times New Roman" w:cs="Times New Roman"/>
          <w:sz w:val="24"/>
          <w:szCs w:val="28"/>
          <w:lang/>
        </w:rPr>
      </w:pPr>
      <w:r w:rsidRPr="000C25DA">
        <w:rPr>
          <w:rFonts w:ascii="Times New Roman" w:eastAsia="Times New Roman" w:hAnsi="Times New Roman" w:cs="Times New Roman"/>
          <w:sz w:val="24"/>
          <w:szCs w:val="28"/>
          <w:lang/>
        </w:rPr>
        <w:t>1.2.3.15.Химия</w:t>
      </w:r>
    </w:p>
    <w:p w:rsidR="000C25DA" w:rsidRPr="000C25DA" w:rsidRDefault="000C25DA" w:rsidP="000C25DA">
      <w:pPr>
        <w:ind w:left="927"/>
        <w:contextualSpacing/>
        <w:jc w:val="both"/>
        <w:rPr>
          <w:rFonts w:ascii="Times New Roman" w:eastAsia="Times New Roman" w:hAnsi="Times New Roman" w:cs="Times New Roman"/>
          <w:sz w:val="24"/>
          <w:szCs w:val="28"/>
          <w:lang/>
        </w:rPr>
      </w:pPr>
      <w:r w:rsidRPr="000C25DA">
        <w:rPr>
          <w:rFonts w:ascii="Times New Roman" w:eastAsia="Times New Roman" w:hAnsi="Times New Roman" w:cs="Times New Roman"/>
          <w:sz w:val="24"/>
          <w:szCs w:val="28"/>
          <w:lang/>
        </w:rPr>
        <w:t>1.2.3.16.Изобразительное искусство</w:t>
      </w:r>
    </w:p>
    <w:p w:rsidR="000C25DA" w:rsidRPr="000C25DA" w:rsidRDefault="000C25DA" w:rsidP="000C25DA">
      <w:pPr>
        <w:ind w:left="927"/>
        <w:contextualSpacing/>
        <w:jc w:val="both"/>
        <w:rPr>
          <w:rFonts w:ascii="Times New Roman" w:eastAsia="Times New Roman" w:hAnsi="Times New Roman" w:cs="Times New Roman"/>
          <w:sz w:val="24"/>
          <w:szCs w:val="28"/>
          <w:lang/>
        </w:rPr>
      </w:pPr>
      <w:r w:rsidRPr="000C25DA">
        <w:rPr>
          <w:rFonts w:ascii="Times New Roman" w:eastAsia="Times New Roman" w:hAnsi="Times New Roman" w:cs="Times New Roman"/>
          <w:sz w:val="24"/>
          <w:szCs w:val="28"/>
          <w:lang/>
        </w:rPr>
        <w:t>1.2.3.17.Музыка</w:t>
      </w:r>
    </w:p>
    <w:p w:rsidR="000C25DA" w:rsidRPr="000C25DA" w:rsidRDefault="000C25DA" w:rsidP="000C25DA">
      <w:pPr>
        <w:ind w:left="927"/>
        <w:contextualSpacing/>
        <w:jc w:val="both"/>
        <w:rPr>
          <w:rFonts w:ascii="Times New Roman" w:eastAsia="Times New Roman" w:hAnsi="Times New Roman" w:cs="Times New Roman"/>
          <w:sz w:val="24"/>
          <w:szCs w:val="28"/>
          <w:lang/>
        </w:rPr>
      </w:pPr>
      <w:r w:rsidRPr="000C25DA">
        <w:rPr>
          <w:rFonts w:ascii="Times New Roman" w:eastAsia="Times New Roman" w:hAnsi="Times New Roman" w:cs="Times New Roman"/>
          <w:sz w:val="24"/>
          <w:szCs w:val="28"/>
          <w:lang/>
        </w:rPr>
        <w:t>1.2.3.18. Технология</w:t>
      </w:r>
    </w:p>
    <w:p w:rsidR="000C25DA" w:rsidRPr="000C25DA" w:rsidRDefault="000C25DA" w:rsidP="000C25DA">
      <w:pPr>
        <w:ind w:left="927"/>
        <w:contextualSpacing/>
        <w:jc w:val="both"/>
        <w:rPr>
          <w:rFonts w:ascii="Times New Roman" w:eastAsia="Times New Roman" w:hAnsi="Times New Roman" w:cs="Times New Roman"/>
          <w:sz w:val="24"/>
          <w:szCs w:val="28"/>
          <w:lang/>
        </w:rPr>
      </w:pPr>
      <w:r w:rsidRPr="000C25DA">
        <w:rPr>
          <w:rFonts w:ascii="Times New Roman" w:eastAsia="Times New Roman" w:hAnsi="Times New Roman" w:cs="Times New Roman"/>
          <w:sz w:val="24"/>
          <w:szCs w:val="28"/>
          <w:lang/>
        </w:rPr>
        <w:t>1.2.3.19. Физическая культура</w:t>
      </w:r>
    </w:p>
    <w:p w:rsidR="000C25DA" w:rsidRPr="000C25DA" w:rsidRDefault="000C25DA" w:rsidP="000C25DA">
      <w:pPr>
        <w:ind w:left="927"/>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8"/>
          <w:lang/>
        </w:rPr>
        <w:t>1.2.3.20. Основы безопасности жизнедеятельности</w:t>
      </w:r>
    </w:p>
    <w:p w:rsidR="000C25DA" w:rsidRPr="000C25DA" w:rsidRDefault="000C25DA" w:rsidP="000C25DA">
      <w:pPr>
        <w:ind w:left="927"/>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1.2.4. Планируемые метапредметные результаты освоения ООП.</w:t>
      </w:r>
    </w:p>
    <w:p w:rsidR="000C25DA" w:rsidRPr="000C25DA" w:rsidRDefault="000C25DA" w:rsidP="000C25DA">
      <w:pPr>
        <w:ind w:left="927"/>
        <w:contextualSpacing/>
        <w:jc w:val="both"/>
        <w:rPr>
          <w:rFonts w:ascii="Times New Roman" w:eastAsia="Times New Roman" w:hAnsi="Times New Roman" w:cs="Times New Roman"/>
          <w:b/>
          <w:sz w:val="24"/>
          <w:szCs w:val="24"/>
          <w:lang/>
        </w:rPr>
      </w:pPr>
      <w:r w:rsidRPr="000C25DA">
        <w:rPr>
          <w:rFonts w:ascii="Times New Roman" w:eastAsia="Times New Roman" w:hAnsi="Times New Roman" w:cs="Times New Roman"/>
          <w:b/>
          <w:sz w:val="24"/>
          <w:szCs w:val="24"/>
          <w:lang/>
        </w:rPr>
        <w:t xml:space="preserve">1.3. Система оценки достижения планируемых результатов основной образовательной программы основного общего образования. </w:t>
      </w:r>
    </w:p>
    <w:p w:rsidR="000C25DA" w:rsidRPr="000C25DA" w:rsidRDefault="000C25DA" w:rsidP="000C25DA">
      <w:pPr>
        <w:ind w:left="927"/>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1.3.1. Общие положения.</w:t>
      </w:r>
    </w:p>
    <w:p w:rsidR="000C25DA" w:rsidRPr="000C25DA" w:rsidRDefault="000C25DA" w:rsidP="000C25DA">
      <w:pPr>
        <w:ind w:left="927"/>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1.3.2. Особенности оценки личностных результатов</w:t>
      </w:r>
    </w:p>
    <w:p w:rsidR="000C25DA" w:rsidRPr="000C25DA" w:rsidRDefault="000C25DA" w:rsidP="000C25DA">
      <w:pPr>
        <w:ind w:left="927"/>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1.3.3. Особенности оценки метапредметных результатов</w:t>
      </w:r>
    </w:p>
    <w:p w:rsidR="000C25DA" w:rsidRPr="000C25DA" w:rsidRDefault="000C25DA" w:rsidP="000C25DA">
      <w:pPr>
        <w:ind w:left="927"/>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1.3.4. Особенности оценки предметных результатов</w:t>
      </w:r>
    </w:p>
    <w:p w:rsidR="000C25DA" w:rsidRPr="000C25DA" w:rsidRDefault="000C25DA" w:rsidP="000C25DA">
      <w:pPr>
        <w:spacing w:after="0" w:line="240" w:lineRule="auto"/>
        <w:ind w:left="927"/>
        <w:contextualSpacing/>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lastRenderedPageBreak/>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0C25DA" w:rsidRPr="000C25DA" w:rsidRDefault="000C25DA" w:rsidP="000C25DA">
      <w:pPr>
        <w:spacing w:after="0" w:line="240" w:lineRule="auto"/>
        <w:ind w:left="927"/>
        <w:contextualSpacing/>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1.3.6. Итоговая оценка выпускника и ее использование при переходе от основному к среднему общему образованию.</w:t>
      </w:r>
    </w:p>
    <w:p w:rsidR="000C25DA" w:rsidRPr="000C25DA" w:rsidRDefault="000C25DA" w:rsidP="000C25DA">
      <w:pPr>
        <w:spacing w:after="0" w:line="240" w:lineRule="auto"/>
        <w:ind w:left="927"/>
        <w:contextualSpacing/>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1.3.7. Оценка результатов деятельности образовательного учреждения.</w:t>
      </w:r>
    </w:p>
    <w:p w:rsidR="000C25DA" w:rsidRPr="000C25DA" w:rsidRDefault="000C25DA" w:rsidP="000C25DA">
      <w:pPr>
        <w:spacing w:after="0" w:line="240" w:lineRule="auto"/>
        <w:ind w:left="720"/>
        <w:contextualSpacing/>
        <w:rPr>
          <w:rFonts w:ascii="Times New Roman" w:eastAsia="Times New Roman" w:hAnsi="Times New Roman" w:cs="Times New Roman"/>
          <w:b/>
          <w:sz w:val="24"/>
          <w:szCs w:val="24"/>
          <w:lang/>
        </w:rPr>
      </w:pPr>
      <w:r w:rsidRPr="000C25DA">
        <w:rPr>
          <w:rFonts w:ascii="Times New Roman" w:eastAsia="Times New Roman" w:hAnsi="Times New Roman" w:cs="Times New Roman"/>
          <w:sz w:val="24"/>
          <w:szCs w:val="24"/>
          <w:lang/>
        </w:rPr>
        <w:t xml:space="preserve">2. </w:t>
      </w:r>
      <w:r w:rsidRPr="000C25DA">
        <w:rPr>
          <w:rFonts w:ascii="Times New Roman" w:eastAsia="Times New Roman" w:hAnsi="Times New Roman" w:cs="Times New Roman"/>
          <w:b/>
          <w:sz w:val="24"/>
          <w:szCs w:val="24"/>
          <w:lang/>
        </w:rPr>
        <w:t>Содержательный раздел</w:t>
      </w:r>
    </w:p>
    <w:p w:rsidR="000C25DA" w:rsidRPr="000C25DA" w:rsidRDefault="0003378E" w:rsidP="000C25DA">
      <w:pPr>
        <w:tabs>
          <w:tab w:val="left" w:pos="880"/>
          <w:tab w:val="right" w:leader="dot" w:pos="9498"/>
          <w:tab w:val="right" w:leader="dot" w:pos="9628"/>
        </w:tabs>
        <w:spacing w:after="0" w:line="240" w:lineRule="auto"/>
        <w:ind w:right="-2" w:firstLine="720"/>
        <w:jc w:val="both"/>
        <w:rPr>
          <w:rFonts w:ascii="Times New Roman" w:eastAsia="Times New Roman" w:hAnsi="Times New Roman" w:cs="Times New Roman"/>
          <w:iCs/>
          <w:noProof/>
          <w:sz w:val="28"/>
          <w:szCs w:val="28"/>
          <w:lang w:eastAsia="ru-RU"/>
        </w:rPr>
      </w:pPr>
      <w:r w:rsidRPr="0003378E">
        <w:rPr>
          <w:rFonts w:ascii="Times New Roman" w:eastAsia="Times New Roman" w:hAnsi="Times New Roman" w:cs="Times New Roman"/>
          <w:b/>
          <w:iCs/>
          <w:noProof/>
          <w:sz w:val="28"/>
          <w:szCs w:val="28"/>
        </w:rPr>
        <w:fldChar w:fldCharType="begin"/>
      </w:r>
      <w:r w:rsidR="000C25DA" w:rsidRPr="000C25DA">
        <w:rPr>
          <w:rFonts w:ascii="Times New Roman" w:eastAsia="Times New Roman" w:hAnsi="Times New Roman" w:cs="Times New Roman"/>
          <w:b/>
          <w:iCs/>
          <w:noProof/>
          <w:sz w:val="28"/>
          <w:szCs w:val="28"/>
        </w:rPr>
        <w:instrText xml:space="preserve"> TOC \o "1-4" \h \z \u </w:instrText>
      </w:r>
      <w:r w:rsidRPr="0003378E">
        <w:rPr>
          <w:rFonts w:ascii="Times New Roman" w:eastAsia="Times New Roman" w:hAnsi="Times New Roman" w:cs="Times New Roman"/>
          <w:b/>
          <w:iCs/>
          <w:noProof/>
          <w:sz w:val="28"/>
          <w:szCs w:val="28"/>
        </w:rPr>
        <w:fldChar w:fldCharType="separate"/>
      </w:r>
    </w:p>
    <w:p w:rsidR="000C25DA" w:rsidRPr="000C25DA" w:rsidRDefault="0003378E" w:rsidP="000C25DA">
      <w:pPr>
        <w:tabs>
          <w:tab w:val="left" w:pos="880"/>
          <w:tab w:val="right" w:leader="dot" w:pos="9498"/>
          <w:tab w:val="right" w:leader="dot" w:pos="9628"/>
        </w:tabs>
        <w:spacing w:after="0" w:line="240" w:lineRule="auto"/>
        <w:ind w:right="-2" w:firstLine="720"/>
        <w:jc w:val="both"/>
        <w:rPr>
          <w:rFonts w:ascii="Times New Roman" w:eastAsia="Times New Roman" w:hAnsi="Times New Roman" w:cs="Times New Roman"/>
          <w:iCs/>
          <w:noProof/>
          <w:sz w:val="24"/>
          <w:szCs w:val="24"/>
          <w:lang w:eastAsia="ru-RU"/>
        </w:rPr>
      </w:pPr>
      <w:hyperlink r:id="rId8" w:anchor="_Toc414553167" w:history="1">
        <w:r w:rsidR="000C25DA" w:rsidRPr="000C25DA">
          <w:rPr>
            <w:rFonts w:ascii="Times New Roman" w:eastAsia="Calibri" w:hAnsi="Times New Roman" w:cs="Times New Roman"/>
            <w:iCs/>
            <w:noProof/>
            <w:sz w:val="24"/>
            <w:szCs w:val="24"/>
            <w:u w:val="single"/>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hyperlink>
    </w:p>
    <w:p w:rsidR="000C25DA" w:rsidRPr="000C25DA" w:rsidRDefault="0003378E" w:rsidP="000C25DA">
      <w:pPr>
        <w:tabs>
          <w:tab w:val="left" w:pos="880"/>
          <w:tab w:val="right" w:leader="dot" w:pos="9498"/>
          <w:tab w:val="right" w:leader="dot" w:pos="9628"/>
        </w:tabs>
        <w:spacing w:after="0" w:line="240" w:lineRule="auto"/>
        <w:ind w:right="-2" w:firstLine="720"/>
        <w:jc w:val="both"/>
        <w:rPr>
          <w:rFonts w:ascii="Times New Roman" w:eastAsia="Times New Roman" w:hAnsi="Times New Roman" w:cs="Times New Roman"/>
          <w:iCs/>
          <w:noProof/>
          <w:sz w:val="24"/>
          <w:szCs w:val="24"/>
          <w:lang w:eastAsia="ru-RU"/>
        </w:rPr>
      </w:pPr>
      <w:hyperlink r:id="rId9" w:anchor="_Toc414553178" w:history="1">
        <w:r w:rsidR="000C25DA" w:rsidRPr="000C25DA">
          <w:rPr>
            <w:rFonts w:ascii="Times New Roman" w:eastAsia="Calibri" w:hAnsi="Times New Roman" w:cs="Times New Roman"/>
            <w:iCs/>
            <w:noProof/>
            <w:sz w:val="24"/>
            <w:szCs w:val="24"/>
            <w:u w:val="single"/>
          </w:rPr>
          <w:t>2.2. Примерные программы учебных предметов, курсов</w:t>
        </w:r>
      </w:hyperlink>
    </w:p>
    <w:p w:rsidR="000C25DA" w:rsidRPr="000C25DA" w:rsidRDefault="0003378E" w:rsidP="000C25DA">
      <w:pPr>
        <w:tabs>
          <w:tab w:val="left" w:pos="880"/>
          <w:tab w:val="right" w:leader="dot" w:pos="9498"/>
          <w:tab w:val="right" w:leader="dot" w:pos="9628"/>
        </w:tabs>
        <w:spacing w:after="0" w:line="240" w:lineRule="auto"/>
        <w:ind w:right="-2" w:firstLine="720"/>
        <w:jc w:val="both"/>
        <w:rPr>
          <w:rFonts w:ascii="Times New Roman" w:eastAsia="Times New Roman" w:hAnsi="Times New Roman" w:cs="Times New Roman"/>
          <w:iCs/>
          <w:noProof/>
          <w:sz w:val="24"/>
          <w:szCs w:val="24"/>
          <w:lang w:eastAsia="ru-RU"/>
        </w:rPr>
      </w:pPr>
      <w:hyperlink r:id="rId10" w:anchor="_Toc414553179" w:history="1">
        <w:r w:rsidR="000C25DA" w:rsidRPr="000C25DA">
          <w:rPr>
            <w:rFonts w:ascii="Times New Roman" w:eastAsia="Calibri" w:hAnsi="Times New Roman" w:cs="Times New Roman"/>
            <w:iCs/>
            <w:noProof/>
            <w:sz w:val="24"/>
            <w:szCs w:val="24"/>
            <w:u w:val="single"/>
          </w:rPr>
          <w:t>2.2.1 Общие положения</w:t>
        </w:r>
      </w:hyperlink>
    </w:p>
    <w:p w:rsidR="000C25DA" w:rsidRPr="000C25DA" w:rsidRDefault="0003378E" w:rsidP="000C25DA">
      <w:pPr>
        <w:tabs>
          <w:tab w:val="left" w:pos="880"/>
          <w:tab w:val="right" w:leader="dot" w:pos="9498"/>
          <w:tab w:val="right" w:leader="dot" w:pos="9628"/>
        </w:tabs>
        <w:spacing w:after="0" w:line="240" w:lineRule="auto"/>
        <w:ind w:right="-2" w:firstLine="720"/>
        <w:jc w:val="both"/>
        <w:rPr>
          <w:rFonts w:ascii="Times New Roman" w:eastAsia="Times New Roman" w:hAnsi="Times New Roman" w:cs="Times New Roman"/>
          <w:iCs/>
          <w:noProof/>
          <w:sz w:val="24"/>
          <w:szCs w:val="24"/>
          <w:lang w:eastAsia="ru-RU"/>
        </w:rPr>
      </w:pPr>
      <w:hyperlink r:id="rId11" w:anchor="_Toc414553180" w:history="1">
        <w:r w:rsidR="000C25DA" w:rsidRPr="000C25DA">
          <w:rPr>
            <w:rFonts w:ascii="Times New Roman" w:eastAsia="Calibri" w:hAnsi="Times New Roman" w:cs="Times New Roman"/>
            <w:iCs/>
            <w:noProof/>
            <w:sz w:val="24"/>
            <w:szCs w:val="24"/>
            <w:u w:val="single"/>
          </w:rPr>
          <w:t>2.2.2. Основное содержание учебных предметов на уровне основного общего образования</w:t>
        </w:r>
      </w:hyperlink>
    </w:p>
    <w:p w:rsidR="000C25DA" w:rsidRPr="000C25DA" w:rsidRDefault="0003378E" w:rsidP="000C25DA">
      <w:pPr>
        <w:tabs>
          <w:tab w:val="right" w:leader="dot" w:pos="9498"/>
          <w:tab w:val="right" w:leader="dot" w:pos="9628"/>
        </w:tabs>
        <w:spacing w:after="0" w:line="240" w:lineRule="auto"/>
        <w:ind w:firstLine="720"/>
        <w:jc w:val="both"/>
        <w:rPr>
          <w:rFonts w:ascii="Times New Roman" w:eastAsia="Times New Roman" w:hAnsi="Times New Roman" w:cs="Times New Roman"/>
          <w:noProof/>
          <w:sz w:val="24"/>
          <w:szCs w:val="24"/>
          <w:lang w:eastAsia="ru-RU"/>
        </w:rPr>
      </w:pPr>
      <w:hyperlink r:id="rId12" w:anchor="_Toc414553181" w:history="1">
        <w:r w:rsidR="000C25DA" w:rsidRPr="000C25DA">
          <w:rPr>
            <w:rFonts w:ascii="Times New Roman" w:eastAsia="Calibri" w:hAnsi="Times New Roman" w:cs="Times New Roman"/>
            <w:noProof/>
            <w:sz w:val="24"/>
            <w:szCs w:val="24"/>
            <w:u w:val="single"/>
          </w:rPr>
          <w:t>2.2.2.1. Русский язык</w:t>
        </w:r>
      </w:hyperlink>
    </w:p>
    <w:p w:rsidR="000C25DA" w:rsidRPr="000C25DA" w:rsidRDefault="0003378E" w:rsidP="000C25DA">
      <w:pPr>
        <w:tabs>
          <w:tab w:val="left" w:pos="1843"/>
          <w:tab w:val="right" w:leader="dot" w:pos="9496"/>
        </w:tabs>
        <w:spacing w:after="0" w:line="240" w:lineRule="auto"/>
        <w:ind w:firstLine="720"/>
        <w:jc w:val="both"/>
        <w:rPr>
          <w:rFonts w:ascii="Times New Roman" w:eastAsia="Times New Roman" w:hAnsi="Times New Roman" w:cs="Times New Roman"/>
          <w:noProof/>
          <w:sz w:val="24"/>
          <w:szCs w:val="24"/>
          <w:lang w:eastAsia="ru-RU"/>
        </w:rPr>
      </w:pPr>
      <w:hyperlink r:id="rId13" w:anchor="_Toc414553192" w:history="1">
        <w:r w:rsidR="000C25DA" w:rsidRPr="000C25DA">
          <w:rPr>
            <w:rFonts w:ascii="Times New Roman" w:eastAsia="Calibri" w:hAnsi="Times New Roman" w:cs="Times New Roman"/>
            <w:noProof/>
            <w:sz w:val="24"/>
            <w:szCs w:val="24"/>
            <w:u w:val="single"/>
          </w:rPr>
          <w:t>2.2.2.2. Литература</w:t>
        </w:r>
      </w:hyperlink>
    </w:p>
    <w:p w:rsidR="000C25DA" w:rsidRPr="000C25DA" w:rsidRDefault="0003378E" w:rsidP="000C25DA">
      <w:pPr>
        <w:tabs>
          <w:tab w:val="right" w:leader="dot" w:pos="9498"/>
          <w:tab w:val="right" w:leader="dot" w:pos="9628"/>
        </w:tabs>
        <w:spacing w:after="0" w:line="240" w:lineRule="auto"/>
        <w:ind w:firstLine="720"/>
        <w:jc w:val="both"/>
        <w:rPr>
          <w:rFonts w:ascii="Times New Roman" w:eastAsia="Times New Roman" w:hAnsi="Times New Roman" w:cs="Times New Roman"/>
          <w:noProof/>
          <w:sz w:val="24"/>
          <w:szCs w:val="24"/>
          <w:lang w:eastAsia="ru-RU"/>
        </w:rPr>
      </w:pPr>
      <w:hyperlink r:id="rId14" w:anchor="_Toc414553227" w:history="1">
        <w:r w:rsidR="000C25DA" w:rsidRPr="000C25DA">
          <w:rPr>
            <w:rFonts w:ascii="Times New Roman" w:eastAsia="Calibri" w:hAnsi="Times New Roman" w:cs="Times New Roman"/>
            <w:noProof/>
            <w:sz w:val="24"/>
            <w:szCs w:val="24"/>
            <w:u w:val="single"/>
          </w:rPr>
          <w:t>2.2.2.3. Иностранный язык</w:t>
        </w:r>
      </w:hyperlink>
    </w:p>
    <w:p w:rsidR="000C25DA" w:rsidRPr="000C25DA" w:rsidRDefault="0003378E" w:rsidP="000C25DA">
      <w:pPr>
        <w:tabs>
          <w:tab w:val="right" w:leader="dot" w:pos="9498"/>
          <w:tab w:val="right" w:leader="dot" w:pos="9628"/>
        </w:tabs>
        <w:spacing w:after="0" w:line="240" w:lineRule="auto"/>
        <w:ind w:firstLine="720"/>
        <w:jc w:val="both"/>
        <w:rPr>
          <w:rFonts w:ascii="Times New Roman" w:eastAsia="Times New Roman" w:hAnsi="Times New Roman" w:cs="Times New Roman"/>
          <w:noProof/>
          <w:sz w:val="24"/>
          <w:szCs w:val="24"/>
          <w:lang w:eastAsia="ru-RU"/>
        </w:rPr>
      </w:pPr>
      <w:hyperlink r:id="rId15" w:anchor="_Toc414553229" w:history="1">
        <w:r w:rsidR="000C25DA" w:rsidRPr="000C25DA">
          <w:rPr>
            <w:rFonts w:ascii="Times New Roman" w:eastAsia="Calibri" w:hAnsi="Times New Roman" w:cs="Times New Roman"/>
            <w:noProof/>
            <w:sz w:val="24"/>
            <w:szCs w:val="24"/>
            <w:u w:val="single"/>
          </w:rPr>
          <w:t>2.2.2.4. История России. Всеобщая история</w:t>
        </w:r>
      </w:hyperlink>
    </w:p>
    <w:p w:rsidR="000C25DA" w:rsidRPr="000C25DA" w:rsidRDefault="0003378E" w:rsidP="000C25DA">
      <w:pPr>
        <w:tabs>
          <w:tab w:val="right" w:leader="dot" w:pos="9498"/>
          <w:tab w:val="right" w:leader="dot" w:pos="9628"/>
        </w:tabs>
        <w:spacing w:after="0" w:line="240" w:lineRule="auto"/>
        <w:ind w:firstLine="720"/>
        <w:jc w:val="both"/>
        <w:rPr>
          <w:rFonts w:ascii="Times New Roman" w:eastAsia="Times New Roman" w:hAnsi="Times New Roman" w:cs="Times New Roman"/>
          <w:noProof/>
          <w:sz w:val="24"/>
          <w:szCs w:val="24"/>
          <w:lang w:eastAsia="ru-RU"/>
        </w:rPr>
      </w:pPr>
      <w:hyperlink r:id="rId16" w:anchor="_Toc414553230" w:history="1">
        <w:r w:rsidR="000C25DA" w:rsidRPr="000C25DA">
          <w:rPr>
            <w:rFonts w:ascii="Times New Roman" w:eastAsia="Calibri" w:hAnsi="Times New Roman" w:cs="Times New Roman"/>
            <w:noProof/>
            <w:sz w:val="24"/>
            <w:szCs w:val="24"/>
            <w:u w:val="single"/>
          </w:rPr>
          <w:t>2.2.2.5. Обществознание</w:t>
        </w:r>
      </w:hyperlink>
    </w:p>
    <w:p w:rsidR="000C25DA" w:rsidRPr="000C25DA" w:rsidRDefault="0003378E" w:rsidP="000C25DA">
      <w:pPr>
        <w:tabs>
          <w:tab w:val="right" w:leader="dot" w:pos="9498"/>
          <w:tab w:val="right" w:leader="dot" w:pos="9628"/>
        </w:tabs>
        <w:spacing w:after="0" w:line="240" w:lineRule="auto"/>
        <w:ind w:firstLine="720"/>
        <w:jc w:val="both"/>
        <w:rPr>
          <w:rFonts w:ascii="Times New Roman" w:eastAsia="Times New Roman" w:hAnsi="Times New Roman" w:cs="Times New Roman"/>
          <w:noProof/>
          <w:sz w:val="24"/>
          <w:szCs w:val="24"/>
          <w:lang w:eastAsia="ru-RU"/>
        </w:rPr>
      </w:pPr>
      <w:hyperlink r:id="rId17" w:anchor="_Toc414553231" w:history="1">
        <w:r w:rsidR="000C25DA" w:rsidRPr="000C25DA">
          <w:rPr>
            <w:rFonts w:ascii="Times New Roman" w:eastAsia="Calibri" w:hAnsi="Times New Roman" w:cs="Times New Roman"/>
            <w:noProof/>
            <w:sz w:val="24"/>
            <w:szCs w:val="24"/>
            <w:u w:val="single"/>
          </w:rPr>
          <w:t>2.2.2.6. География</w:t>
        </w:r>
      </w:hyperlink>
    </w:p>
    <w:p w:rsidR="000C25DA" w:rsidRPr="000C25DA" w:rsidRDefault="0003378E" w:rsidP="000C25DA">
      <w:pPr>
        <w:tabs>
          <w:tab w:val="right" w:leader="dot" w:pos="9498"/>
          <w:tab w:val="right" w:leader="dot" w:pos="9628"/>
        </w:tabs>
        <w:spacing w:after="0" w:line="240" w:lineRule="auto"/>
        <w:ind w:firstLine="720"/>
        <w:jc w:val="both"/>
        <w:rPr>
          <w:rFonts w:ascii="Times New Roman" w:eastAsia="Times New Roman" w:hAnsi="Times New Roman" w:cs="Times New Roman"/>
          <w:noProof/>
          <w:sz w:val="24"/>
          <w:szCs w:val="24"/>
          <w:lang w:eastAsia="ru-RU"/>
        </w:rPr>
      </w:pPr>
      <w:hyperlink r:id="rId18" w:anchor="_Toc414553232" w:history="1">
        <w:r w:rsidR="000C25DA" w:rsidRPr="000C25DA">
          <w:rPr>
            <w:rFonts w:ascii="Times New Roman" w:eastAsia="Calibri" w:hAnsi="Times New Roman" w:cs="Times New Roman"/>
            <w:noProof/>
            <w:sz w:val="24"/>
            <w:szCs w:val="24"/>
            <w:u w:val="single"/>
          </w:rPr>
          <w:t>2.2.2.7. Математика</w:t>
        </w:r>
      </w:hyperlink>
    </w:p>
    <w:p w:rsidR="000C25DA" w:rsidRPr="000C25DA" w:rsidRDefault="0003378E" w:rsidP="000C25DA">
      <w:pPr>
        <w:tabs>
          <w:tab w:val="left" w:pos="1843"/>
          <w:tab w:val="right" w:leader="dot" w:pos="9496"/>
        </w:tabs>
        <w:spacing w:after="0" w:line="240" w:lineRule="auto"/>
        <w:ind w:firstLine="720"/>
        <w:jc w:val="both"/>
        <w:rPr>
          <w:rFonts w:ascii="Times New Roman" w:eastAsia="Times New Roman" w:hAnsi="Times New Roman" w:cs="Times New Roman"/>
          <w:noProof/>
          <w:sz w:val="24"/>
          <w:szCs w:val="24"/>
          <w:lang w:eastAsia="ru-RU"/>
        </w:rPr>
      </w:pPr>
      <w:hyperlink r:id="rId19" w:anchor="_Toc414553245" w:history="1">
        <w:r w:rsidR="000C25DA" w:rsidRPr="000C25DA">
          <w:rPr>
            <w:rFonts w:ascii="Times New Roman" w:eastAsia="Calibri" w:hAnsi="Times New Roman" w:cs="Times New Roman"/>
            <w:noProof/>
            <w:sz w:val="24"/>
            <w:szCs w:val="24"/>
            <w:u w:val="single"/>
          </w:rPr>
          <w:t>2.2.2.8. Информатика</w:t>
        </w:r>
      </w:hyperlink>
    </w:p>
    <w:p w:rsidR="000C25DA" w:rsidRPr="000C25DA" w:rsidRDefault="0003378E" w:rsidP="000C25DA">
      <w:pPr>
        <w:tabs>
          <w:tab w:val="right" w:leader="dot" w:pos="9498"/>
          <w:tab w:val="right" w:leader="dot" w:pos="9628"/>
        </w:tabs>
        <w:spacing w:after="0" w:line="240" w:lineRule="auto"/>
        <w:ind w:firstLine="720"/>
        <w:jc w:val="both"/>
        <w:rPr>
          <w:rFonts w:ascii="Times New Roman" w:eastAsia="Times New Roman" w:hAnsi="Times New Roman" w:cs="Times New Roman"/>
          <w:noProof/>
          <w:sz w:val="24"/>
          <w:szCs w:val="24"/>
          <w:lang w:eastAsia="ru-RU"/>
        </w:rPr>
      </w:pPr>
      <w:hyperlink r:id="rId20" w:anchor="_Toc414553246" w:history="1">
        <w:r w:rsidR="000C25DA" w:rsidRPr="000C25DA">
          <w:rPr>
            <w:rFonts w:ascii="Times New Roman" w:eastAsia="Calibri" w:hAnsi="Times New Roman" w:cs="Times New Roman"/>
            <w:noProof/>
            <w:sz w:val="24"/>
            <w:szCs w:val="24"/>
            <w:u w:val="single"/>
          </w:rPr>
          <w:t>2.2.2.9. Физика</w:t>
        </w:r>
      </w:hyperlink>
    </w:p>
    <w:p w:rsidR="000C25DA" w:rsidRPr="000C25DA" w:rsidRDefault="0003378E" w:rsidP="000C25DA">
      <w:pPr>
        <w:tabs>
          <w:tab w:val="right" w:leader="dot" w:pos="9498"/>
          <w:tab w:val="right" w:leader="dot" w:pos="9628"/>
        </w:tabs>
        <w:spacing w:after="0" w:line="240" w:lineRule="auto"/>
        <w:ind w:firstLine="720"/>
        <w:jc w:val="both"/>
        <w:rPr>
          <w:rFonts w:ascii="Times New Roman" w:eastAsia="Times New Roman" w:hAnsi="Times New Roman" w:cs="Times New Roman"/>
          <w:noProof/>
          <w:sz w:val="24"/>
          <w:szCs w:val="24"/>
          <w:lang w:eastAsia="ru-RU"/>
        </w:rPr>
      </w:pPr>
      <w:hyperlink r:id="rId21" w:anchor="_Toc414553247" w:history="1">
        <w:r w:rsidR="000C25DA" w:rsidRPr="000C25DA">
          <w:rPr>
            <w:rFonts w:ascii="Times New Roman" w:eastAsia="Calibri" w:hAnsi="Times New Roman" w:cs="Times New Roman"/>
            <w:noProof/>
            <w:sz w:val="24"/>
            <w:szCs w:val="24"/>
            <w:u w:val="single"/>
          </w:rPr>
          <w:t>2.2.2.10. Биология</w:t>
        </w:r>
      </w:hyperlink>
    </w:p>
    <w:p w:rsidR="000C25DA" w:rsidRPr="000C25DA" w:rsidRDefault="0003378E" w:rsidP="000C25DA">
      <w:pPr>
        <w:tabs>
          <w:tab w:val="right" w:leader="dot" w:pos="9498"/>
          <w:tab w:val="right" w:leader="dot" w:pos="9628"/>
        </w:tabs>
        <w:spacing w:after="0" w:line="240" w:lineRule="auto"/>
        <w:ind w:firstLine="720"/>
        <w:jc w:val="both"/>
        <w:rPr>
          <w:rFonts w:ascii="Times New Roman" w:eastAsia="Times New Roman" w:hAnsi="Times New Roman" w:cs="Times New Roman"/>
          <w:noProof/>
          <w:sz w:val="24"/>
          <w:szCs w:val="24"/>
          <w:lang w:eastAsia="ru-RU"/>
        </w:rPr>
      </w:pPr>
      <w:hyperlink r:id="rId22" w:anchor="_Toc414553248" w:history="1">
        <w:r w:rsidR="000C25DA" w:rsidRPr="000C25DA">
          <w:rPr>
            <w:rFonts w:ascii="Times New Roman" w:eastAsia="Calibri" w:hAnsi="Times New Roman" w:cs="Times New Roman"/>
            <w:noProof/>
            <w:sz w:val="24"/>
            <w:szCs w:val="24"/>
            <w:u w:val="single"/>
          </w:rPr>
          <w:t>2.2.2.11. Химия</w:t>
        </w:r>
      </w:hyperlink>
    </w:p>
    <w:p w:rsidR="000C25DA" w:rsidRPr="000C25DA" w:rsidRDefault="0003378E" w:rsidP="000C25DA">
      <w:pPr>
        <w:tabs>
          <w:tab w:val="right" w:leader="dot" w:pos="9498"/>
          <w:tab w:val="right" w:leader="dot" w:pos="9628"/>
        </w:tabs>
        <w:spacing w:after="0" w:line="240" w:lineRule="auto"/>
        <w:ind w:firstLine="720"/>
        <w:jc w:val="both"/>
        <w:rPr>
          <w:rFonts w:ascii="Times New Roman" w:eastAsia="Times New Roman" w:hAnsi="Times New Roman" w:cs="Times New Roman"/>
          <w:noProof/>
          <w:sz w:val="24"/>
          <w:szCs w:val="24"/>
          <w:lang w:eastAsia="ru-RU"/>
        </w:rPr>
      </w:pPr>
      <w:hyperlink r:id="rId23" w:anchor="_Toc414553249" w:history="1">
        <w:r w:rsidR="000C25DA" w:rsidRPr="000C25DA">
          <w:rPr>
            <w:rFonts w:ascii="Times New Roman" w:eastAsia="Calibri" w:hAnsi="Times New Roman" w:cs="Times New Roman"/>
            <w:noProof/>
            <w:sz w:val="24"/>
            <w:szCs w:val="24"/>
            <w:u w:val="single"/>
          </w:rPr>
          <w:t>2.2.2.12. Изобразительное искусство</w:t>
        </w:r>
      </w:hyperlink>
    </w:p>
    <w:p w:rsidR="000C25DA" w:rsidRPr="000C25DA" w:rsidRDefault="0003378E" w:rsidP="000C25DA">
      <w:pPr>
        <w:tabs>
          <w:tab w:val="right" w:leader="dot" w:pos="9498"/>
          <w:tab w:val="right" w:leader="dot" w:pos="9628"/>
        </w:tabs>
        <w:spacing w:after="0" w:line="240" w:lineRule="auto"/>
        <w:ind w:firstLine="720"/>
        <w:jc w:val="both"/>
        <w:rPr>
          <w:rFonts w:ascii="Times New Roman" w:eastAsia="Times New Roman" w:hAnsi="Times New Roman" w:cs="Times New Roman"/>
          <w:noProof/>
          <w:sz w:val="24"/>
          <w:szCs w:val="24"/>
          <w:lang w:eastAsia="ru-RU"/>
        </w:rPr>
      </w:pPr>
      <w:hyperlink r:id="rId24" w:anchor="_Toc414553250" w:history="1">
        <w:r w:rsidR="000C25DA" w:rsidRPr="000C25DA">
          <w:rPr>
            <w:rFonts w:ascii="Times New Roman" w:eastAsia="Calibri" w:hAnsi="Times New Roman" w:cs="Times New Roman"/>
            <w:noProof/>
            <w:sz w:val="24"/>
            <w:szCs w:val="24"/>
            <w:u w:val="single"/>
          </w:rPr>
          <w:t>2.2.2.13. Музыка</w:t>
        </w:r>
      </w:hyperlink>
    </w:p>
    <w:p w:rsidR="000C25DA" w:rsidRPr="000C25DA" w:rsidRDefault="0003378E" w:rsidP="000C25DA">
      <w:pPr>
        <w:tabs>
          <w:tab w:val="right" w:leader="dot" w:pos="9498"/>
          <w:tab w:val="right" w:leader="dot" w:pos="9628"/>
        </w:tabs>
        <w:spacing w:after="0" w:line="240" w:lineRule="auto"/>
        <w:ind w:firstLine="720"/>
        <w:jc w:val="both"/>
        <w:rPr>
          <w:rFonts w:ascii="Times New Roman" w:eastAsia="Times New Roman" w:hAnsi="Times New Roman" w:cs="Times New Roman"/>
          <w:noProof/>
          <w:sz w:val="24"/>
          <w:szCs w:val="24"/>
          <w:lang w:eastAsia="ru-RU"/>
        </w:rPr>
      </w:pPr>
      <w:hyperlink r:id="rId25" w:anchor="_Toc414553251" w:history="1">
        <w:r w:rsidR="000C25DA" w:rsidRPr="000C25DA">
          <w:rPr>
            <w:rFonts w:ascii="Times New Roman" w:eastAsia="Calibri" w:hAnsi="Times New Roman" w:cs="Times New Roman"/>
            <w:noProof/>
            <w:sz w:val="24"/>
            <w:szCs w:val="24"/>
            <w:u w:val="single"/>
          </w:rPr>
          <w:t>2.2.2.14. Технология</w:t>
        </w:r>
      </w:hyperlink>
    </w:p>
    <w:p w:rsidR="000C25DA" w:rsidRPr="000C25DA" w:rsidRDefault="0003378E" w:rsidP="000C25DA">
      <w:pPr>
        <w:tabs>
          <w:tab w:val="right" w:leader="dot" w:pos="9498"/>
          <w:tab w:val="right" w:leader="dot" w:pos="9628"/>
        </w:tabs>
        <w:spacing w:after="0" w:line="240" w:lineRule="auto"/>
        <w:ind w:firstLine="720"/>
        <w:jc w:val="both"/>
        <w:rPr>
          <w:rFonts w:ascii="Times New Roman" w:eastAsia="Times New Roman" w:hAnsi="Times New Roman" w:cs="Times New Roman"/>
          <w:noProof/>
          <w:sz w:val="24"/>
          <w:szCs w:val="24"/>
          <w:lang w:eastAsia="ru-RU"/>
        </w:rPr>
      </w:pPr>
      <w:hyperlink r:id="rId26" w:anchor="_Toc414553252" w:history="1">
        <w:r w:rsidR="000C25DA" w:rsidRPr="000C25DA">
          <w:rPr>
            <w:rFonts w:ascii="Times New Roman" w:eastAsia="Calibri" w:hAnsi="Times New Roman" w:cs="Times New Roman"/>
            <w:noProof/>
            <w:sz w:val="24"/>
            <w:szCs w:val="24"/>
            <w:u w:val="single"/>
          </w:rPr>
          <w:t>2.2.2.15. Физическая культура</w:t>
        </w:r>
      </w:hyperlink>
    </w:p>
    <w:p w:rsidR="000C25DA" w:rsidRPr="000C25DA" w:rsidRDefault="0003378E" w:rsidP="000C25DA">
      <w:pPr>
        <w:tabs>
          <w:tab w:val="right" w:leader="dot" w:pos="9498"/>
          <w:tab w:val="right" w:leader="dot" w:pos="9628"/>
        </w:tabs>
        <w:spacing w:after="0" w:line="240" w:lineRule="auto"/>
        <w:ind w:firstLine="720"/>
        <w:jc w:val="both"/>
        <w:rPr>
          <w:rFonts w:ascii="Times New Roman" w:eastAsia="Times New Roman" w:hAnsi="Times New Roman" w:cs="Times New Roman"/>
          <w:noProof/>
          <w:sz w:val="24"/>
          <w:szCs w:val="24"/>
          <w:lang w:eastAsia="ru-RU"/>
        </w:rPr>
      </w:pPr>
      <w:hyperlink r:id="rId27" w:anchor="_Toc414553253" w:history="1">
        <w:r w:rsidR="000C25DA" w:rsidRPr="000C25DA">
          <w:rPr>
            <w:rFonts w:ascii="Times New Roman" w:eastAsia="Calibri" w:hAnsi="Times New Roman" w:cs="Times New Roman"/>
            <w:noProof/>
            <w:sz w:val="24"/>
            <w:szCs w:val="24"/>
            <w:u w:val="single"/>
          </w:rPr>
          <w:t>2.2.2.16. Основы безопасности жизнедеятельности</w:t>
        </w:r>
      </w:hyperlink>
    </w:p>
    <w:p w:rsidR="000C25DA" w:rsidRPr="000C25DA" w:rsidRDefault="0003378E" w:rsidP="000C25DA">
      <w:pPr>
        <w:tabs>
          <w:tab w:val="left" w:pos="880"/>
          <w:tab w:val="right" w:leader="dot" w:pos="9498"/>
          <w:tab w:val="right" w:leader="dot" w:pos="9628"/>
        </w:tabs>
        <w:spacing w:after="0" w:line="240" w:lineRule="auto"/>
        <w:ind w:right="-2" w:firstLine="720"/>
        <w:jc w:val="both"/>
        <w:rPr>
          <w:rFonts w:ascii="Times New Roman" w:eastAsia="Times New Roman" w:hAnsi="Times New Roman" w:cs="Times New Roman"/>
          <w:iCs/>
          <w:noProof/>
          <w:sz w:val="24"/>
          <w:szCs w:val="24"/>
          <w:lang w:eastAsia="ru-RU"/>
        </w:rPr>
      </w:pPr>
      <w:hyperlink r:id="rId28" w:anchor="_Toc414553254" w:history="1">
        <w:r w:rsidR="000C25DA" w:rsidRPr="000C25DA">
          <w:rPr>
            <w:rFonts w:ascii="Times New Roman" w:eastAsia="Calibri" w:hAnsi="Times New Roman" w:cs="Times New Roman"/>
            <w:iCs/>
            <w:noProof/>
            <w:sz w:val="24"/>
            <w:szCs w:val="24"/>
            <w:u w:val="single"/>
          </w:rPr>
          <w:t>2.3. Программа воспитания и социализации обучающихся</w:t>
        </w:r>
      </w:hyperlink>
    </w:p>
    <w:p w:rsidR="000C25DA" w:rsidRPr="000C25DA" w:rsidRDefault="0003378E" w:rsidP="000C25DA">
      <w:pPr>
        <w:tabs>
          <w:tab w:val="left" w:pos="880"/>
          <w:tab w:val="right" w:leader="dot" w:pos="9498"/>
          <w:tab w:val="right" w:leader="dot" w:pos="9628"/>
        </w:tabs>
        <w:spacing w:after="0" w:line="240" w:lineRule="auto"/>
        <w:ind w:right="-2" w:firstLine="720"/>
        <w:jc w:val="both"/>
        <w:rPr>
          <w:rFonts w:ascii="Times New Roman" w:eastAsia="Times New Roman" w:hAnsi="Times New Roman" w:cs="Times New Roman"/>
          <w:iCs/>
          <w:noProof/>
          <w:sz w:val="24"/>
          <w:szCs w:val="24"/>
          <w:lang w:eastAsia="ru-RU"/>
        </w:rPr>
      </w:pPr>
      <w:hyperlink r:id="rId29" w:anchor="_Toc414553275" w:history="1">
        <w:r w:rsidR="000C25DA" w:rsidRPr="000C25DA">
          <w:rPr>
            <w:rFonts w:ascii="Times New Roman" w:eastAsia="Calibri" w:hAnsi="Times New Roman" w:cs="Times New Roman"/>
            <w:iCs/>
            <w:noProof/>
            <w:sz w:val="24"/>
            <w:szCs w:val="24"/>
            <w:u w:val="single"/>
          </w:rPr>
          <w:t>2.4. Программа коррекционной работы</w:t>
        </w:r>
      </w:hyperlink>
    </w:p>
    <w:p w:rsidR="000C25DA" w:rsidRPr="000C25DA" w:rsidRDefault="0003378E" w:rsidP="000C25DA">
      <w:pPr>
        <w:tabs>
          <w:tab w:val="left" w:pos="1843"/>
          <w:tab w:val="right" w:leader="dot" w:pos="9496"/>
        </w:tabs>
        <w:spacing w:after="0" w:line="240" w:lineRule="auto"/>
        <w:ind w:firstLine="720"/>
        <w:jc w:val="both"/>
        <w:rPr>
          <w:rFonts w:ascii="Times New Roman" w:eastAsia="Times New Roman" w:hAnsi="Times New Roman" w:cs="Times New Roman"/>
          <w:noProof/>
          <w:sz w:val="24"/>
          <w:szCs w:val="24"/>
          <w:lang w:eastAsia="ru-RU"/>
        </w:rPr>
      </w:pPr>
      <w:hyperlink r:id="rId30" w:anchor="_Toc414553280" w:history="1">
        <w:r w:rsidR="000C25DA" w:rsidRPr="000C25DA">
          <w:rPr>
            <w:rFonts w:ascii="Times New Roman" w:eastAsia="Calibri" w:hAnsi="Times New Roman" w:cs="Times New Roman"/>
            <w:noProof/>
            <w:sz w:val="24"/>
            <w:szCs w:val="24"/>
            <w:u w:val="single"/>
          </w:rPr>
          <w:t>2.4.1. Планируемые результаты коррекционной работы</w:t>
        </w:r>
      </w:hyperlink>
    </w:p>
    <w:p w:rsidR="000C25DA" w:rsidRPr="000C25DA" w:rsidRDefault="0003378E" w:rsidP="000C25DA">
      <w:pPr>
        <w:tabs>
          <w:tab w:val="left" w:pos="390"/>
          <w:tab w:val="left" w:pos="450"/>
          <w:tab w:val="right" w:leader="dot" w:pos="9498"/>
          <w:tab w:val="right" w:leader="dot" w:pos="9628"/>
        </w:tabs>
        <w:spacing w:before="240" w:after="0" w:line="240" w:lineRule="auto"/>
        <w:ind w:right="-2" w:firstLine="720"/>
        <w:jc w:val="both"/>
        <w:rPr>
          <w:rFonts w:ascii="Times New Roman" w:eastAsia="Times New Roman" w:hAnsi="Times New Roman" w:cs="Times New Roman"/>
          <w:bCs/>
          <w:noProof/>
          <w:sz w:val="24"/>
          <w:szCs w:val="24"/>
          <w:lang w:eastAsia="ru-RU"/>
        </w:rPr>
      </w:pPr>
      <w:hyperlink r:id="rId31" w:anchor="_Toc414553281" w:history="1">
        <w:r w:rsidR="000C25DA" w:rsidRPr="000C25DA">
          <w:rPr>
            <w:rFonts w:ascii="Times New Roman" w:eastAsia="@Arial Unicode MS" w:hAnsi="Times New Roman" w:cs="Times New Roman"/>
            <w:bCs/>
            <w:noProof/>
            <w:sz w:val="24"/>
            <w:szCs w:val="24"/>
            <w:u w:val="single"/>
            <w:lang w:eastAsia="ru-RU"/>
          </w:rPr>
          <w:t>3. Организационный раздел примерной основной образовательной программы основного общего образования</w:t>
        </w:r>
      </w:hyperlink>
    </w:p>
    <w:p w:rsidR="000C25DA" w:rsidRPr="000C25DA" w:rsidRDefault="0003378E" w:rsidP="000C25DA">
      <w:pPr>
        <w:tabs>
          <w:tab w:val="left" w:pos="880"/>
          <w:tab w:val="right" w:leader="dot" w:pos="9498"/>
          <w:tab w:val="right" w:leader="dot" w:pos="9628"/>
        </w:tabs>
        <w:spacing w:after="0" w:line="240" w:lineRule="auto"/>
        <w:ind w:right="-2" w:firstLine="720"/>
        <w:jc w:val="both"/>
        <w:rPr>
          <w:rFonts w:ascii="Times New Roman" w:eastAsia="Times New Roman" w:hAnsi="Times New Roman" w:cs="Times New Roman"/>
          <w:iCs/>
          <w:noProof/>
          <w:sz w:val="24"/>
          <w:szCs w:val="24"/>
          <w:lang w:eastAsia="ru-RU"/>
        </w:rPr>
      </w:pPr>
      <w:hyperlink r:id="rId32" w:anchor="_Toc414553282" w:history="1">
        <w:r w:rsidR="000C25DA" w:rsidRPr="000C25DA">
          <w:rPr>
            <w:rFonts w:ascii="Times New Roman" w:eastAsia="Calibri" w:hAnsi="Times New Roman" w:cs="Times New Roman"/>
            <w:iCs/>
            <w:noProof/>
            <w:sz w:val="24"/>
            <w:szCs w:val="24"/>
            <w:u w:val="single"/>
          </w:rPr>
          <w:t>3.1. Примерный учебный план основного общего образования</w:t>
        </w:r>
      </w:hyperlink>
    </w:p>
    <w:p w:rsidR="000C25DA" w:rsidRPr="000C25DA" w:rsidRDefault="0003378E" w:rsidP="000C25DA">
      <w:pPr>
        <w:tabs>
          <w:tab w:val="left" w:pos="1843"/>
          <w:tab w:val="right" w:leader="dot" w:pos="9496"/>
        </w:tabs>
        <w:spacing w:after="0" w:line="240" w:lineRule="auto"/>
        <w:ind w:firstLine="720"/>
        <w:jc w:val="both"/>
        <w:rPr>
          <w:rFonts w:ascii="Times New Roman" w:eastAsia="Times New Roman" w:hAnsi="Times New Roman" w:cs="Times New Roman"/>
          <w:noProof/>
          <w:sz w:val="24"/>
          <w:szCs w:val="24"/>
          <w:lang w:eastAsia="ru-RU"/>
        </w:rPr>
      </w:pPr>
      <w:hyperlink r:id="rId33" w:anchor="_Toc414553283" w:history="1">
        <w:r w:rsidR="000C25DA" w:rsidRPr="000C25DA">
          <w:rPr>
            <w:rFonts w:ascii="Times New Roman" w:eastAsia="Calibri" w:hAnsi="Times New Roman" w:cs="Times New Roman"/>
            <w:noProof/>
            <w:sz w:val="24"/>
            <w:szCs w:val="24"/>
            <w:u w:val="single"/>
          </w:rPr>
          <w:t>3.1.1. Примерный календарный учебный график</w:t>
        </w:r>
      </w:hyperlink>
    </w:p>
    <w:p w:rsidR="000C25DA" w:rsidRPr="000C25DA" w:rsidRDefault="0003378E" w:rsidP="000C25DA">
      <w:pPr>
        <w:tabs>
          <w:tab w:val="left" w:pos="1843"/>
          <w:tab w:val="right" w:leader="dot" w:pos="9496"/>
        </w:tabs>
        <w:spacing w:after="0" w:line="240" w:lineRule="auto"/>
        <w:ind w:firstLine="720"/>
        <w:jc w:val="both"/>
        <w:rPr>
          <w:rFonts w:ascii="Times New Roman" w:eastAsia="Times New Roman" w:hAnsi="Times New Roman" w:cs="Times New Roman"/>
          <w:noProof/>
          <w:sz w:val="24"/>
          <w:szCs w:val="24"/>
          <w:lang w:eastAsia="ru-RU"/>
        </w:rPr>
      </w:pPr>
      <w:hyperlink r:id="rId34" w:anchor="_Toc414553284" w:history="1">
        <w:r w:rsidR="000C25DA" w:rsidRPr="000C25DA">
          <w:rPr>
            <w:rFonts w:ascii="Times New Roman" w:eastAsia="@Arial Unicode MS" w:hAnsi="Times New Roman" w:cs="Times New Roman"/>
            <w:noProof/>
            <w:sz w:val="24"/>
            <w:szCs w:val="24"/>
            <w:u w:val="single"/>
          </w:rPr>
          <w:t>3.1.2. Примерный план внеурочной деятельности</w:t>
        </w:r>
      </w:hyperlink>
    </w:p>
    <w:p w:rsidR="000C25DA" w:rsidRPr="000C25DA" w:rsidRDefault="0003378E" w:rsidP="000C25DA">
      <w:pPr>
        <w:tabs>
          <w:tab w:val="left" w:pos="880"/>
          <w:tab w:val="right" w:leader="dot" w:pos="9498"/>
          <w:tab w:val="right" w:leader="dot" w:pos="9628"/>
        </w:tabs>
        <w:spacing w:after="0" w:line="240" w:lineRule="auto"/>
        <w:ind w:right="-2" w:firstLine="720"/>
        <w:jc w:val="both"/>
        <w:rPr>
          <w:rFonts w:ascii="Times New Roman" w:eastAsia="Times New Roman" w:hAnsi="Times New Roman" w:cs="Times New Roman"/>
          <w:iCs/>
          <w:noProof/>
          <w:sz w:val="24"/>
          <w:szCs w:val="24"/>
          <w:lang w:eastAsia="ru-RU"/>
        </w:rPr>
      </w:pPr>
      <w:hyperlink r:id="rId35" w:anchor="_Toc414553285" w:history="1">
        <w:r w:rsidR="000C25DA" w:rsidRPr="000C25DA">
          <w:rPr>
            <w:rFonts w:ascii="Times New Roman" w:eastAsia="Calibri" w:hAnsi="Times New Roman" w:cs="Times New Roman"/>
            <w:iCs/>
            <w:noProof/>
            <w:sz w:val="24"/>
            <w:szCs w:val="24"/>
            <w:u w:val="single"/>
          </w:rPr>
          <w:t>3.2. Система условий реализации основной образовательной  программы</w:t>
        </w:r>
      </w:hyperlink>
    </w:p>
    <w:p w:rsidR="000C25DA" w:rsidRPr="000C25DA" w:rsidRDefault="0003378E" w:rsidP="000C25DA">
      <w:pPr>
        <w:tabs>
          <w:tab w:val="left" w:pos="880"/>
          <w:tab w:val="right" w:leader="dot" w:pos="9498"/>
          <w:tab w:val="right" w:leader="dot" w:pos="9628"/>
        </w:tabs>
        <w:spacing w:after="0" w:line="240" w:lineRule="auto"/>
        <w:ind w:right="-2" w:firstLine="720"/>
        <w:jc w:val="both"/>
        <w:rPr>
          <w:rFonts w:ascii="Times New Roman" w:eastAsia="Times New Roman" w:hAnsi="Times New Roman" w:cs="Times New Roman"/>
          <w:iCs/>
          <w:noProof/>
          <w:sz w:val="24"/>
          <w:szCs w:val="24"/>
          <w:lang w:eastAsia="ru-RU"/>
        </w:rPr>
      </w:pPr>
      <w:hyperlink r:id="rId36" w:anchor="_Toc414553286" w:history="1">
        <w:r w:rsidR="000C25DA" w:rsidRPr="000C25DA">
          <w:rPr>
            <w:rFonts w:ascii="Times New Roman" w:eastAsia="Calibri" w:hAnsi="Times New Roman" w:cs="Times New Roman"/>
            <w:iCs/>
            <w:noProof/>
            <w:sz w:val="24"/>
            <w:szCs w:val="24"/>
            <w:u w:val="single"/>
          </w:rPr>
          <w:t>3.2.1. Описание кадровых условий реализации основной образовательной программы основного общего образования</w:t>
        </w:r>
      </w:hyperlink>
    </w:p>
    <w:p w:rsidR="000C25DA" w:rsidRPr="000C25DA" w:rsidRDefault="0003378E" w:rsidP="000C25DA">
      <w:pPr>
        <w:tabs>
          <w:tab w:val="left" w:pos="1843"/>
          <w:tab w:val="right" w:leader="dot" w:pos="9496"/>
        </w:tabs>
        <w:spacing w:after="0" w:line="240" w:lineRule="auto"/>
        <w:ind w:firstLine="720"/>
        <w:jc w:val="both"/>
        <w:rPr>
          <w:rFonts w:ascii="Times New Roman" w:eastAsia="Times New Roman" w:hAnsi="Times New Roman" w:cs="Times New Roman"/>
          <w:noProof/>
          <w:sz w:val="24"/>
          <w:szCs w:val="24"/>
          <w:lang w:eastAsia="ru-RU"/>
        </w:rPr>
      </w:pPr>
      <w:hyperlink r:id="rId37" w:anchor="_Toc414553287" w:history="1">
        <w:r w:rsidR="000C25DA" w:rsidRPr="000C25DA">
          <w:rPr>
            <w:rFonts w:ascii="Times New Roman" w:eastAsia="Calibri" w:hAnsi="Times New Roman" w:cs="Times New Roman"/>
            <w:noProof/>
            <w:sz w:val="24"/>
            <w:szCs w:val="24"/>
            <w:u w:val="single"/>
          </w:rPr>
          <w:t>3.2.2. Психолого-педагогические условия реализации основной образовательной программы основного общего образования</w:t>
        </w:r>
      </w:hyperlink>
    </w:p>
    <w:p w:rsidR="000C25DA" w:rsidRPr="000C25DA" w:rsidRDefault="0003378E" w:rsidP="000C25DA">
      <w:pPr>
        <w:tabs>
          <w:tab w:val="left" w:pos="1843"/>
          <w:tab w:val="right" w:leader="dot" w:pos="9496"/>
        </w:tabs>
        <w:spacing w:after="0" w:line="240" w:lineRule="auto"/>
        <w:ind w:firstLine="720"/>
        <w:jc w:val="both"/>
        <w:rPr>
          <w:rFonts w:ascii="Times New Roman" w:eastAsia="Times New Roman" w:hAnsi="Times New Roman" w:cs="Times New Roman"/>
          <w:sz w:val="24"/>
          <w:szCs w:val="24"/>
        </w:rPr>
      </w:pPr>
      <w:hyperlink r:id="rId38" w:anchor="_Toc414553288" w:history="1">
        <w:r w:rsidR="000C25DA" w:rsidRPr="000C25DA">
          <w:rPr>
            <w:rFonts w:ascii="Times New Roman" w:eastAsia="Calibri" w:hAnsi="Times New Roman" w:cs="Times New Roman"/>
            <w:noProof/>
            <w:sz w:val="24"/>
            <w:szCs w:val="24"/>
            <w:u w:val="single"/>
          </w:rPr>
          <w:t>3.2.3. Финансово-экономические условия реализации образовательной  программы основного общего образования</w:t>
        </w:r>
      </w:hyperlink>
    </w:p>
    <w:p w:rsidR="000C25DA" w:rsidRPr="000C25DA" w:rsidRDefault="0003378E" w:rsidP="000C25DA">
      <w:pPr>
        <w:tabs>
          <w:tab w:val="left" w:pos="1843"/>
          <w:tab w:val="right" w:leader="dot" w:pos="9496"/>
        </w:tabs>
        <w:spacing w:after="0" w:line="240" w:lineRule="auto"/>
        <w:ind w:firstLine="720"/>
        <w:jc w:val="both"/>
        <w:rPr>
          <w:rFonts w:ascii="Times New Roman" w:eastAsia="Times New Roman" w:hAnsi="Times New Roman" w:cs="Times New Roman"/>
          <w:noProof/>
          <w:sz w:val="24"/>
          <w:szCs w:val="24"/>
          <w:lang w:eastAsia="ru-RU"/>
        </w:rPr>
      </w:pPr>
      <w:hyperlink r:id="rId39" w:anchor="_Toc414553289" w:history="1">
        <w:r w:rsidR="000C25DA" w:rsidRPr="000C25DA">
          <w:rPr>
            <w:rFonts w:ascii="Times New Roman" w:eastAsia="Calibri" w:hAnsi="Times New Roman" w:cs="Times New Roman"/>
            <w:noProof/>
            <w:sz w:val="24"/>
            <w:szCs w:val="24"/>
            <w:u w:val="single"/>
          </w:rPr>
          <w:t>3.2.4.</w:t>
        </w:r>
        <w:r w:rsidR="000C25DA" w:rsidRPr="000C25DA">
          <w:rPr>
            <w:rFonts w:ascii="Times New Roman" w:eastAsiaTheme="majorEastAsia" w:hAnsi="Times New Roman" w:cs="Times New Roman"/>
            <w:noProof/>
            <w:sz w:val="24"/>
            <w:szCs w:val="24"/>
            <w:u w:val="single"/>
          </w:rPr>
          <w:tab/>
        </w:r>
        <w:r w:rsidR="000C25DA" w:rsidRPr="000C25DA">
          <w:rPr>
            <w:rFonts w:ascii="Times New Roman" w:eastAsia="Calibri" w:hAnsi="Times New Roman" w:cs="Times New Roman"/>
            <w:noProof/>
            <w:sz w:val="24"/>
            <w:szCs w:val="24"/>
            <w:u w:val="single"/>
          </w:rPr>
          <w:t>Материально-технические условия реализации основной образовательной программы</w:t>
        </w:r>
      </w:hyperlink>
    </w:p>
    <w:p w:rsidR="000C25DA" w:rsidRPr="000C25DA" w:rsidRDefault="0003378E" w:rsidP="000C25DA">
      <w:pPr>
        <w:tabs>
          <w:tab w:val="left" w:pos="1843"/>
          <w:tab w:val="right" w:leader="dot" w:pos="9496"/>
        </w:tabs>
        <w:spacing w:after="0" w:line="240" w:lineRule="auto"/>
        <w:ind w:firstLine="720"/>
        <w:jc w:val="both"/>
        <w:rPr>
          <w:rFonts w:ascii="Times New Roman" w:eastAsia="Times New Roman" w:hAnsi="Times New Roman" w:cs="Times New Roman"/>
          <w:noProof/>
          <w:sz w:val="24"/>
          <w:szCs w:val="24"/>
          <w:lang w:eastAsia="ru-RU"/>
        </w:rPr>
      </w:pPr>
      <w:hyperlink r:id="rId40" w:anchor="_Toc414553290" w:history="1">
        <w:r w:rsidR="000C25DA" w:rsidRPr="000C25DA">
          <w:rPr>
            <w:rFonts w:ascii="Times New Roman" w:eastAsia="Calibri" w:hAnsi="Times New Roman" w:cs="Times New Roman"/>
            <w:noProof/>
            <w:sz w:val="24"/>
            <w:szCs w:val="24"/>
            <w:u w:val="single"/>
          </w:rPr>
          <w:t>3.2.5.</w:t>
        </w:r>
        <w:r w:rsidR="000C25DA" w:rsidRPr="000C25DA">
          <w:rPr>
            <w:rFonts w:ascii="Times New Roman" w:eastAsiaTheme="majorEastAsia" w:hAnsi="Times New Roman" w:cs="Times New Roman"/>
            <w:noProof/>
            <w:sz w:val="24"/>
            <w:szCs w:val="24"/>
            <w:u w:val="single"/>
          </w:rPr>
          <w:tab/>
        </w:r>
        <w:r w:rsidR="000C25DA" w:rsidRPr="000C25DA">
          <w:rPr>
            <w:rFonts w:ascii="Times New Roman" w:eastAsia="Calibri" w:hAnsi="Times New Roman" w:cs="Times New Roman"/>
            <w:noProof/>
            <w:sz w:val="24"/>
            <w:szCs w:val="24"/>
            <w:u w:val="single"/>
          </w:rPr>
          <w:t>Информационно-методические условия реализации основной образовательной программы основного общего образования</w:t>
        </w:r>
      </w:hyperlink>
    </w:p>
    <w:p w:rsidR="000C25DA" w:rsidRPr="000C25DA" w:rsidRDefault="0003378E" w:rsidP="000C25DA">
      <w:pPr>
        <w:tabs>
          <w:tab w:val="left" w:pos="1843"/>
          <w:tab w:val="right" w:leader="dot" w:pos="9496"/>
        </w:tabs>
        <w:spacing w:after="0" w:line="240" w:lineRule="auto"/>
        <w:ind w:firstLine="720"/>
        <w:jc w:val="both"/>
        <w:rPr>
          <w:rFonts w:ascii="Times New Roman" w:eastAsia="Times New Roman" w:hAnsi="Times New Roman" w:cs="Times New Roman"/>
          <w:noProof/>
          <w:sz w:val="24"/>
          <w:szCs w:val="24"/>
          <w:lang w:eastAsia="ru-RU"/>
        </w:rPr>
      </w:pPr>
      <w:hyperlink r:id="rId41" w:anchor="_Toc414553291" w:history="1">
        <w:r w:rsidR="000C25DA" w:rsidRPr="000C25DA">
          <w:rPr>
            <w:rFonts w:ascii="Times New Roman" w:eastAsia="Calibri" w:hAnsi="Times New Roman" w:cs="Times New Roman"/>
            <w:noProof/>
            <w:sz w:val="24"/>
            <w:szCs w:val="24"/>
            <w:u w:val="single"/>
          </w:rPr>
          <w:t>3.2.6.</w:t>
        </w:r>
        <w:r w:rsidR="000C25DA" w:rsidRPr="000C25DA">
          <w:rPr>
            <w:rFonts w:ascii="Times New Roman" w:eastAsiaTheme="majorEastAsia" w:hAnsi="Times New Roman" w:cs="Times New Roman"/>
            <w:noProof/>
            <w:sz w:val="24"/>
            <w:szCs w:val="24"/>
            <w:u w:val="single"/>
          </w:rPr>
          <w:tab/>
        </w:r>
        <w:r w:rsidR="000C25DA" w:rsidRPr="000C25DA">
          <w:rPr>
            <w:rFonts w:ascii="Times New Roman" w:eastAsia="Calibri" w:hAnsi="Times New Roman" w:cs="Times New Roman"/>
            <w:noProof/>
            <w:sz w:val="24"/>
            <w:szCs w:val="24"/>
            <w:u w:val="single"/>
          </w:rPr>
          <w:t>Механизмы достижения целевых ориентиров в системе условий</w:t>
        </w:r>
      </w:hyperlink>
    </w:p>
    <w:p w:rsidR="000C25DA" w:rsidRPr="000C25DA" w:rsidRDefault="0003378E" w:rsidP="00465E89">
      <w:pPr>
        <w:widowControl w:val="0"/>
        <w:numPr>
          <w:ilvl w:val="2"/>
          <w:numId w:val="4"/>
        </w:numPr>
        <w:tabs>
          <w:tab w:val="left" w:pos="1843"/>
          <w:tab w:val="right" w:leader="dot" w:pos="9496"/>
        </w:tabs>
        <w:autoSpaceDE w:val="0"/>
        <w:autoSpaceDN w:val="0"/>
        <w:adjustRightInd w:val="0"/>
        <w:spacing w:after="0" w:line="240" w:lineRule="auto"/>
        <w:jc w:val="both"/>
        <w:rPr>
          <w:rFonts w:ascii="Times New Roman" w:eastAsia="Times New Roman" w:hAnsi="Times New Roman" w:cs="Times New Roman"/>
          <w:sz w:val="24"/>
          <w:szCs w:val="24"/>
        </w:rPr>
      </w:pPr>
      <w:hyperlink r:id="rId42" w:anchor="_Toc414553292" w:history="1">
        <w:r w:rsidR="000C25DA" w:rsidRPr="000C25DA">
          <w:rPr>
            <w:rFonts w:ascii="Times New Roman" w:eastAsia="Calibri" w:hAnsi="Times New Roman" w:cs="Times New Roman"/>
            <w:noProof/>
            <w:sz w:val="24"/>
            <w:szCs w:val="24"/>
            <w:u w:val="single"/>
          </w:rPr>
          <w:t>Сетевой график (дорожная карта) по формированию необходимой системы условий</w:t>
        </w:r>
      </w:hyperlink>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Cs/>
          <w:lang w:eastAsia="ru-RU"/>
        </w:rPr>
      </w:pPr>
      <w:r w:rsidRPr="000C25DA">
        <w:rPr>
          <w:rFonts w:ascii="Times New Roman" w:eastAsia="Calibri" w:hAnsi="Times New Roman" w:cs="Times New Roman"/>
          <w:sz w:val="24"/>
          <w:szCs w:val="24"/>
        </w:rPr>
        <w:t>3.2.8.</w:t>
      </w:r>
      <w:r w:rsidRPr="000C25DA">
        <w:rPr>
          <w:rFonts w:ascii="Times New Roman" w:eastAsia="Calibri" w:hAnsi="Times New Roman" w:cs="Times New Roman"/>
          <w:bCs/>
          <w:lang w:eastAsia="ru-RU"/>
        </w:rPr>
        <w:t xml:space="preserve"> Правовое  обеспечение реализации ООП</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rPr>
      </w:pPr>
    </w:p>
    <w:p w:rsidR="000C25DA" w:rsidRPr="000C25DA" w:rsidRDefault="0003378E" w:rsidP="000C25DA">
      <w:pPr>
        <w:spacing w:after="0" w:line="240" w:lineRule="auto"/>
        <w:ind w:left="720"/>
        <w:contextualSpacing/>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fldChar w:fldCharType="end"/>
      </w:r>
      <w:r w:rsidR="000C25DA" w:rsidRPr="000C25DA">
        <w:rPr>
          <w:rFonts w:ascii="Times New Roman" w:eastAsia="Times New Roman" w:hAnsi="Times New Roman" w:cs="Times New Roman"/>
          <w:sz w:val="24"/>
          <w:szCs w:val="24"/>
          <w:lang/>
        </w:rPr>
        <w:t xml:space="preserve">    4.   Приложения.</w:t>
      </w:r>
    </w:p>
    <w:p w:rsidR="000C25DA" w:rsidRPr="000C25DA" w:rsidRDefault="000C25DA" w:rsidP="000C25DA">
      <w:pPr>
        <w:spacing w:after="0" w:line="240" w:lineRule="auto"/>
        <w:ind w:left="720"/>
        <w:contextualSpacing/>
        <w:rPr>
          <w:rFonts w:ascii="Times New Roman" w:eastAsia="Times New Roman" w:hAnsi="Times New Roman" w:cs="Times New Roman"/>
          <w:sz w:val="24"/>
          <w:szCs w:val="24"/>
          <w:lang/>
        </w:rPr>
      </w:pPr>
    </w:p>
    <w:p w:rsidR="000C25DA" w:rsidRPr="000C25DA" w:rsidRDefault="000C25DA" w:rsidP="000C25DA">
      <w:pPr>
        <w:widowControl w:val="0"/>
        <w:autoSpaceDE w:val="0"/>
        <w:autoSpaceDN w:val="0"/>
        <w:adjustRightInd w:val="0"/>
        <w:spacing w:after="0" w:line="240" w:lineRule="auto"/>
        <w:jc w:val="center"/>
        <w:rPr>
          <w:rFonts w:ascii="Times New Roman,Bold" w:eastAsia="Calibri" w:hAnsi="Times New Roman,Bold" w:cs="Times New Roman,Bold"/>
          <w:b/>
          <w:bCs/>
          <w:color w:val="000000"/>
          <w:sz w:val="24"/>
          <w:szCs w:val="24"/>
          <w:lang w:eastAsia="ru-RU"/>
        </w:rPr>
      </w:pPr>
      <w:r w:rsidRPr="000C25DA">
        <w:rPr>
          <w:rFonts w:ascii="Times New Roman" w:eastAsia="Calibri" w:hAnsi="Times New Roman" w:cs="Times New Roman"/>
          <w:b/>
          <w:bCs/>
          <w:color w:val="000000"/>
          <w:sz w:val="28"/>
          <w:szCs w:val="28"/>
          <w:lang w:eastAsia="ru-RU"/>
        </w:rPr>
        <w:t xml:space="preserve">1. </w:t>
      </w:r>
      <w:r w:rsidRPr="000C25DA">
        <w:rPr>
          <w:rFonts w:ascii="Times New Roman,Bold" w:eastAsia="Calibri" w:hAnsi="Times New Roman,Bold" w:cs="Times New Roman,Bold"/>
          <w:b/>
          <w:bCs/>
          <w:color w:val="000000"/>
          <w:sz w:val="28"/>
          <w:szCs w:val="28"/>
          <w:lang w:eastAsia="ru-RU"/>
        </w:rPr>
        <w:t>Целевой раздел</w:t>
      </w:r>
    </w:p>
    <w:p w:rsidR="000C25DA" w:rsidRPr="000C25DA" w:rsidRDefault="000C25DA" w:rsidP="000C25DA">
      <w:pPr>
        <w:widowControl w:val="0"/>
        <w:autoSpaceDE w:val="0"/>
        <w:autoSpaceDN w:val="0"/>
        <w:adjustRightInd w:val="0"/>
        <w:spacing w:after="0" w:line="240" w:lineRule="auto"/>
        <w:jc w:val="center"/>
        <w:rPr>
          <w:rFonts w:ascii="Times New Roman,Bold" w:eastAsia="Calibri" w:hAnsi="Times New Roman,Bold" w:cs="Times New Roman,Bold"/>
          <w:b/>
          <w:bCs/>
          <w:color w:val="000000"/>
          <w:sz w:val="24"/>
          <w:szCs w:val="24"/>
          <w:lang w:eastAsia="ru-RU"/>
        </w:rPr>
      </w:pPr>
      <w:r w:rsidRPr="000C25DA">
        <w:rPr>
          <w:rFonts w:ascii="Times New Roman" w:eastAsia="Calibri" w:hAnsi="Times New Roman" w:cs="Times New Roman"/>
          <w:b/>
          <w:bCs/>
          <w:color w:val="000000"/>
          <w:sz w:val="24"/>
          <w:szCs w:val="24"/>
          <w:lang w:eastAsia="ru-RU"/>
        </w:rPr>
        <w:t xml:space="preserve">1.1. </w:t>
      </w:r>
      <w:r w:rsidRPr="000C25DA">
        <w:rPr>
          <w:rFonts w:ascii="Times New Roman,Bold" w:eastAsia="Calibri" w:hAnsi="Times New Roman,Bold" w:cs="Times New Roman,Bold"/>
          <w:b/>
          <w:bCs/>
          <w:color w:val="000000"/>
          <w:sz w:val="24"/>
          <w:szCs w:val="24"/>
          <w:lang w:eastAsia="ru-RU"/>
        </w:rPr>
        <w:t>Пояснительная записка</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Основная образовательная программа основного общего образования разработана педагогическим коллективом  Муниципального  </w:t>
      </w:r>
      <w:r w:rsidR="00CE7B1D">
        <w:rPr>
          <w:rFonts w:ascii="Times New Roman" w:eastAsia="Calibri" w:hAnsi="Times New Roman" w:cs="Times New Roman"/>
          <w:sz w:val="24"/>
          <w:szCs w:val="24"/>
          <w:lang w:eastAsia="ru-RU"/>
        </w:rPr>
        <w:t>казё</w:t>
      </w:r>
      <w:r w:rsidRPr="000C25DA">
        <w:rPr>
          <w:rFonts w:ascii="Times New Roman" w:eastAsia="Calibri" w:hAnsi="Times New Roman" w:cs="Times New Roman"/>
          <w:sz w:val="24"/>
          <w:szCs w:val="24"/>
          <w:lang w:eastAsia="ru-RU"/>
        </w:rPr>
        <w:t>ного общеобразовательного учреж</w:t>
      </w:r>
      <w:r w:rsidR="00CE7B1D">
        <w:rPr>
          <w:rFonts w:ascii="Times New Roman" w:eastAsia="Calibri" w:hAnsi="Times New Roman" w:cs="Times New Roman"/>
          <w:sz w:val="24"/>
          <w:szCs w:val="24"/>
          <w:lang w:eastAsia="ru-RU"/>
        </w:rPr>
        <w:t>дения   (МКОУ «Тасутинская ООШ</w:t>
      </w:r>
      <w:r w:rsidRPr="000C25DA">
        <w:rPr>
          <w:rFonts w:ascii="Times New Roman" w:eastAsia="Calibri" w:hAnsi="Times New Roman" w:cs="Times New Roman"/>
          <w:sz w:val="24"/>
          <w:szCs w:val="24"/>
          <w:lang w:eastAsia="ru-RU"/>
        </w:rPr>
        <w:t xml:space="preserve">») </w:t>
      </w:r>
      <w:r w:rsidRPr="000C25DA">
        <w:rPr>
          <w:rFonts w:ascii="Times New Roman" w:eastAsia="@Arial Unicode MS" w:hAnsi="Times New Roman" w:cs="Times New Roman"/>
          <w:i/>
          <w:sz w:val="24"/>
          <w:szCs w:val="24"/>
          <w:lang w:eastAsia="ru-RU"/>
        </w:rPr>
        <w:t xml:space="preserve">(Свидетельство о государственной  аккредитации     выдана Службой по контролю и надзору в области образования </w:t>
      </w:r>
      <w:r w:rsidR="00490A4E">
        <w:rPr>
          <w:rFonts w:ascii="Times New Roman" w:eastAsia="@Arial Unicode MS" w:hAnsi="Times New Roman" w:cs="Times New Roman"/>
          <w:i/>
          <w:sz w:val="24"/>
          <w:szCs w:val="24"/>
          <w:lang w:eastAsia="ru-RU"/>
        </w:rPr>
        <w:t>РД</w:t>
      </w:r>
      <w:r w:rsidRPr="000C25DA">
        <w:rPr>
          <w:rFonts w:ascii="Times New Roman" w:eastAsia="@Arial Unicode MS" w:hAnsi="Times New Roman" w:cs="Times New Roman"/>
          <w:i/>
          <w:sz w:val="24"/>
          <w:szCs w:val="24"/>
          <w:lang w:eastAsia="ru-RU"/>
        </w:rPr>
        <w:t xml:space="preserve">, регистрационный номер 2674 от 15.12.2011 г., срок действия до 15.12.2023., лицензия № 5706-л от 12.07.2011., бессрочная) </w:t>
      </w:r>
      <w:r w:rsidRPr="000C25DA">
        <w:rPr>
          <w:rFonts w:ascii="Times New Roman" w:eastAsia="Calibri" w:hAnsi="Times New Roman" w:cs="Times New Roman"/>
          <w:sz w:val="24"/>
          <w:szCs w:val="24"/>
          <w:lang w:eastAsia="ru-RU"/>
        </w:rPr>
        <w:t xml:space="preserve">в соответствии с Конституцией Российской Федерации (от 12.12.1993), Законом «Об образовании»  в Российской Федерации № 273 –ФЗ от 21.12.2012., Постановление Правительства РФ «Об утверждении Типового положения об общеобразовательном учреждении» от 19 марта 2001 г. </w:t>
      </w:r>
      <w:r w:rsidRPr="000C25DA">
        <w:rPr>
          <w:rFonts w:ascii="Times New Roman" w:eastAsia="Calibri" w:hAnsi="Times New Roman" w:cs="Times New Roman"/>
          <w:sz w:val="24"/>
          <w:szCs w:val="24"/>
          <w:lang w:val="en-US" w:eastAsia="ru-RU"/>
        </w:rPr>
        <w:t>N</w:t>
      </w:r>
      <w:r w:rsidRPr="000C25DA">
        <w:rPr>
          <w:rFonts w:ascii="Times New Roman" w:eastAsia="Calibri" w:hAnsi="Times New Roman" w:cs="Times New Roman"/>
          <w:sz w:val="24"/>
          <w:szCs w:val="24"/>
          <w:lang w:eastAsia="ru-RU"/>
        </w:rPr>
        <w:t xml:space="preserve"> 196 (с изменениями от 23 декабря 2002 г., 1 февраля, 30 декабря 2005 г., 20 июля 2007 г., 18 августа 2008 г., 10 марта 2009 г.); Федеральным государственным образовательным стандартом основного общего образования (утверждён приказом Министерства образования и науки Российской Федерации от «17»  </w:t>
      </w:r>
      <w:r w:rsidRPr="000C25DA">
        <w:rPr>
          <w:rFonts w:ascii="Times New Roman" w:eastAsia="Calibri" w:hAnsi="Times New Roman" w:cs="Times New Roman"/>
          <w:sz w:val="24"/>
          <w:szCs w:val="24"/>
          <w:u w:val="single"/>
          <w:lang w:eastAsia="ru-RU"/>
        </w:rPr>
        <w:t>декабря</w:t>
      </w:r>
      <w:r w:rsidRPr="000C25DA">
        <w:rPr>
          <w:rFonts w:ascii="Times New Roman" w:eastAsia="Calibri" w:hAnsi="Times New Roman" w:cs="Times New Roman"/>
          <w:sz w:val="24"/>
          <w:szCs w:val="24"/>
          <w:lang w:eastAsia="ru-RU"/>
        </w:rPr>
        <w:t xml:space="preserve">  2010 г. № </w:t>
      </w:r>
      <w:r w:rsidRPr="000C25DA">
        <w:rPr>
          <w:rFonts w:ascii="Times New Roman" w:eastAsia="Calibri" w:hAnsi="Times New Roman" w:cs="Times New Roman"/>
          <w:sz w:val="24"/>
          <w:szCs w:val="24"/>
          <w:u w:val="single"/>
          <w:lang w:eastAsia="ru-RU"/>
        </w:rPr>
        <w:t>1897</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color w:val="000000"/>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(«Гигиенические требования к режиму учебно-воспитательного процесса») (Постановление от 29 декабря 2010 г. </w:t>
      </w:r>
      <w:r w:rsidRPr="000C25DA">
        <w:rPr>
          <w:rFonts w:ascii="Times New Roman" w:eastAsia="Calibri" w:hAnsi="Times New Roman" w:cs="Times New Roman"/>
          <w:color w:val="000000"/>
          <w:sz w:val="24"/>
          <w:szCs w:val="24"/>
          <w:lang w:val="en-US" w:eastAsia="ru-RU"/>
        </w:rPr>
        <w:t>N</w:t>
      </w:r>
      <w:r w:rsidRPr="000C25DA">
        <w:rPr>
          <w:rFonts w:ascii="Times New Roman" w:eastAsia="Calibri" w:hAnsi="Times New Roman" w:cs="Times New Roman"/>
          <w:color w:val="000000"/>
          <w:sz w:val="24"/>
          <w:szCs w:val="24"/>
          <w:lang w:eastAsia="ru-RU"/>
        </w:rPr>
        <w:t xml:space="preserve"> 189, зарегистрировано в Минюсте РФ 3 марта 2011г. </w:t>
      </w:r>
      <w:r w:rsidRPr="000C25DA">
        <w:rPr>
          <w:rFonts w:ascii="Times New Roman" w:eastAsia="Calibri" w:hAnsi="Times New Roman" w:cs="Times New Roman"/>
          <w:color w:val="000000"/>
          <w:sz w:val="24"/>
          <w:szCs w:val="24"/>
          <w:lang w:val="en-US" w:eastAsia="ru-RU"/>
        </w:rPr>
        <w:t>N</w:t>
      </w:r>
      <w:r w:rsidRPr="000C25DA">
        <w:rPr>
          <w:rFonts w:ascii="Times New Roman" w:eastAsia="Calibri" w:hAnsi="Times New Roman" w:cs="Times New Roman"/>
          <w:color w:val="000000"/>
          <w:sz w:val="24"/>
          <w:szCs w:val="24"/>
          <w:lang w:eastAsia="ru-RU"/>
        </w:rPr>
        <w:t xml:space="preserve"> 19993);</w:t>
      </w:r>
      <w:r w:rsidRPr="000C25DA">
        <w:rPr>
          <w:rFonts w:ascii="Times New Roman" w:eastAsia="Calibri" w:hAnsi="Times New Roman" w:cs="Times New Roman"/>
          <w:sz w:val="24"/>
          <w:szCs w:val="24"/>
          <w:lang w:eastAsia="ru-RU"/>
        </w:rPr>
        <w:t xml:space="preserve"> Устава (утвержден Постановлением администрации </w:t>
      </w:r>
      <w:r w:rsidR="00664CCE">
        <w:rPr>
          <w:rFonts w:ascii="Times New Roman" w:eastAsia="Calibri" w:hAnsi="Times New Roman" w:cs="Times New Roman"/>
          <w:sz w:val="24"/>
          <w:szCs w:val="24"/>
          <w:lang w:eastAsia="ru-RU"/>
        </w:rPr>
        <w:t>Ботлих</w:t>
      </w:r>
      <w:r w:rsidRPr="000C25DA">
        <w:rPr>
          <w:rFonts w:ascii="Times New Roman" w:eastAsia="Calibri" w:hAnsi="Times New Roman" w:cs="Times New Roman"/>
          <w:sz w:val="24"/>
          <w:szCs w:val="24"/>
          <w:lang w:eastAsia="ru-RU"/>
        </w:rPr>
        <w:t xml:space="preserve">ского района № 1512 от 26.11.2014г.) и с учетом Примерной программы основного общего образования.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ООП ООО – это внутренний образовательный стандарт, который способствует реализации права родителей на информацию об образовательных услугах, право на выбор образовательных услуг и право на гарантию качества образования.</w:t>
      </w:r>
    </w:p>
    <w:p w:rsidR="000C25DA" w:rsidRPr="000C25DA" w:rsidRDefault="000C25DA" w:rsidP="000C25DA">
      <w:pPr>
        <w:keepNext/>
        <w:keepLines/>
        <w:widowControl w:val="0"/>
        <w:tabs>
          <w:tab w:val="num" w:pos="0"/>
        </w:tabs>
        <w:spacing w:after="0" w:line="240" w:lineRule="auto"/>
        <w:ind w:firstLine="567"/>
        <w:jc w:val="both"/>
        <w:outlineLvl w:val="1"/>
        <w:rPr>
          <w:rFonts w:ascii="Times New Roman" w:eastAsia="@Arial Unicode MS" w:hAnsi="Times New Roman" w:cs="Times New Roman"/>
          <w:sz w:val="24"/>
          <w:szCs w:val="24"/>
          <w:lang w:eastAsia="ru-RU"/>
        </w:rPr>
      </w:pPr>
      <w:r w:rsidRPr="000C25DA">
        <w:rPr>
          <w:rFonts w:ascii="Times New Roman" w:eastAsia="@Arial Unicode MS" w:hAnsi="Times New Roman" w:cs="Times New Roman"/>
          <w:sz w:val="24"/>
          <w:szCs w:val="24"/>
          <w:lang w:eastAsia="ru-RU"/>
        </w:rPr>
        <w:t>ООП ООО определяет  содержание, организацию образовательной деятельности при получении основного общего образования и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Cs/>
          <w:sz w:val="24"/>
          <w:szCs w:val="24"/>
          <w:lang w:eastAsia="ru-RU"/>
        </w:rPr>
        <w:t>Образовательная программа регламентирует организацию всех видов дея</w:t>
      </w:r>
      <w:r w:rsidRPr="000C25DA">
        <w:rPr>
          <w:rFonts w:ascii="Times New Roman" w:eastAsia="Calibri" w:hAnsi="Times New Roman" w:cs="Times New Roman"/>
          <w:bCs/>
          <w:sz w:val="24"/>
          <w:szCs w:val="24"/>
          <w:lang w:eastAsia="ru-RU"/>
        </w:rPr>
        <w:softHyphen/>
        <w:t>тельности обучающихся, их всестороннее образование.</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Образовательная программа является основанием для определения качества выполнения государственных стандартов.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eastAsia="ru-RU"/>
        </w:rPr>
        <w:t xml:space="preserve">Программа соответствует основным </w:t>
      </w:r>
      <w:r w:rsidRPr="000C25DA">
        <w:rPr>
          <w:rFonts w:ascii="Times New Roman" w:eastAsia="Calibri" w:hAnsi="Times New Roman" w:cs="Times New Roman"/>
          <w:bCs/>
          <w:sz w:val="24"/>
          <w:szCs w:val="24"/>
          <w:lang w:eastAsia="ru-RU"/>
        </w:rPr>
        <w:t>принципам государственной политики РФ в области образования</w:t>
      </w: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sz w:val="24"/>
          <w:szCs w:val="24"/>
          <w:lang w:eastAsia="ru-RU"/>
        </w:rPr>
        <w:t xml:space="preserve"> изложенным в Законе Российской Федерации “Об образовании”. </w:t>
      </w:r>
      <w:r w:rsidRPr="000C25DA">
        <w:rPr>
          <w:rFonts w:ascii="Times New Roman" w:eastAsia="Calibri" w:hAnsi="Times New Roman" w:cs="Times New Roman"/>
          <w:sz w:val="24"/>
          <w:szCs w:val="24"/>
          <w:lang w:val="en-US" w:eastAsia="ru-RU"/>
        </w:rPr>
        <w:t>Это:</w:t>
      </w:r>
    </w:p>
    <w:p w:rsidR="000C25DA" w:rsidRPr="000C25DA" w:rsidRDefault="000C25DA" w:rsidP="00465E89">
      <w:pPr>
        <w:widowControl w:val="0"/>
        <w:numPr>
          <w:ilvl w:val="0"/>
          <w:numId w:val="5"/>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 xml:space="preserve">гуманистический характер образования, приоритет общечеловеческих ценностей, жизни и здоровья человека, свободного развития личности; </w:t>
      </w:r>
    </w:p>
    <w:p w:rsidR="000C25DA" w:rsidRPr="000C25DA" w:rsidRDefault="000C25DA" w:rsidP="00465E89">
      <w:pPr>
        <w:widowControl w:val="0"/>
        <w:numPr>
          <w:ilvl w:val="0"/>
          <w:numId w:val="5"/>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воспитание гражданственности, трудолюбия, уважения к правам и свободам человека, любви к окружающей природе, Родине, семье; </w:t>
      </w:r>
    </w:p>
    <w:p w:rsidR="000C25DA" w:rsidRPr="000C25DA" w:rsidRDefault="000C25DA" w:rsidP="00465E89">
      <w:pPr>
        <w:widowControl w:val="0"/>
        <w:numPr>
          <w:ilvl w:val="0"/>
          <w:numId w:val="5"/>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общедоступность образования, адаптивность системы образования к уровням и особенностям развития и подготовки обучающихся и воспитанников; </w:t>
      </w:r>
    </w:p>
    <w:p w:rsidR="000C25DA" w:rsidRPr="000C25DA" w:rsidRDefault="000C25DA" w:rsidP="00465E89">
      <w:pPr>
        <w:widowControl w:val="0"/>
        <w:numPr>
          <w:ilvl w:val="0"/>
          <w:numId w:val="5"/>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обеспечение самоопределения личности, создание условий для ее самореализации, творческого развития; </w:t>
      </w:r>
    </w:p>
    <w:p w:rsidR="000C25DA" w:rsidRPr="000C25DA" w:rsidRDefault="000C25DA" w:rsidP="00465E89">
      <w:pPr>
        <w:widowControl w:val="0"/>
        <w:numPr>
          <w:ilvl w:val="0"/>
          <w:numId w:val="5"/>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формирование у обучающегося адекватной современному уровню знаний и ступени обучения картины мира; </w:t>
      </w:r>
    </w:p>
    <w:p w:rsidR="000C25DA" w:rsidRPr="000C25DA" w:rsidRDefault="000C25DA" w:rsidP="00465E89">
      <w:pPr>
        <w:widowControl w:val="0"/>
        <w:numPr>
          <w:ilvl w:val="0"/>
          <w:numId w:val="5"/>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формирование человека и гражданина, интегрированного в современное ему общество и нацеленного на совершенствование этого общества; </w:t>
      </w:r>
    </w:p>
    <w:p w:rsidR="000C25DA" w:rsidRPr="000C25DA" w:rsidRDefault="000C25DA" w:rsidP="00465E89">
      <w:pPr>
        <w:widowControl w:val="0"/>
        <w:numPr>
          <w:ilvl w:val="0"/>
          <w:numId w:val="5"/>
        </w:num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4"/>
          <w:szCs w:val="24"/>
          <w:shd w:val="clear" w:color="auto" w:fill="F7F7F8"/>
          <w:lang w:eastAsia="ru-RU"/>
        </w:rPr>
      </w:pPr>
      <w:r w:rsidRPr="000C25DA">
        <w:rPr>
          <w:rFonts w:ascii="Times New Roman" w:eastAsia="Calibri" w:hAnsi="Times New Roman" w:cs="Times New Roman"/>
          <w:sz w:val="24"/>
          <w:szCs w:val="24"/>
          <w:lang w:eastAsia="ru-RU"/>
        </w:rPr>
        <w:t xml:space="preserve">содействие взаимопониманию и сотрудничеству между людьми, народами независимо от национальной, религиозной и социальной принадлежности.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Основные принципы формирования образовательной программы:</w:t>
      </w:r>
    </w:p>
    <w:p w:rsidR="000C25DA" w:rsidRPr="000C25DA" w:rsidRDefault="000C25DA" w:rsidP="00465E89">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xml:space="preserve">Преемственность уровней обучения; </w:t>
      </w:r>
    </w:p>
    <w:p w:rsidR="000C25DA" w:rsidRPr="000C25DA" w:rsidRDefault="000C25DA" w:rsidP="00465E89">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Вариативность учебных курсов;</w:t>
      </w:r>
    </w:p>
    <w:p w:rsidR="000C25DA" w:rsidRPr="000C25DA" w:rsidRDefault="000C25DA" w:rsidP="00465E89">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системность контроля уровня освоения учебных программ;</w:t>
      </w:r>
    </w:p>
    <w:p w:rsidR="000C25DA" w:rsidRPr="000C25DA" w:rsidRDefault="000C25DA" w:rsidP="00465E89">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интеграция общего и дополнительного образования;</w:t>
      </w:r>
    </w:p>
    <w:p w:rsidR="000C25DA" w:rsidRPr="000C25DA" w:rsidRDefault="000C25DA" w:rsidP="00465E89">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индивидуализация на основе дифференциации и профилизации;</w:t>
      </w:r>
    </w:p>
    <w:p w:rsidR="000C25DA" w:rsidRPr="000C25DA" w:rsidRDefault="000C25DA" w:rsidP="00465E89">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социально-педагогическая поддержка  детей с ограниченными возможностями;</w:t>
      </w:r>
    </w:p>
    <w:p w:rsidR="000C25DA" w:rsidRPr="000C25DA" w:rsidRDefault="000C25DA" w:rsidP="00465E89">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психолого-педагогическое сопровождение образовательной деятельности;</w:t>
      </w:r>
    </w:p>
    <w:p w:rsidR="000C25DA" w:rsidRPr="000C25DA" w:rsidRDefault="000C25DA" w:rsidP="00465E89">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здоровьесберегающие технологии.</w:t>
      </w:r>
    </w:p>
    <w:p w:rsidR="000C25DA" w:rsidRPr="000C25DA" w:rsidRDefault="000C25DA" w:rsidP="000C25D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 xml:space="preserve">Специфика контингента обучающихся определяется тем, что большинство будущих пятиклассников имеют начальный уровень сформированности УУД: адекватную мотивацию учебной деятельности; понимают условные изображения в любых учебных предметах; владеют умениями решать математические, лингвистические и другие задачи; произвольно регулировать свое поведение и деятельность; организовывать и выполнять учебную деятельность в сотрудничестве с учителем; могут использовать эталоны обобщенных способов действий. </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b/>
          <w:bCs/>
          <w:color w:val="000000"/>
          <w:sz w:val="24"/>
          <w:szCs w:val="24"/>
          <w:lang w:eastAsia="ru-RU"/>
        </w:rPr>
        <w:t xml:space="preserve">Целями реализации </w:t>
      </w:r>
      <w:r w:rsidRPr="000C25DA">
        <w:rPr>
          <w:rFonts w:ascii="Times New Roman" w:eastAsia="Calibri" w:hAnsi="Times New Roman" w:cs="Times New Roman"/>
          <w:color w:val="000000"/>
          <w:sz w:val="24"/>
          <w:szCs w:val="24"/>
          <w:lang w:eastAsia="ru-RU"/>
        </w:rPr>
        <w:t>основной образовательной программы основного общего образования являются:</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-становление и развитие личности обучающегося в ее индивидуальности, самобытности, уникальности, неповторимости.</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b/>
          <w:bCs/>
          <w:color w:val="000000"/>
          <w:sz w:val="24"/>
          <w:szCs w:val="24"/>
          <w:lang w:eastAsia="ru-RU"/>
        </w:rPr>
        <w:t xml:space="preserve">Достижение поставленных целей </w:t>
      </w:r>
      <w:r w:rsidRPr="000C25DA">
        <w:rPr>
          <w:rFonts w:ascii="Times New Roman" w:eastAsia="Calibri" w:hAnsi="Times New Roman" w:cs="Times New Roman"/>
          <w:color w:val="000000"/>
          <w:sz w:val="24"/>
          <w:szCs w:val="24"/>
          <w:lang w:eastAsia="ru-RU"/>
        </w:rPr>
        <w:t xml:space="preserve">при разработке и реализации образовательной организацией основной образовательной программы основного общего образования </w:t>
      </w:r>
      <w:r w:rsidRPr="000C25DA">
        <w:rPr>
          <w:rFonts w:ascii="Times New Roman" w:eastAsia="Calibri" w:hAnsi="Times New Roman" w:cs="Times New Roman"/>
          <w:b/>
          <w:bCs/>
          <w:color w:val="000000"/>
          <w:sz w:val="24"/>
          <w:szCs w:val="24"/>
          <w:lang w:eastAsia="ru-RU"/>
        </w:rPr>
        <w:t>предусматривает решение следующих основных задач</w:t>
      </w:r>
      <w:r w:rsidRPr="000C25DA">
        <w:rPr>
          <w:rFonts w:ascii="Times New Roman" w:eastAsia="Calibri" w:hAnsi="Times New Roman" w:cs="Times New Roman"/>
          <w:color w:val="000000"/>
          <w:sz w:val="24"/>
          <w:szCs w:val="24"/>
          <w:lang w:eastAsia="ru-RU"/>
        </w:rPr>
        <w:t>:</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-обеспечение соответствия основной образовательной программы требованиям ФГОС;</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-обеспечение преемственности начального общего, основного общего, среднего общего образования;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w:t>
      </w:r>
      <w:r w:rsidRPr="000C25DA">
        <w:rPr>
          <w:rFonts w:ascii="Times New Roman" w:eastAsia="Calibri" w:hAnsi="Times New Roman" w:cs="Times New Roman"/>
          <w:color w:val="000000"/>
          <w:sz w:val="24"/>
          <w:szCs w:val="24"/>
          <w:lang w:eastAsia="ru-RU"/>
        </w:rPr>
        <w:lastRenderedPageBreak/>
        <w:t>образования всеми обучающимися, в том числе детьми-инвалидами и детьми с ограниченными возможностями здоровья;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w:t>
      </w:r>
      <w:r w:rsidRPr="000C25DA">
        <w:rPr>
          <w:rFonts w:ascii="Times New Roman" w:eastAsia="Calibri" w:hAnsi="Times New Roman" w:cs="Times New Roman"/>
          <w:sz w:val="24"/>
          <w:szCs w:val="24"/>
          <w:lang w:eastAsia="ru-RU"/>
        </w:rPr>
        <w:t>взаимодействие образовательной организации при реализации основной образовательной программы с социальными партнерами;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-выявление и развитие способностей обучающихся, в том числе одаренных детей, детей с ограниченными возможностями здоровья и инвалидов, их профессиональных склонностей через систему клубов, секций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color w:val="000000"/>
          <w:sz w:val="24"/>
          <w:szCs w:val="24"/>
          <w:lang w:eastAsia="ru-RU"/>
        </w:rPr>
        <w:t>-</w:t>
      </w:r>
      <w:r w:rsidRPr="000C25DA">
        <w:rPr>
          <w:rFonts w:ascii="Times New Roman" w:eastAsia="Calibri" w:hAnsi="Times New Roman" w:cs="Times New Roman"/>
          <w:sz w:val="24"/>
          <w:szCs w:val="24"/>
          <w:lang w:eastAsia="ru-RU"/>
        </w:rPr>
        <w:t>социальное и учебно-исследовательское проектирование, профессиональная ориентация обучающихся при поддержке педагогов,  сотрудничество с базовыми предприятиями, учреждениями профессионального образования, центрами профессиональной работы;</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-сохранение и укрепление физического, психологического и социального здоровья обучающихся, обеспечение их безопасности.</w:t>
      </w:r>
    </w:p>
    <w:p w:rsidR="000C25DA" w:rsidRPr="000C25DA" w:rsidRDefault="000C25DA" w:rsidP="000C25DA">
      <w:pPr>
        <w:keepNext/>
        <w:tabs>
          <w:tab w:val="left" w:pos="0"/>
        </w:tabs>
        <w:suppressAutoHyphens/>
        <w:spacing w:after="0" w:line="240" w:lineRule="auto"/>
        <w:ind w:firstLine="567"/>
        <w:jc w:val="both"/>
        <w:outlineLvl w:val="1"/>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Образовательная программа предназначена для удовлетворения образовательных потребностей и потребностей духовного развития человека подросткового школьного возраста и направлена на предоставление возможностей: </w:t>
      </w:r>
    </w:p>
    <w:p w:rsidR="000C25DA" w:rsidRPr="000C25DA" w:rsidRDefault="000C25DA" w:rsidP="00465E89">
      <w:pPr>
        <w:widowControl w:val="0"/>
        <w:numPr>
          <w:ilvl w:val="0"/>
          <w:numId w:val="7"/>
        </w:numPr>
        <w:tabs>
          <w:tab w:val="left" w:pos="0"/>
          <w:tab w:val="left" w:pos="1080"/>
          <w:tab w:val="left" w:pos="8151"/>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подготовить школьников к обучению в старшей школе; </w:t>
      </w:r>
    </w:p>
    <w:p w:rsidR="000C25DA" w:rsidRPr="000C25DA" w:rsidRDefault="000C25DA" w:rsidP="00465E89">
      <w:pPr>
        <w:widowControl w:val="0"/>
        <w:numPr>
          <w:ilvl w:val="0"/>
          <w:numId w:val="8"/>
        </w:numPr>
        <w:tabs>
          <w:tab w:val="left" w:pos="108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C25DA">
        <w:rPr>
          <w:rFonts w:ascii="Times New Roman" w:eastAsia="Calibri" w:hAnsi="Times New Roman" w:cs="Times New Roman"/>
          <w:sz w:val="24"/>
          <w:szCs w:val="24"/>
          <w:lang w:eastAsia="ru-RU"/>
        </w:rPr>
        <w:t>создавать</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в</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образовательном учреждении</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условия</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для</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формирования</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у</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подростка</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способности</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к</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осуществлению</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ответственного</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выбора</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собственной</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индивидуальной</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образовательной</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траектории;</w:t>
      </w:r>
    </w:p>
    <w:p w:rsidR="000C25DA" w:rsidRPr="000C25DA" w:rsidRDefault="000C25DA" w:rsidP="000C25DA">
      <w:pPr>
        <w:tabs>
          <w:tab w:val="left" w:pos="1080"/>
        </w:tabs>
        <w:spacing w:after="0" w:line="240" w:lineRule="auto"/>
        <w:rPr>
          <w:rFonts w:ascii="Times New Roman" w:eastAsia="Calibri"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Для</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достижения</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данных</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целей</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необходимо</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решить</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целый</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ряд</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педагогических</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и</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образовательных</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b/>
          <w:i/>
          <w:sz w:val="24"/>
          <w:szCs w:val="24"/>
          <w:lang w:eastAsia="ru-RU"/>
        </w:rPr>
        <w:t>задач:</w:t>
      </w:r>
    </w:p>
    <w:p w:rsidR="000C25DA" w:rsidRPr="000C25DA" w:rsidRDefault="000C25DA" w:rsidP="00465E89">
      <w:pPr>
        <w:widowControl w:val="0"/>
        <w:numPr>
          <w:ilvl w:val="0"/>
          <w:numId w:val="7"/>
        </w:numPr>
        <w:tabs>
          <w:tab w:val="left" w:pos="0"/>
          <w:tab w:val="left" w:pos="1080"/>
        </w:tabs>
        <w:suppressAutoHyphen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способствовать</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формированию</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ключевых</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компетентностей</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учащегося:</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в</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решении</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задач</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и</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проблем,</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информационной,</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коммуникативной,</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учебной</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(образовательной)</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компетентности;</w:t>
      </w:r>
      <w:r w:rsidRPr="000C25DA">
        <w:rPr>
          <w:rFonts w:ascii="Times New Roman" w:eastAsia="Times New Roman" w:hAnsi="Times New Roman" w:cs="Times New Roman"/>
          <w:sz w:val="24"/>
          <w:szCs w:val="24"/>
          <w:lang w:eastAsia="ru-RU"/>
        </w:rPr>
        <w:t xml:space="preserve"> </w:t>
      </w:r>
    </w:p>
    <w:p w:rsidR="000C25DA" w:rsidRPr="000C25DA" w:rsidRDefault="000C25DA" w:rsidP="00465E89">
      <w:pPr>
        <w:widowControl w:val="0"/>
        <w:numPr>
          <w:ilvl w:val="0"/>
          <w:numId w:val="7"/>
        </w:numPr>
        <w:tabs>
          <w:tab w:val="left" w:pos="0"/>
          <w:tab w:val="left" w:pos="1080"/>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xml:space="preserve">расширять индивидуализацию образовательного процесса на основе использования средств ИКТ, через формирование средств и способов самостоятельного развития и продвижения ученика в образовательном процессе; </w:t>
      </w:r>
    </w:p>
    <w:p w:rsidR="000C25DA" w:rsidRPr="000C25DA" w:rsidRDefault="000C25DA" w:rsidP="00465E89">
      <w:pPr>
        <w:widowControl w:val="0"/>
        <w:numPr>
          <w:ilvl w:val="0"/>
          <w:numId w:val="7"/>
        </w:numPr>
        <w:tabs>
          <w:tab w:val="left" w:pos="0"/>
          <w:tab w:val="left" w:pos="1080"/>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xml:space="preserve">организовать поддержку учебных (урочных и внеурочных), внешкольных и внеучебных образовательных достижений школьников, их проектов и социальной </w:t>
      </w:r>
      <w:r w:rsidRPr="000C25DA">
        <w:rPr>
          <w:rFonts w:ascii="Times New Roman" w:eastAsia="Times New Roman" w:hAnsi="Times New Roman" w:cs="Times New Roman"/>
          <w:sz w:val="24"/>
          <w:szCs w:val="24"/>
          <w:lang/>
        </w:rPr>
        <w:lastRenderedPageBreak/>
        <w:t xml:space="preserve">практики; </w:t>
      </w:r>
    </w:p>
    <w:p w:rsidR="000C25DA" w:rsidRPr="000C25DA" w:rsidRDefault="000C25DA" w:rsidP="00465E89">
      <w:pPr>
        <w:widowControl w:val="0"/>
        <w:numPr>
          <w:ilvl w:val="0"/>
          <w:numId w:val="7"/>
        </w:numPr>
        <w:tabs>
          <w:tab w:val="left" w:pos="0"/>
          <w:tab w:val="left" w:pos="1080"/>
          <w:tab w:val="left" w:pos="8151"/>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способствовать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0C25DA" w:rsidRPr="000C25DA" w:rsidRDefault="000C25DA" w:rsidP="00465E89">
      <w:pPr>
        <w:widowControl w:val="0"/>
        <w:numPr>
          <w:ilvl w:val="0"/>
          <w:numId w:val="7"/>
        </w:numPr>
        <w:tabs>
          <w:tab w:val="left" w:pos="0"/>
          <w:tab w:val="left" w:pos="1080"/>
        </w:tabs>
        <w:suppressAutoHyphen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способствовать</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сохранению</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здоровья,</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безопасности</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учащихся,</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обеспечению</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их</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эмоционального</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благополучия;</w:t>
      </w:r>
    </w:p>
    <w:p w:rsidR="000C25DA" w:rsidRPr="000C25DA" w:rsidRDefault="000C25DA" w:rsidP="00465E89">
      <w:pPr>
        <w:widowControl w:val="0"/>
        <w:numPr>
          <w:ilvl w:val="0"/>
          <w:numId w:val="7"/>
        </w:numPr>
        <w:tabs>
          <w:tab w:val="left" w:pos="0"/>
          <w:tab w:val="left" w:pos="1080"/>
        </w:tabs>
        <w:suppressAutoHyphens/>
        <w:autoSpaceDE w:val="0"/>
        <w:autoSpaceDN w:val="0"/>
        <w:adjustRightInd w:val="0"/>
        <w:spacing w:after="0" w:line="240" w:lineRule="auto"/>
        <w:ind w:firstLine="720"/>
        <w:jc w:val="both"/>
        <w:rPr>
          <w:rFonts w:ascii="Calibri" w:eastAsia="Calibri" w:hAnsi="Calibri" w:cs="Times New Roman"/>
          <w:sz w:val="24"/>
          <w:szCs w:val="24"/>
          <w:lang w:eastAsia="ru-RU"/>
        </w:rPr>
      </w:pPr>
      <w:r w:rsidRPr="000C25DA">
        <w:rPr>
          <w:rFonts w:ascii="Times New Roman" w:eastAsia="Calibri" w:hAnsi="Times New Roman" w:cs="Times New Roman"/>
          <w:sz w:val="24"/>
          <w:szCs w:val="24"/>
          <w:lang w:eastAsia="ru-RU"/>
        </w:rPr>
        <w:t>помочь</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подросткам</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овладеть</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грамотностью</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в</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различных</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ее</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проявлениях</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(учебном,</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языковом,</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математическом,</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естественнонаучном,</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гражданском,</w:t>
      </w:r>
      <w:r w:rsidRPr="000C25DA">
        <w:rPr>
          <w:rFonts w:ascii="Times New Roman" w:eastAsia="Times New Roman"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t>технологическом).</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b/>
          <w:bCs/>
          <w:color w:val="000000"/>
          <w:sz w:val="24"/>
          <w:szCs w:val="24"/>
          <w:lang w:eastAsia="ru-RU"/>
        </w:rPr>
        <w:t>Методологической основой ФГОС является системно-деятельностный подход</w:t>
      </w:r>
      <w:r w:rsidRPr="000C25DA">
        <w:rPr>
          <w:rFonts w:ascii="Times New Roman" w:eastAsia="Calibri" w:hAnsi="Times New Roman" w:cs="Times New Roman"/>
          <w:color w:val="000000"/>
          <w:sz w:val="24"/>
          <w:szCs w:val="24"/>
          <w:lang w:eastAsia="ru-RU"/>
        </w:rPr>
        <w:t>, который предполагает: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образовательной деятельности и определении образовательно-воспитательных целей и путей их достижения;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-разнообразие индивидуальных образовательных траекторий и индивидуального развития каждого обучающегося, в том числе одаренных детей, детей-инвалидов и детей с ограниченными возможностями здоровья.</w:t>
      </w:r>
    </w:p>
    <w:p w:rsidR="000C25DA" w:rsidRPr="000C25DA" w:rsidRDefault="000C25DA" w:rsidP="000C25DA">
      <w:pPr>
        <w:keepNext/>
        <w:tabs>
          <w:tab w:val="left" w:pos="0"/>
        </w:tabs>
        <w:suppressAutoHyphens/>
        <w:spacing w:after="0" w:line="240" w:lineRule="auto"/>
        <w:ind w:firstLine="567"/>
        <w:jc w:val="both"/>
        <w:outlineLvl w:val="1"/>
        <w:rPr>
          <w:rFonts w:ascii="Cambria" w:eastAsia="Calibri" w:hAnsi="Cambria" w:cs="Times New Roman"/>
          <w:b/>
          <w:color w:val="4F81BD"/>
          <w:sz w:val="26"/>
          <w:szCs w:val="26"/>
          <w:lang w:eastAsia="ru-RU"/>
        </w:rPr>
      </w:pPr>
      <w:r w:rsidRPr="000C25DA">
        <w:rPr>
          <w:rFonts w:ascii="Times New Roman" w:eastAsia="Calibri" w:hAnsi="Times New Roman" w:cs="Times New Roman"/>
          <w:b/>
          <w:sz w:val="26"/>
          <w:szCs w:val="26"/>
          <w:lang w:eastAsia="ru-RU"/>
        </w:rPr>
        <w:t xml:space="preserve">ООП ООО образовательного учреждения в соответствии с требованиями Стандарта содержит три раздела: целевой, содержательный и организационный. </w:t>
      </w:r>
      <w:r w:rsidRPr="000C25DA">
        <w:rPr>
          <w:rFonts w:ascii="Times New Roman" w:eastAsia="Calibri" w:hAnsi="Times New Roman" w:cs="Times New Roman"/>
          <w:sz w:val="24"/>
          <w:szCs w:val="24"/>
          <w:lang w:eastAsia="ru-RU"/>
        </w:rPr>
        <w:t xml:space="preserve">Для реализации ООП ООО определяется  нормативный срок – 5 лет. </w:t>
      </w:r>
    </w:p>
    <w:p w:rsidR="000C25DA" w:rsidRPr="000C25DA" w:rsidRDefault="00664CCE"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ООП ООО МКОУ «Тасутинская ООШ</w:t>
      </w:r>
      <w:r w:rsidR="000C25DA" w:rsidRPr="000C25DA">
        <w:rPr>
          <w:rFonts w:ascii="Times New Roman" w:eastAsia="Calibri" w:hAnsi="Times New Roman" w:cs="Times New Roman"/>
          <w:sz w:val="24"/>
          <w:szCs w:val="24"/>
          <w:lang w:eastAsia="ru-RU"/>
        </w:rPr>
        <w:t xml:space="preserve">»  </w:t>
      </w:r>
      <w:r w:rsidR="000C25DA" w:rsidRPr="000C25DA">
        <w:rPr>
          <w:rFonts w:ascii="Times New Roman" w:eastAsia="Calibri" w:hAnsi="Times New Roman" w:cs="Times New Roman"/>
          <w:bCs/>
          <w:sz w:val="24"/>
          <w:szCs w:val="24"/>
          <w:lang w:eastAsia="ru-RU"/>
        </w:rPr>
        <w:t>в соответствии с требованиями ФГОС ООО</w:t>
      </w:r>
      <w:r w:rsidR="000C25DA" w:rsidRPr="000C25DA">
        <w:rPr>
          <w:rFonts w:ascii="Times New Roman" w:eastAsia="Calibri" w:hAnsi="Times New Roman" w:cs="Times New Roman"/>
          <w:b/>
          <w:bCs/>
          <w:sz w:val="24"/>
          <w:szCs w:val="24"/>
          <w:lang w:val="en-US" w:eastAsia="ru-RU"/>
        </w:rPr>
        <w:t> </w:t>
      </w:r>
      <w:r w:rsidR="000C25DA" w:rsidRPr="000C25DA">
        <w:rPr>
          <w:rFonts w:ascii="Times New Roman" w:eastAsia="Calibri" w:hAnsi="Times New Roman" w:cs="Times New Roman"/>
          <w:b/>
          <w:bCs/>
          <w:sz w:val="24"/>
          <w:szCs w:val="24"/>
          <w:lang w:eastAsia="ru-RU"/>
        </w:rPr>
        <w:t xml:space="preserve"> </w:t>
      </w:r>
      <w:r w:rsidR="000C25DA" w:rsidRPr="000C25DA">
        <w:rPr>
          <w:rFonts w:ascii="Times New Roman" w:eastAsia="Calibri" w:hAnsi="Times New Roman" w:cs="Times New Roman"/>
          <w:sz w:val="24"/>
          <w:szCs w:val="24"/>
          <w:lang w:eastAsia="ru-RU"/>
        </w:rPr>
        <w:t xml:space="preserve">содержит следующие разделы: </w:t>
      </w:r>
    </w:p>
    <w:p w:rsidR="000C25DA" w:rsidRPr="000C25DA" w:rsidRDefault="000C25DA" w:rsidP="00465E89">
      <w:pPr>
        <w:widowControl w:val="0"/>
        <w:numPr>
          <w:ilvl w:val="0"/>
          <w:numId w:val="9"/>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Пояснительная записка;</w:t>
      </w:r>
    </w:p>
    <w:p w:rsidR="000C25DA" w:rsidRPr="000C25DA" w:rsidRDefault="000C25DA" w:rsidP="00465E89">
      <w:pPr>
        <w:widowControl w:val="0"/>
        <w:numPr>
          <w:ilvl w:val="0"/>
          <w:numId w:val="9"/>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Планируемые результаты освоения обучающимися ООП ООО на основе ФГОС;</w:t>
      </w:r>
    </w:p>
    <w:p w:rsidR="000C25DA" w:rsidRPr="000C25DA" w:rsidRDefault="000C25DA" w:rsidP="00465E89">
      <w:pPr>
        <w:widowControl w:val="0"/>
        <w:numPr>
          <w:ilvl w:val="0"/>
          <w:numId w:val="9"/>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Система оценки достижения планируемых результатов ООП ООО; </w:t>
      </w:r>
    </w:p>
    <w:p w:rsidR="000C25DA" w:rsidRPr="000C25DA" w:rsidRDefault="000C25DA" w:rsidP="00465E89">
      <w:pPr>
        <w:widowControl w:val="0"/>
        <w:numPr>
          <w:ilvl w:val="0"/>
          <w:numId w:val="9"/>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Программа формирования универсальных учебных действий у обучающихся </w:t>
      </w:r>
      <w:r w:rsidRPr="000C25DA">
        <w:rPr>
          <w:rFonts w:ascii="Times New Roman" w:eastAsia="Calibri" w:hAnsi="Times New Roman" w:cs="Times New Roman"/>
          <w:sz w:val="24"/>
          <w:szCs w:val="24"/>
          <w:lang w:eastAsia="ru-RU"/>
        </w:rPr>
        <w:lastRenderedPageBreak/>
        <w:t>при получении основного общего образования на основе ФГОС ООО;</w:t>
      </w:r>
    </w:p>
    <w:p w:rsidR="000C25DA" w:rsidRPr="000C25DA" w:rsidRDefault="000C25DA" w:rsidP="00465E89">
      <w:pPr>
        <w:widowControl w:val="0"/>
        <w:numPr>
          <w:ilvl w:val="0"/>
          <w:numId w:val="9"/>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Программы отдельных учебных предметов, курсов и курс</w:t>
      </w:r>
      <w:r w:rsidR="00664CCE">
        <w:rPr>
          <w:rFonts w:ascii="Times New Roman" w:eastAsia="Calibri" w:hAnsi="Times New Roman" w:cs="Times New Roman"/>
          <w:sz w:val="24"/>
          <w:szCs w:val="24"/>
          <w:lang w:eastAsia="ru-RU"/>
        </w:rPr>
        <w:t>ов, включенных в учебный план МКОУ «Тасутинская ООШ</w:t>
      </w:r>
      <w:r w:rsidRPr="000C25DA">
        <w:rPr>
          <w:rFonts w:ascii="Times New Roman" w:eastAsia="Calibri" w:hAnsi="Times New Roman" w:cs="Times New Roman"/>
          <w:sz w:val="24"/>
          <w:szCs w:val="24"/>
          <w:lang w:eastAsia="ru-RU"/>
        </w:rPr>
        <w:t xml:space="preserve">»; </w:t>
      </w:r>
    </w:p>
    <w:p w:rsidR="000C25DA" w:rsidRPr="000C25DA" w:rsidRDefault="000C25DA" w:rsidP="00465E89">
      <w:pPr>
        <w:widowControl w:val="0"/>
        <w:numPr>
          <w:ilvl w:val="0"/>
          <w:numId w:val="9"/>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0C25DA">
        <w:rPr>
          <w:rFonts w:ascii="Times New Roman" w:eastAsia="Calibri" w:hAnsi="Times New Roman" w:cs="Times New Roman"/>
          <w:color w:val="000000"/>
          <w:sz w:val="24"/>
          <w:szCs w:val="24"/>
          <w:lang w:eastAsia="ru-RU"/>
        </w:rPr>
        <w:t xml:space="preserve"> </w:t>
      </w:r>
      <w:r w:rsidRPr="000C25DA">
        <w:rPr>
          <w:rFonts w:ascii="Times New Roman" w:eastAsia="Calibri" w:hAnsi="Times New Roman" w:cs="Times New Roman"/>
          <w:bCs/>
          <w:color w:val="000000"/>
          <w:sz w:val="24"/>
          <w:szCs w:val="24"/>
          <w:lang w:eastAsia="ru-RU"/>
        </w:rPr>
        <w:t>Программа воспитания и социализации обучающихся при получении основного общего образования;</w:t>
      </w:r>
    </w:p>
    <w:p w:rsidR="000C25DA" w:rsidRPr="000C25DA" w:rsidRDefault="000C25DA" w:rsidP="00465E89">
      <w:pPr>
        <w:widowControl w:val="0"/>
        <w:numPr>
          <w:ilvl w:val="0"/>
          <w:numId w:val="9"/>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План внеурочной деятельности;</w:t>
      </w:r>
    </w:p>
    <w:p w:rsidR="000C25DA" w:rsidRPr="000C25DA" w:rsidRDefault="000C25DA" w:rsidP="00465E89">
      <w:pPr>
        <w:widowControl w:val="0"/>
        <w:numPr>
          <w:ilvl w:val="0"/>
          <w:numId w:val="9"/>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eastAsia="ru-RU"/>
        </w:rPr>
        <w:t>Коррекционная работа;</w:t>
      </w:r>
    </w:p>
    <w:p w:rsidR="000C25DA" w:rsidRPr="000C25DA" w:rsidRDefault="000C25DA" w:rsidP="00465E89">
      <w:pPr>
        <w:widowControl w:val="0"/>
        <w:numPr>
          <w:ilvl w:val="0"/>
          <w:numId w:val="9"/>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w:t>
      </w:r>
      <w:r w:rsidR="00664CCE">
        <w:rPr>
          <w:rFonts w:ascii="Times New Roman" w:eastAsia="Calibri" w:hAnsi="Times New Roman" w:cs="Times New Roman"/>
          <w:sz w:val="24"/>
          <w:szCs w:val="24"/>
          <w:lang w:eastAsia="ru-RU"/>
        </w:rPr>
        <w:t>чебный (образовательный) план МКОУ «Тасутинская ООШ</w:t>
      </w:r>
      <w:r w:rsidRPr="000C25DA">
        <w:rPr>
          <w:rFonts w:ascii="Times New Roman" w:eastAsia="Calibri" w:hAnsi="Times New Roman" w:cs="Times New Roman"/>
          <w:sz w:val="24"/>
          <w:szCs w:val="24"/>
          <w:lang w:eastAsia="ru-RU"/>
        </w:rPr>
        <w:t>»;</w:t>
      </w:r>
    </w:p>
    <w:p w:rsidR="000C25DA" w:rsidRPr="000C25DA" w:rsidRDefault="000C25DA" w:rsidP="00465E89">
      <w:pPr>
        <w:widowControl w:val="0"/>
        <w:numPr>
          <w:ilvl w:val="0"/>
          <w:numId w:val="9"/>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Условия реализации ООП ООО.</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color w:val="000000"/>
          <w:sz w:val="24"/>
          <w:szCs w:val="24"/>
          <w:lang w:val="en-US" w:eastAsia="ru-RU"/>
        </w:rPr>
      </w:pPr>
      <w:r w:rsidRPr="000C25DA">
        <w:rPr>
          <w:rFonts w:ascii="Times New Roman" w:eastAsia="Calibri" w:hAnsi="Times New Roman" w:cs="Times New Roman"/>
          <w:b/>
          <w:color w:val="000000"/>
          <w:sz w:val="24"/>
          <w:szCs w:val="24"/>
          <w:lang w:val="en-US" w:eastAsia="ru-RU"/>
        </w:rPr>
        <w:t>Программа адресована:</w:t>
      </w:r>
    </w:p>
    <w:p w:rsidR="000C25DA" w:rsidRPr="000C25DA" w:rsidRDefault="000C25DA" w:rsidP="000C25DA">
      <w:pPr>
        <w:widowControl w:val="0"/>
        <w:shd w:val="clear" w:color="auto" w:fill="FFFFFF"/>
        <w:autoSpaceDE w:val="0"/>
        <w:autoSpaceDN w:val="0"/>
        <w:adjustRightInd w:val="0"/>
        <w:spacing w:after="0" w:line="240" w:lineRule="auto"/>
        <w:jc w:val="both"/>
        <w:rPr>
          <w:rFonts w:ascii="Times New Roman" w:eastAsia="Calibri" w:hAnsi="Times New Roman" w:cs="Times New Roman"/>
          <w:i/>
          <w:color w:val="000000"/>
          <w:sz w:val="24"/>
          <w:szCs w:val="24"/>
          <w:lang w:val="en-US" w:eastAsia="ru-RU"/>
        </w:rPr>
      </w:pPr>
      <w:r w:rsidRPr="000C25DA">
        <w:rPr>
          <w:rFonts w:ascii="Times New Roman" w:eastAsia="Calibri" w:hAnsi="Times New Roman" w:cs="Times New Roman"/>
          <w:i/>
          <w:color w:val="000000"/>
          <w:sz w:val="24"/>
          <w:szCs w:val="24"/>
          <w:lang w:val="en-US" w:eastAsia="ru-RU"/>
        </w:rPr>
        <w:t>Обучающимся 5-9 классов и родителям:</w:t>
      </w:r>
    </w:p>
    <w:p w:rsidR="000C25DA" w:rsidRPr="000C25DA" w:rsidRDefault="000C25DA" w:rsidP="00465E89">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 xml:space="preserve">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 </w:t>
      </w:r>
    </w:p>
    <w:p w:rsidR="000C25DA" w:rsidRPr="000C25DA" w:rsidRDefault="000C25DA" w:rsidP="00465E89">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 xml:space="preserve">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 </w:t>
      </w:r>
    </w:p>
    <w:p w:rsidR="000C25DA" w:rsidRPr="000C25DA" w:rsidRDefault="000C25DA" w:rsidP="000C25D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i/>
          <w:iCs/>
          <w:color w:val="000000"/>
          <w:sz w:val="24"/>
          <w:szCs w:val="24"/>
          <w:lang w:eastAsia="ru-RU"/>
        </w:rPr>
        <w:t>учителям:</w:t>
      </w:r>
    </w:p>
    <w:p w:rsidR="000C25DA" w:rsidRPr="000C25DA" w:rsidRDefault="000C25DA" w:rsidP="00465E89">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 xml:space="preserve">для углубления понимания смыслов образования и в качестве ориентира в практической образовательной деятельности; </w:t>
      </w:r>
    </w:p>
    <w:p w:rsidR="000C25DA" w:rsidRPr="000C25DA" w:rsidRDefault="000C25DA" w:rsidP="000C25D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i/>
          <w:iCs/>
          <w:color w:val="000000"/>
          <w:sz w:val="24"/>
          <w:szCs w:val="24"/>
          <w:lang w:eastAsia="ru-RU"/>
        </w:rPr>
        <w:t>администрации:</w:t>
      </w:r>
    </w:p>
    <w:p w:rsidR="000C25DA" w:rsidRPr="000C25DA" w:rsidRDefault="000C25DA" w:rsidP="00465E89">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 xml:space="preserve">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w:t>
      </w:r>
    </w:p>
    <w:p w:rsidR="000C25DA" w:rsidRPr="000C25DA" w:rsidRDefault="000C25DA" w:rsidP="00465E89">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для регулирования взаимоотношений субъектов образовательного процесса (педагогов, учеников, родителей, администрации и др.)</w:t>
      </w:r>
    </w:p>
    <w:p w:rsidR="000C25DA" w:rsidRPr="000C25DA" w:rsidRDefault="000C25DA" w:rsidP="000C25DA">
      <w:pPr>
        <w:spacing w:after="0" w:line="240" w:lineRule="auto"/>
        <w:ind w:left="360"/>
        <w:jc w:val="both"/>
        <w:rPr>
          <w:rFonts w:ascii="Times New Roman" w:eastAsia="Times New Roman" w:hAnsi="Times New Roman" w:cs="Cambria"/>
          <w:color w:val="000000"/>
          <w:sz w:val="24"/>
          <w:szCs w:val="24"/>
          <w:lang w:eastAsia="zh-TW"/>
        </w:rPr>
      </w:pPr>
      <w:r w:rsidRPr="000C25DA">
        <w:rPr>
          <w:rFonts w:ascii="Times New Roman" w:eastAsia="Times New Roman" w:hAnsi="Times New Roman" w:cs="Cambria"/>
          <w:color w:val="000000"/>
          <w:sz w:val="24"/>
          <w:szCs w:val="24"/>
          <w:lang w:eastAsia="zh-TW"/>
        </w:rPr>
        <w:t>ООП ООО обеспечивает</w:t>
      </w:r>
      <w:r w:rsidRPr="000C25DA">
        <w:rPr>
          <w:rFonts w:ascii="Times New Roman" w:eastAsia="Times New Roman" w:hAnsi="Times New Roman" w:cs="Cambria"/>
          <w:b/>
          <w:i/>
          <w:color w:val="000000"/>
          <w:sz w:val="24"/>
          <w:szCs w:val="24"/>
          <w:lang w:eastAsia="zh-TW"/>
        </w:rPr>
        <w:t xml:space="preserve"> </w:t>
      </w:r>
      <w:r w:rsidRPr="000C25DA">
        <w:rPr>
          <w:rFonts w:ascii="Times New Roman" w:eastAsia="Times New Roman" w:hAnsi="Times New Roman" w:cs="Cambria"/>
          <w:color w:val="000000"/>
          <w:sz w:val="24"/>
          <w:szCs w:val="24"/>
          <w:lang w:eastAsia="zh-TW"/>
        </w:rPr>
        <w:t>преемственность с ООП начального  общего образования и  учитывает возрастные особенности подросткового  возраста (возрастной  период  с 11 до 15 лет).</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b/>
          <w:bCs/>
          <w:color w:val="000000"/>
          <w:sz w:val="24"/>
          <w:szCs w:val="24"/>
          <w:lang w:eastAsia="ru-RU"/>
        </w:rPr>
      </w:pPr>
      <w:r w:rsidRPr="000C25DA">
        <w:rPr>
          <w:rFonts w:ascii="Times New Roman" w:eastAsia="Calibri" w:hAnsi="Times New Roman" w:cs="Times New Roman"/>
          <w:b/>
          <w:bCs/>
          <w:color w:val="000000"/>
          <w:sz w:val="24"/>
          <w:szCs w:val="24"/>
          <w:lang w:eastAsia="ru-RU"/>
        </w:rPr>
        <w:t>Основная образовательная программа формируется с учетом психолого-педагогических особенностей развития детей 11–15 лет, связанных:</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w:t>
      </w:r>
      <w:r w:rsidRPr="000C25DA">
        <w:rPr>
          <w:rFonts w:ascii="Times New Roman" w:eastAsia="Calibri" w:hAnsi="Times New Roman" w:cs="Times New Roman"/>
          <w:i/>
          <w:iCs/>
          <w:color w:val="000000"/>
          <w:sz w:val="24"/>
          <w:szCs w:val="24"/>
          <w:lang w:eastAsia="ru-RU"/>
        </w:rPr>
        <w:t>с переходом от учебных действий</w:t>
      </w:r>
      <w:r w:rsidRPr="000C25DA">
        <w:rPr>
          <w:rFonts w:ascii="Times New Roman" w:eastAsia="Calibri" w:hAnsi="Times New Roman" w:cs="Times New Roman"/>
          <w:color w:val="000000"/>
          <w:sz w:val="24"/>
          <w:szCs w:val="24"/>
          <w:lang w:eastAsia="ru-RU"/>
        </w:rPr>
        <w:t xml:space="preserve">, </w:t>
      </w:r>
      <w:r w:rsidRPr="000C25DA">
        <w:rPr>
          <w:rFonts w:ascii="Times New Roman" w:eastAsia="Calibri" w:hAnsi="Times New Roman" w:cs="Times New Roman"/>
          <w:i/>
          <w:iCs/>
          <w:color w:val="000000"/>
          <w:sz w:val="24"/>
          <w:szCs w:val="24"/>
          <w:lang w:eastAsia="ru-RU"/>
        </w:rPr>
        <w:t xml:space="preserve">характерных для начальной школы </w:t>
      </w:r>
      <w:r w:rsidRPr="000C25DA">
        <w:rPr>
          <w:rFonts w:ascii="Times New Roman" w:eastAsia="Calibri" w:hAnsi="Times New Roman" w:cs="Times New Roman"/>
          <w:color w:val="000000"/>
          <w:sz w:val="24"/>
          <w:szCs w:val="24"/>
          <w:lang w:eastAsia="ru-RU"/>
        </w:rPr>
        <w:t xml:space="preserve">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0C25DA">
        <w:rPr>
          <w:rFonts w:ascii="Times New Roman" w:eastAsia="Calibri" w:hAnsi="Times New Roman" w:cs="Times New Roman"/>
          <w:i/>
          <w:iCs/>
          <w:color w:val="000000"/>
          <w:sz w:val="24"/>
          <w:szCs w:val="24"/>
          <w:lang w:eastAsia="ru-RU"/>
        </w:rPr>
        <w:t xml:space="preserve">овладению этой учебной деятельностью </w:t>
      </w:r>
      <w:r w:rsidRPr="000C25DA">
        <w:rPr>
          <w:rFonts w:ascii="Times New Roman" w:eastAsia="Calibri" w:hAnsi="Times New Roman" w:cs="Times New Roman"/>
          <w:color w:val="000000"/>
          <w:sz w:val="24"/>
          <w:szCs w:val="24"/>
          <w:lang w:eastAsia="ru-RU"/>
        </w:rPr>
        <w:t xml:space="preserve">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0C25DA">
        <w:rPr>
          <w:rFonts w:ascii="Times New Roman" w:eastAsia="Calibri" w:hAnsi="Times New Roman" w:cs="Times New Roman"/>
          <w:i/>
          <w:iCs/>
          <w:color w:val="000000"/>
          <w:sz w:val="24"/>
          <w:szCs w:val="24"/>
          <w:lang w:eastAsia="ru-RU"/>
        </w:rPr>
        <w:t xml:space="preserve">новой внутренней позиции обучающегося – </w:t>
      </w:r>
      <w:r w:rsidRPr="000C25DA">
        <w:rPr>
          <w:rFonts w:ascii="Times New Roman" w:eastAsia="Calibri" w:hAnsi="Times New Roman" w:cs="Times New Roman"/>
          <w:color w:val="000000"/>
          <w:sz w:val="24"/>
          <w:szCs w:val="24"/>
          <w:lang w:eastAsia="ru-RU"/>
        </w:rPr>
        <w:t>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w:t>
      </w:r>
      <w:r w:rsidRPr="000C25DA">
        <w:rPr>
          <w:rFonts w:ascii="Times New Roman" w:eastAsia="Calibri" w:hAnsi="Times New Roman" w:cs="Times New Roman"/>
          <w:i/>
          <w:iCs/>
          <w:color w:val="000000"/>
          <w:sz w:val="24"/>
          <w:szCs w:val="24"/>
          <w:lang w:eastAsia="ru-RU"/>
        </w:rPr>
        <w:t xml:space="preserve">с осуществлением </w:t>
      </w:r>
      <w:r w:rsidRPr="000C25DA">
        <w:rPr>
          <w:rFonts w:ascii="Times New Roman" w:eastAsia="Calibri" w:hAnsi="Times New Roman" w:cs="Times New Roman"/>
          <w:color w:val="000000"/>
          <w:sz w:val="24"/>
          <w:szCs w:val="24"/>
          <w:lang w:eastAsia="ru-RU"/>
        </w:rPr>
        <w:t xml:space="preserve">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0C25DA">
        <w:rPr>
          <w:rFonts w:ascii="Times New Roman" w:eastAsia="Calibri" w:hAnsi="Times New Roman" w:cs="Times New Roman"/>
          <w:i/>
          <w:iCs/>
          <w:color w:val="000000"/>
          <w:sz w:val="24"/>
          <w:szCs w:val="24"/>
          <w:lang w:eastAsia="ru-RU"/>
        </w:rPr>
        <w:t xml:space="preserve">качественного преобразования учебных действий </w:t>
      </w:r>
      <w:r w:rsidRPr="000C25DA">
        <w:rPr>
          <w:rFonts w:ascii="Times New Roman" w:eastAsia="Calibri" w:hAnsi="Times New Roman" w:cs="Times New Roman"/>
          <w:color w:val="000000"/>
          <w:sz w:val="24"/>
          <w:szCs w:val="24"/>
          <w:lang w:eastAsia="ru-RU"/>
        </w:rPr>
        <w:t xml:space="preserve">моделирования, контроля и оценки и </w:t>
      </w:r>
      <w:r w:rsidRPr="000C25DA">
        <w:rPr>
          <w:rFonts w:ascii="Times New Roman" w:eastAsia="Calibri" w:hAnsi="Times New Roman" w:cs="Times New Roman"/>
          <w:i/>
          <w:iCs/>
          <w:color w:val="000000"/>
          <w:sz w:val="24"/>
          <w:szCs w:val="24"/>
          <w:lang w:eastAsia="ru-RU"/>
        </w:rPr>
        <w:t xml:space="preserve">перехода </w:t>
      </w:r>
      <w:r w:rsidRPr="000C25DA">
        <w:rPr>
          <w:rFonts w:ascii="Times New Roman" w:eastAsia="Calibri" w:hAnsi="Times New Roman" w:cs="Times New Roman"/>
          <w:color w:val="000000"/>
          <w:sz w:val="24"/>
          <w:szCs w:val="24"/>
          <w:lang w:eastAsia="ru-RU"/>
        </w:rPr>
        <w:t xml:space="preserve">от самостоятельной постановки обучающимися новых учебных задач </w:t>
      </w:r>
      <w:r w:rsidRPr="000C25DA">
        <w:rPr>
          <w:rFonts w:ascii="Times New Roman" w:eastAsia="Calibri" w:hAnsi="Times New Roman" w:cs="Times New Roman"/>
          <w:i/>
          <w:iCs/>
          <w:color w:val="000000"/>
          <w:sz w:val="24"/>
          <w:szCs w:val="24"/>
          <w:lang w:eastAsia="ru-RU"/>
        </w:rPr>
        <w:t>к развитию способности проектирования собственной учебной деятельности и построению жизненных планов во временнóй перспективе</w:t>
      </w:r>
      <w:r w:rsidRPr="000C25DA">
        <w:rPr>
          <w:rFonts w:ascii="Times New Roman" w:eastAsia="Calibri" w:hAnsi="Times New Roman" w:cs="Times New Roman"/>
          <w:color w:val="000000"/>
          <w:sz w:val="24"/>
          <w:szCs w:val="24"/>
          <w:lang w:eastAsia="ru-RU"/>
        </w:rPr>
        <w:t>;</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w:t>
      </w:r>
      <w:r w:rsidRPr="000C25DA">
        <w:rPr>
          <w:rFonts w:ascii="Times New Roman" w:eastAsia="Calibri" w:hAnsi="Times New Roman" w:cs="Times New Roman"/>
          <w:i/>
          <w:iCs/>
          <w:color w:val="000000"/>
          <w:sz w:val="24"/>
          <w:szCs w:val="24"/>
          <w:lang w:eastAsia="ru-RU"/>
        </w:rPr>
        <w:t xml:space="preserve">с формированием </w:t>
      </w:r>
      <w:r w:rsidRPr="000C25DA">
        <w:rPr>
          <w:rFonts w:ascii="Times New Roman" w:eastAsia="Calibri" w:hAnsi="Times New Roman" w:cs="Times New Roman"/>
          <w:color w:val="000000"/>
          <w:sz w:val="24"/>
          <w:szCs w:val="24"/>
          <w:lang w:eastAsia="ru-RU"/>
        </w:rPr>
        <w:t xml:space="preserve">у обучающегося </w:t>
      </w:r>
      <w:r w:rsidRPr="000C25DA">
        <w:rPr>
          <w:rFonts w:ascii="Times New Roman" w:eastAsia="Calibri" w:hAnsi="Times New Roman" w:cs="Times New Roman"/>
          <w:i/>
          <w:iCs/>
          <w:color w:val="000000"/>
          <w:sz w:val="24"/>
          <w:szCs w:val="24"/>
          <w:lang w:eastAsia="ru-RU"/>
        </w:rPr>
        <w:t>научного типа мышления</w:t>
      </w:r>
      <w:r w:rsidRPr="000C25DA">
        <w:rPr>
          <w:rFonts w:ascii="Times New Roman" w:eastAsia="Calibri" w:hAnsi="Times New Roman" w:cs="Times New Roman"/>
          <w:color w:val="000000"/>
          <w:sz w:val="24"/>
          <w:szCs w:val="24"/>
          <w:lang w:eastAsia="ru-RU"/>
        </w:rPr>
        <w:t>, который ориентирует его на общекультурные образцы, нормы, эталоны и закономерности взаимодействия с окружающим миром;</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w:t>
      </w:r>
      <w:r w:rsidRPr="000C25DA">
        <w:rPr>
          <w:rFonts w:ascii="Times New Roman" w:eastAsia="Calibri" w:hAnsi="Times New Roman" w:cs="Times New Roman"/>
          <w:i/>
          <w:iCs/>
          <w:color w:val="000000"/>
          <w:sz w:val="24"/>
          <w:szCs w:val="24"/>
          <w:lang w:eastAsia="ru-RU"/>
        </w:rPr>
        <w:t xml:space="preserve">с овладением коммуникативными средствами и способами организации кооперации и </w:t>
      </w:r>
      <w:r w:rsidRPr="000C25DA">
        <w:rPr>
          <w:rFonts w:ascii="Times New Roman" w:eastAsia="Calibri" w:hAnsi="Times New Roman" w:cs="Times New Roman"/>
          <w:i/>
          <w:iCs/>
          <w:color w:val="000000"/>
          <w:sz w:val="24"/>
          <w:szCs w:val="24"/>
          <w:lang w:eastAsia="ru-RU"/>
        </w:rPr>
        <w:lastRenderedPageBreak/>
        <w:t>сотрудничества</w:t>
      </w:r>
      <w:r w:rsidRPr="000C25DA">
        <w:rPr>
          <w:rFonts w:ascii="Times New Roman" w:eastAsia="Calibri" w:hAnsi="Times New Roman" w:cs="Times New Roman"/>
          <w:color w:val="000000"/>
          <w:sz w:val="24"/>
          <w:szCs w:val="24"/>
          <w:lang w:eastAsia="ru-RU"/>
        </w:rPr>
        <w:t>; развитием учебного сотрудничества, реализуемого в отношениях обучающихся с учителем и сверстниками;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w:t>
      </w:r>
      <w:r w:rsidRPr="000C25DA">
        <w:rPr>
          <w:rFonts w:ascii="Times New Roman" w:eastAsia="Calibri" w:hAnsi="Times New Roman" w:cs="Times New Roman"/>
          <w:i/>
          <w:iCs/>
          <w:color w:val="000000"/>
          <w:sz w:val="24"/>
          <w:szCs w:val="24"/>
          <w:lang w:eastAsia="ru-RU"/>
        </w:rPr>
        <w:t xml:space="preserve">с изменением формы организации учебной деятельности и учебного сотрудничества </w:t>
      </w:r>
      <w:r w:rsidRPr="000C25DA">
        <w:rPr>
          <w:rFonts w:ascii="Times New Roman" w:eastAsia="Calibri" w:hAnsi="Times New Roman" w:cs="Times New Roman"/>
          <w:color w:val="000000"/>
          <w:sz w:val="24"/>
          <w:szCs w:val="24"/>
          <w:lang w:eastAsia="ru-RU"/>
        </w:rPr>
        <w:t>от классно-урочной к лабораторно-семинарской и лекционно-лабораторной исследовательской.</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b/>
          <w:bCs/>
          <w:i/>
          <w:iCs/>
          <w:color w:val="000000"/>
          <w:sz w:val="24"/>
          <w:szCs w:val="24"/>
          <w:lang w:eastAsia="ru-RU"/>
        </w:rPr>
        <w:t xml:space="preserve">Переход обучающегося в основную школу совпадает с предкритической фазой развития ребенка </w:t>
      </w:r>
      <w:r w:rsidRPr="000C25DA">
        <w:rPr>
          <w:rFonts w:ascii="Times New Roman" w:eastAsia="Calibri" w:hAnsi="Times New Roman" w:cs="Times New Roman"/>
          <w:color w:val="000000"/>
          <w:sz w:val="24"/>
          <w:szCs w:val="24"/>
          <w:lang w:eastAsia="ru-RU"/>
        </w:rPr>
        <w:t xml:space="preserve">– переходом к кризису младшего подросткового возраста (11–13 лет, 5–7 классы), характеризующемуся </w:t>
      </w:r>
      <w:r w:rsidRPr="000C25DA">
        <w:rPr>
          <w:rFonts w:ascii="Times New Roman" w:eastAsia="Calibri" w:hAnsi="Times New Roman" w:cs="Times New Roman"/>
          <w:i/>
          <w:iCs/>
          <w:color w:val="000000"/>
          <w:sz w:val="24"/>
          <w:szCs w:val="24"/>
          <w:lang w:eastAsia="ru-RU"/>
        </w:rPr>
        <w:t xml:space="preserve">началом перехода от детства к взрослости, при котором </w:t>
      </w:r>
      <w:r w:rsidRPr="000C25DA">
        <w:rPr>
          <w:rFonts w:ascii="Times New Roman" w:eastAsia="Calibri" w:hAnsi="Times New Roman" w:cs="Times New Roman"/>
          <w:color w:val="000000"/>
          <w:sz w:val="24"/>
          <w:szCs w:val="24"/>
          <w:lang w:eastAsia="ru-RU"/>
        </w:rPr>
        <w:t xml:space="preserve">центральным и специфическим </w:t>
      </w:r>
      <w:r w:rsidRPr="000C25DA">
        <w:rPr>
          <w:rFonts w:ascii="Times New Roman" w:eastAsia="Calibri" w:hAnsi="Times New Roman" w:cs="Times New Roman"/>
          <w:i/>
          <w:iCs/>
          <w:color w:val="000000"/>
          <w:sz w:val="24"/>
          <w:szCs w:val="24"/>
          <w:lang w:eastAsia="ru-RU"/>
        </w:rPr>
        <w:t xml:space="preserve">новообразованием </w:t>
      </w:r>
      <w:r w:rsidRPr="000C25DA">
        <w:rPr>
          <w:rFonts w:ascii="Times New Roman" w:eastAsia="Calibri" w:hAnsi="Times New Roman" w:cs="Times New Roman"/>
          <w:color w:val="000000"/>
          <w:sz w:val="24"/>
          <w:szCs w:val="24"/>
          <w:lang w:eastAsia="ru-RU"/>
        </w:rPr>
        <w:t xml:space="preserve">в личности подростка является возникновение и развитие у него </w:t>
      </w:r>
      <w:r w:rsidRPr="000C25DA">
        <w:rPr>
          <w:rFonts w:ascii="Times New Roman" w:eastAsia="Calibri" w:hAnsi="Times New Roman" w:cs="Times New Roman"/>
          <w:i/>
          <w:iCs/>
          <w:color w:val="000000"/>
          <w:sz w:val="24"/>
          <w:szCs w:val="24"/>
          <w:lang w:eastAsia="ru-RU"/>
        </w:rPr>
        <w:t xml:space="preserve">самосознания </w:t>
      </w:r>
      <w:r w:rsidRPr="000C25DA">
        <w:rPr>
          <w:rFonts w:ascii="Times New Roman" w:eastAsia="Calibri" w:hAnsi="Times New Roman" w:cs="Times New Roman"/>
          <w:color w:val="000000"/>
          <w:sz w:val="24"/>
          <w:szCs w:val="24"/>
          <w:lang w:eastAsia="ru-RU"/>
        </w:rPr>
        <w:t xml:space="preserve">– представления о том, что он уже не ребенок, т. е. </w:t>
      </w:r>
      <w:r w:rsidRPr="000C25DA">
        <w:rPr>
          <w:rFonts w:ascii="Times New Roman" w:eastAsia="Calibri" w:hAnsi="Times New Roman" w:cs="Times New Roman"/>
          <w:i/>
          <w:iCs/>
          <w:color w:val="000000"/>
          <w:sz w:val="24"/>
          <w:szCs w:val="24"/>
          <w:lang w:eastAsia="ru-RU"/>
        </w:rPr>
        <w:t xml:space="preserve">чувства взрослости, </w:t>
      </w:r>
      <w:r w:rsidRPr="000C25DA">
        <w:rPr>
          <w:rFonts w:ascii="Times New Roman" w:eastAsia="Calibri" w:hAnsi="Times New Roman" w:cs="Times New Roman"/>
          <w:color w:val="000000"/>
          <w:sz w:val="24"/>
          <w:szCs w:val="24"/>
          <w:lang w:eastAsia="ru-RU"/>
        </w:rPr>
        <w:t xml:space="preserve">а также внутренней </w:t>
      </w:r>
      <w:r w:rsidRPr="000C25DA">
        <w:rPr>
          <w:rFonts w:ascii="Times New Roman" w:eastAsia="Calibri" w:hAnsi="Times New Roman" w:cs="Times New Roman"/>
          <w:i/>
          <w:iCs/>
          <w:color w:val="000000"/>
          <w:sz w:val="24"/>
          <w:szCs w:val="24"/>
          <w:lang w:eastAsia="ru-RU"/>
        </w:rPr>
        <w:t xml:space="preserve">переориентацией </w:t>
      </w:r>
      <w:r w:rsidRPr="000C25DA">
        <w:rPr>
          <w:rFonts w:ascii="Times New Roman" w:eastAsia="Calibri" w:hAnsi="Times New Roman" w:cs="Times New Roman"/>
          <w:color w:val="000000"/>
          <w:sz w:val="24"/>
          <w:szCs w:val="24"/>
          <w:lang w:eastAsia="ru-RU"/>
        </w:rPr>
        <w:t xml:space="preserve">подростка с правил и ограничений, связанных с </w:t>
      </w:r>
      <w:r w:rsidRPr="000C25DA">
        <w:rPr>
          <w:rFonts w:ascii="Times New Roman" w:eastAsia="Calibri" w:hAnsi="Times New Roman" w:cs="Times New Roman"/>
          <w:i/>
          <w:iCs/>
          <w:color w:val="000000"/>
          <w:sz w:val="24"/>
          <w:szCs w:val="24"/>
          <w:lang w:eastAsia="ru-RU"/>
        </w:rPr>
        <w:t>моралью послушания</w:t>
      </w:r>
      <w:r w:rsidRPr="000C25DA">
        <w:rPr>
          <w:rFonts w:ascii="Times New Roman" w:eastAsia="Calibri" w:hAnsi="Times New Roman" w:cs="Times New Roman"/>
          <w:color w:val="000000"/>
          <w:sz w:val="24"/>
          <w:szCs w:val="24"/>
          <w:lang w:eastAsia="ru-RU"/>
        </w:rPr>
        <w:t xml:space="preserve">, на </w:t>
      </w:r>
      <w:r w:rsidRPr="000C25DA">
        <w:rPr>
          <w:rFonts w:ascii="Times New Roman" w:eastAsia="Calibri" w:hAnsi="Times New Roman" w:cs="Times New Roman"/>
          <w:i/>
          <w:iCs/>
          <w:color w:val="000000"/>
          <w:sz w:val="24"/>
          <w:szCs w:val="24"/>
          <w:lang w:eastAsia="ru-RU"/>
        </w:rPr>
        <w:t>нормы поведения взрослых</w:t>
      </w:r>
      <w:r w:rsidRPr="000C25DA">
        <w:rPr>
          <w:rFonts w:ascii="Times New Roman" w:eastAsia="Calibri" w:hAnsi="Times New Roman" w:cs="Times New Roman"/>
          <w:color w:val="000000"/>
          <w:sz w:val="24"/>
          <w:szCs w:val="24"/>
          <w:lang w:eastAsia="ru-RU"/>
        </w:rPr>
        <w:t>.</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b/>
          <w:bCs/>
          <w:i/>
          <w:iCs/>
          <w:color w:val="000000"/>
          <w:sz w:val="24"/>
          <w:szCs w:val="24"/>
          <w:lang w:eastAsia="ru-RU"/>
        </w:rPr>
        <w:t xml:space="preserve">Второй этап подросткового развития </w:t>
      </w:r>
      <w:r w:rsidRPr="000C25DA">
        <w:rPr>
          <w:rFonts w:ascii="Times New Roman" w:eastAsia="Calibri" w:hAnsi="Times New Roman" w:cs="Times New Roman"/>
          <w:color w:val="000000"/>
          <w:sz w:val="24"/>
          <w:szCs w:val="24"/>
          <w:lang w:eastAsia="ru-RU"/>
        </w:rPr>
        <w:t>(14–15 лет, 8–9 классы) характеризуется: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-стремлением подростка к общению и совместной деятельности со сверстниками;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-процессом перехода от детства к взрослости, отражающимся в его характеристике как «переходного», «трудного» или «критического»;</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0C25DA">
        <w:rPr>
          <w:rFonts w:ascii="Times New Roman" w:eastAsia="Calibri" w:hAnsi="Times New Roman" w:cs="Times New Roman"/>
          <w:b/>
          <w:sz w:val="24"/>
          <w:szCs w:val="24"/>
          <w:lang w:eastAsia="ru-RU"/>
        </w:rPr>
        <w:t>Условия реализации</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0C25DA">
        <w:rPr>
          <w:rFonts w:ascii="Times New Roman" w:eastAsia="Calibri" w:hAnsi="Times New Roman" w:cs="Times New Roman"/>
          <w:sz w:val="24"/>
          <w:szCs w:val="24"/>
          <w:lang w:eastAsia="ru-RU"/>
        </w:rPr>
        <w:t xml:space="preserve">Раскрытие </w:t>
      </w:r>
      <w:r w:rsidRPr="000C25DA">
        <w:rPr>
          <w:rFonts w:ascii="Times New Roman" w:eastAsia="Calibri" w:hAnsi="Times New Roman" w:cs="Times New Roman"/>
          <w:b/>
          <w:sz w:val="24"/>
          <w:szCs w:val="24"/>
          <w:lang w:eastAsia="ru-RU"/>
        </w:rPr>
        <w:t>содержательной составляющей обучения</w:t>
      </w:r>
      <w:r w:rsidRPr="000C25DA">
        <w:rPr>
          <w:rFonts w:ascii="Times New Roman" w:eastAsia="Calibri" w:hAnsi="Times New Roman" w:cs="Times New Roman"/>
          <w:sz w:val="24"/>
          <w:szCs w:val="24"/>
          <w:lang w:eastAsia="ru-RU"/>
        </w:rPr>
        <w:t xml:space="preserve"> осуществляется на основе федерального государственного стандарта общего образования, Примерной программы основного общего образования, как ориентира для разработчиков рабочих программ. Распределение учебного материала по годам обучения и отдельным темам обозначается и аргументируется в </w:t>
      </w:r>
      <w:r w:rsidRPr="000C25DA">
        <w:rPr>
          <w:rFonts w:ascii="Times New Roman" w:eastAsia="Calibri" w:hAnsi="Times New Roman" w:cs="Times New Roman"/>
          <w:b/>
          <w:sz w:val="24"/>
          <w:szCs w:val="24"/>
          <w:lang w:eastAsia="ru-RU"/>
        </w:rPr>
        <w:t>рабочих программах по предметам</w:t>
      </w:r>
      <w:r w:rsidRPr="000C25DA">
        <w:rPr>
          <w:rFonts w:ascii="Times New Roman" w:eastAsia="Calibri" w:hAnsi="Times New Roman" w:cs="Times New Roman"/>
          <w:sz w:val="24"/>
          <w:szCs w:val="24"/>
          <w:lang w:eastAsia="ru-RU"/>
        </w:rPr>
        <w:t xml:space="preserve">. </w:t>
      </w:r>
    </w:p>
    <w:p w:rsidR="000C25DA" w:rsidRPr="000C25DA" w:rsidRDefault="000C25DA" w:rsidP="000C25D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lastRenderedPageBreak/>
        <w:t xml:space="preserve">Основу  образовательной программы для основного общего образования составляют учебные программы, разработанные учителями школы. Каждая из программ оснащается учебными пособиями, дидактическими материалами, электронными ресурсами. </w:t>
      </w:r>
      <w:r w:rsidRPr="000C25DA">
        <w:rPr>
          <w:rFonts w:ascii="Times New Roman" w:eastAsia="Times New Roman" w:hAnsi="Times New Roman" w:cs="Times New Roman"/>
          <w:color w:val="000000"/>
          <w:sz w:val="24"/>
          <w:szCs w:val="24"/>
          <w:lang w:val="en-US" w:eastAsia="ru-RU"/>
        </w:rPr>
        <w:t> </w:t>
      </w:r>
      <w:r w:rsidRPr="000C25DA">
        <w:rPr>
          <w:rFonts w:ascii="Times New Roman" w:eastAsia="Calibri" w:hAnsi="Times New Roman" w:cs="Times New Roman"/>
          <w:sz w:val="24"/>
          <w:szCs w:val="24"/>
          <w:lang w:eastAsia="ru-RU"/>
        </w:rPr>
        <w:t xml:space="preserve">Разработчиком рабочей программы - учителем определяется линия учебно-методического комплексов из числа рекомендованных Министерством образования и науки РФ для работы в основной школе. </w:t>
      </w:r>
      <w:r w:rsidRPr="000C25DA">
        <w:rPr>
          <w:rFonts w:ascii="Times New Roman" w:eastAsia="Times New Roman" w:hAnsi="Times New Roman" w:cs="Times New Roman"/>
          <w:color w:val="000000"/>
          <w:sz w:val="24"/>
          <w:szCs w:val="24"/>
          <w:lang w:eastAsia="ru-RU"/>
        </w:rPr>
        <w:t xml:space="preserve"> </w:t>
      </w:r>
      <w:r w:rsidRPr="000C25DA">
        <w:rPr>
          <w:rFonts w:ascii="Times New Roman" w:eastAsia="Calibri" w:hAnsi="Times New Roman" w:cs="Times New Roman"/>
          <w:sz w:val="24"/>
          <w:szCs w:val="24"/>
          <w:lang w:eastAsia="ru-RU"/>
        </w:rPr>
        <w:t>При составлении педагогом рабочей программы соблюдается подход к структурированию учебного материала, последовательности его изучения, предложенный в авторской программе, являющейся системной частью комплекса.</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Стандарт устанавливает требования к результатам обучающихся, освоивших основную образовательную программу основного общего образования: </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b/>
          <w:bCs/>
          <w:color w:val="000000"/>
          <w:sz w:val="24"/>
          <w:szCs w:val="24"/>
          <w:lang w:eastAsia="ru-RU"/>
        </w:rPr>
        <w:t xml:space="preserve">личностным, </w:t>
      </w:r>
      <w:r w:rsidRPr="000C25DA">
        <w:rPr>
          <w:rFonts w:ascii="Times New Roman" w:eastAsia="Calibri" w:hAnsi="Times New Roman" w:cs="Times New Roman"/>
          <w:color w:val="000000"/>
          <w:sz w:val="24"/>
          <w:szCs w:val="24"/>
          <w:lang w:eastAsia="ru-RU"/>
        </w:rPr>
        <w:t xml:space="preserve">включающим 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 </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b/>
          <w:bCs/>
          <w:color w:val="000000"/>
          <w:sz w:val="24"/>
          <w:szCs w:val="24"/>
          <w:lang w:eastAsia="ru-RU"/>
        </w:rPr>
        <w:t>метапредметным</w:t>
      </w:r>
      <w:r w:rsidRPr="000C25DA">
        <w:rPr>
          <w:rFonts w:ascii="Times New Roman" w:eastAsia="Calibri" w:hAnsi="Times New Roman" w:cs="Times New Roman"/>
          <w:color w:val="000000"/>
          <w:sz w:val="24"/>
          <w:szCs w:val="24"/>
          <w:lang w:eastAsia="ru-RU"/>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межпредметные понятия; </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предметным, </w:t>
      </w:r>
      <w:r w:rsidRPr="000C25DA">
        <w:rPr>
          <w:rFonts w:ascii="Times New Roman" w:eastAsia="Calibri" w:hAnsi="Times New Roman" w:cs="Times New Roman"/>
          <w:sz w:val="24"/>
          <w:szCs w:val="24"/>
          <w:lang w:eastAsia="ru-RU"/>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p>
    <w:p w:rsidR="000C25DA" w:rsidRPr="000C25DA" w:rsidRDefault="000C25DA" w:rsidP="000C25DA">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
          <w:bCs/>
          <w:sz w:val="24"/>
          <w:szCs w:val="24"/>
          <w:lang w:eastAsia="ru-RU"/>
        </w:rPr>
        <w:t xml:space="preserve"> </w:t>
      </w:r>
      <w:r w:rsidRPr="000C25DA">
        <w:rPr>
          <w:rFonts w:ascii="Times New Roman" w:eastAsia="Calibri" w:hAnsi="Times New Roman" w:cs="Times New Roman"/>
          <w:bCs/>
          <w:sz w:val="24"/>
          <w:szCs w:val="24"/>
          <w:lang w:eastAsia="ru-RU"/>
        </w:rPr>
        <w:t>Личностные формируются через универсальные учебные действия;</w:t>
      </w:r>
    </w:p>
    <w:p w:rsidR="000C25DA" w:rsidRPr="000C25DA" w:rsidRDefault="000C25DA" w:rsidP="000C25DA">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
          <w:bCs/>
          <w:sz w:val="24"/>
          <w:szCs w:val="24"/>
          <w:lang w:eastAsia="ru-RU"/>
        </w:rPr>
        <w:t xml:space="preserve"> </w:t>
      </w:r>
      <w:r w:rsidRPr="000C25DA">
        <w:rPr>
          <w:rFonts w:ascii="Times New Roman" w:eastAsia="Calibri" w:hAnsi="Times New Roman" w:cs="Times New Roman"/>
          <w:bCs/>
          <w:color w:val="000000"/>
          <w:sz w:val="24"/>
          <w:szCs w:val="24"/>
          <w:lang w:eastAsia="ru-RU"/>
        </w:rPr>
        <w:t>метапредметные – через внеурочную деятельность;</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0C25DA">
        <w:rPr>
          <w:rFonts w:ascii="Times New Roman" w:eastAsia="Calibri" w:hAnsi="Times New Roman" w:cs="Times New Roman"/>
          <w:bCs/>
          <w:color w:val="000000"/>
          <w:sz w:val="24"/>
          <w:szCs w:val="24"/>
          <w:lang w:eastAsia="ru-RU"/>
        </w:rPr>
        <w:t xml:space="preserve">• </w:t>
      </w:r>
      <w:r w:rsidRPr="000C25DA">
        <w:rPr>
          <w:rFonts w:ascii="Times New Roman" w:eastAsia="Calibri" w:hAnsi="Times New Roman" w:cs="Times New Roman"/>
          <w:bCs/>
          <w:sz w:val="24"/>
          <w:szCs w:val="24"/>
          <w:lang w:eastAsia="ru-RU"/>
        </w:rPr>
        <w:t>предметные – через урочную деятельность.</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color w:val="000000"/>
          <w:sz w:val="24"/>
          <w:szCs w:val="24"/>
          <w:lang w:eastAsia="ru-RU"/>
        </w:rPr>
        <w:t>В</w:t>
      </w:r>
      <w:r w:rsidRPr="000C25DA">
        <w:rPr>
          <w:rFonts w:ascii="Times New Roman" w:eastAsia="Calibri" w:hAnsi="Times New Roman" w:cs="Times New Roman"/>
          <w:b/>
          <w:bCs/>
          <w:color w:val="000000"/>
          <w:sz w:val="24"/>
          <w:szCs w:val="24"/>
          <w:lang w:eastAsia="ru-RU"/>
        </w:rPr>
        <w:t xml:space="preserve"> </w:t>
      </w:r>
      <w:r w:rsidRPr="000C25DA">
        <w:rPr>
          <w:rFonts w:ascii="Times New Roman" w:eastAsia="Calibri" w:hAnsi="Times New Roman" w:cs="Times New Roman"/>
          <w:bCs/>
          <w:color w:val="000000"/>
          <w:sz w:val="24"/>
          <w:szCs w:val="24"/>
          <w:lang w:eastAsia="ru-RU"/>
        </w:rPr>
        <w:t>соответсвии с ФГОС ООО основн</w:t>
      </w:r>
      <w:r w:rsidRPr="000C25DA">
        <w:rPr>
          <w:rFonts w:ascii="Times New Roman" w:eastAsia="Calibri" w:hAnsi="Times New Roman" w:cs="Times New Roman"/>
          <w:bCs/>
          <w:sz w:val="24"/>
          <w:szCs w:val="24"/>
          <w:lang w:eastAsia="ru-RU"/>
        </w:rPr>
        <w:t>ым объектом оценки результатов образования, ее содержательной и критериальной базой выступают требования Стандарта, которые конкретизируются в планируемых результатах освоения обучающимися образовательной программы. Итоговая оценка результатов освоения образовательной программы определяется по результатам промежуточной и итоговой аттестации обучающихся. Результаты промежуточной аттестации представляют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Результаты итоговой аттестации выпускников второго уровня обучения характеризуют уровень достижения предметных и метапредметных результатов освоения образовательной программы основного общего образования, необходимых для продолжения образования.</w:t>
      </w:r>
    </w:p>
    <w:p w:rsidR="000C25DA" w:rsidRPr="000C25DA" w:rsidRDefault="000C25DA" w:rsidP="000C25DA">
      <w:pPr>
        <w:tabs>
          <w:tab w:val="left" w:pos="0"/>
          <w:tab w:val="left" w:pos="142"/>
        </w:tabs>
        <w:spacing w:after="0" w:line="100" w:lineRule="atLeast"/>
        <w:ind w:firstLine="567"/>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В образовательной программе  используются следующие основные формы учета  достижений учащихся: текущая успеваемость;</w:t>
      </w:r>
      <w:r w:rsidRPr="000C25DA">
        <w:rPr>
          <w:rFonts w:ascii="Times New Roman" w:eastAsia="@Arial Unicode MS" w:hAnsi="Times New Roman" w:cs="Times New Roman"/>
          <w:b/>
          <w:sz w:val="24"/>
          <w:szCs w:val="24"/>
          <w:lang w:eastAsia="ru-RU"/>
        </w:rPr>
        <w:t xml:space="preserve"> </w:t>
      </w:r>
      <w:r w:rsidRPr="000C25DA">
        <w:rPr>
          <w:rFonts w:ascii="Times New Roman" w:eastAsia="Times New Roman" w:hAnsi="Times New Roman" w:cs="Times New Roman"/>
          <w:color w:val="000000"/>
          <w:sz w:val="24"/>
          <w:szCs w:val="24"/>
          <w:lang w:eastAsia="ru-RU"/>
        </w:rPr>
        <w:t>аттестация по итогам четверти, по итогам года; мониторинговые проверочные работы;</w:t>
      </w:r>
      <w:r w:rsidRPr="000C25DA">
        <w:rPr>
          <w:rFonts w:ascii="Times New Roman" w:eastAsia="Calibri" w:hAnsi="Times New Roman" w:cs="Times New Roman"/>
          <w:sz w:val="24"/>
          <w:szCs w:val="24"/>
          <w:lang w:eastAsia="ru-RU"/>
        </w:rPr>
        <w:t xml:space="preserve"> домашняя самостоятельная работа как форма учебной деятельности по построению индивидуальных образовательных маршрутов;</w:t>
      </w:r>
      <w:r w:rsidRPr="000C25DA">
        <w:rPr>
          <w:rFonts w:ascii="Times New Roman" w:eastAsia="Times New Roman" w:hAnsi="Times New Roman" w:cs="Times New Roman"/>
          <w:color w:val="000000"/>
          <w:sz w:val="24"/>
          <w:szCs w:val="24"/>
          <w:lang w:eastAsia="ru-RU"/>
        </w:rPr>
        <w:t xml:space="preserve">  </w:t>
      </w:r>
      <w:r w:rsidRPr="000C25DA">
        <w:rPr>
          <w:rFonts w:ascii="Times New Roman" w:eastAsia="Calibri" w:hAnsi="Times New Roman" w:cs="Times New Roman"/>
          <w:sz w:val="24"/>
          <w:szCs w:val="24"/>
          <w:lang w:eastAsia="ru-RU"/>
        </w:rPr>
        <w:t xml:space="preserve">внеучебные формы образовательного пространства как место тренировки и предъявления сформированности общеучебных навыков (конкурсы, доклады, акции, выставки, эстафеты, олимпиады, </w:t>
      </w:r>
      <w:r w:rsidRPr="000C25DA">
        <w:rPr>
          <w:rFonts w:ascii="Times New Roman" w:eastAsia="Times New Roman" w:hAnsi="Times New Roman" w:cs="Times New Roman"/>
          <w:color w:val="000000"/>
          <w:sz w:val="24"/>
          <w:szCs w:val="24"/>
          <w:lang w:eastAsia="ru-RU"/>
        </w:rPr>
        <w:t>защита исследовательской и проектной работы на конференциях;</w:t>
      </w:r>
      <w:r w:rsidRPr="000C25DA">
        <w:rPr>
          <w:rFonts w:ascii="Calibri" w:eastAsia="Times New Roman" w:hAnsi="Calibri" w:cs="Times New Roman"/>
          <w:color w:val="000000"/>
          <w:sz w:val="24"/>
          <w:szCs w:val="24"/>
          <w:lang w:eastAsia="ru-RU"/>
        </w:rPr>
        <w:t xml:space="preserve"> </w:t>
      </w:r>
      <w:r w:rsidRPr="000C25DA">
        <w:rPr>
          <w:rFonts w:ascii="Times New Roman" w:eastAsia="Times New Roman" w:hAnsi="Times New Roman" w:cs="Times New Roman"/>
          <w:color w:val="000000"/>
          <w:sz w:val="24"/>
          <w:szCs w:val="24"/>
          <w:lang w:eastAsia="ru-RU"/>
        </w:rPr>
        <w:t xml:space="preserve">творческие отчеты, </w:t>
      </w:r>
      <w:r w:rsidRPr="000C25DA">
        <w:rPr>
          <w:rFonts w:ascii="Times New Roman" w:eastAsia="Calibri" w:hAnsi="Times New Roman" w:cs="Times New Roman"/>
          <w:sz w:val="24"/>
          <w:szCs w:val="24"/>
          <w:lang w:eastAsia="ru-RU"/>
        </w:rPr>
        <w:t xml:space="preserve">интеллектуально творческие игры, экскурсии, секции, кружки, общественно-полезные и социальные практики). </w:t>
      </w:r>
      <w:r w:rsidRPr="000C25DA">
        <w:rPr>
          <w:rFonts w:ascii="Times New Roman" w:eastAsia="Times New Roman" w:hAnsi="Times New Roman" w:cs="Times New Roman"/>
          <w:color w:val="000000"/>
          <w:sz w:val="24"/>
          <w:szCs w:val="24"/>
          <w:lang w:eastAsia="ru-RU"/>
        </w:rPr>
        <w:t>Учет  достижений учащихся фиксируется в «Портфолио».</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lastRenderedPageBreak/>
        <w:t xml:space="preserve"> В школе разработана система оценивания включенности учащихся в уклад школьной жизни через конкурс «Класс года»: «Самый спортивный класс года», «Самый активный класс года», активность при подготовке и проведении общешкольных мероприятий фиксируется в таблицах по направлениям.</w:t>
      </w:r>
    </w:p>
    <w:p w:rsidR="000C25DA" w:rsidRPr="000C25DA" w:rsidRDefault="00664CCE" w:rsidP="000C25DA">
      <w:pPr>
        <w:spacing w:after="0" w:line="240" w:lineRule="auto"/>
        <w:ind w:firstLine="567"/>
        <w:contextualSpacing/>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sz w:val="24"/>
          <w:szCs w:val="24"/>
          <w:lang w:eastAsia="ru-RU"/>
        </w:rPr>
        <w:t>МК</w:t>
      </w:r>
      <w:r w:rsidR="000C25DA" w:rsidRPr="000C25DA">
        <w:rPr>
          <w:rFonts w:ascii="Times New Roman" w:eastAsia="Times New Roman" w:hAnsi="Times New Roman" w:cs="Times New Roman"/>
          <w:bCs/>
          <w:sz w:val="24"/>
          <w:szCs w:val="24"/>
          <w:lang w:eastAsia="ru-RU"/>
        </w:rPr>
        <w:t>ОУ «Т</w:t>
      </w:r>
      <w:r>
        <w:rPr>
          <w:rFonts w:ascii="Times New Roman" w:eastAsia="Times New Roman" w:hAnsi="Times New Roman" w:cs="Times New Roman"/>
          <w:bCs/>
          <w:sz w:val="24"/>
          <w:szCs w:val="24"/>
          <w:lang w:eastAsia="ru-RU"/>
        </w:rPr>
        <w:t>асутинская ООШ</w:t>
      </w:r>
      <w:r w:rsidR="000C25DA" w:rsidRPr="000C25DA">
        <w:rPr>
          <w:rFonts w:ascii="Times New Roman" w:eastAsia="Times New Roman" w:hAnsi="Times New Roman" w:cs="Times New Roman"/>
          <w:bCs/>
          <w:sz w:val="24"/>
          <w:szCs w:val="24"/>
          <w:lang w:eastAsia="ru-RU"/>
        </w:rPr>
        <w:t xml:space="preserve">» работает в две смены. На момент утверждения ООП ООО в школе обучается </w:t>
      </w:r>
      <w:r>
        <w:rPr>
          <w:rFonts w:ascii="Times New Roman" w:eastAsia="Times New Roman" w:hAnsi="Times New Roman" w:cs="Times New Roman"/>
          <w:bCs/>
          <w:color w:val="000000"/>
          <w:sz w:val="24"/>
          <w:szCs w:val="24"/>
          <w:lang w:eastAsia="ru-RU"/>
        </w:rPr>
        <w:t>49</w:t>
      </w:r>
      <w:r w:rsidR="000C25DA" w:rsidRPr="000C25DA">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Cs/>
          <w:sz w:val="24"/>
          <w:szCs w:val="24"/>
          <w:lang w:eastAsia="ru-RU"/>
        </w:rPr>
        <w:t>учащихся. 9</w:t>
      </w:r>
      <w:r w:rsidR="000C25DA" w:rsidRPr="000C25DA">
        <w:rPr>
          <w:rFonts w:ascii="Times New Roman" w:eastAsia="Times New Roman" w:hAnsi="Times New Roman" w:cs="Times New Roman"/>
          <w:bCs/>
          <w:sz w:val="24"/>
          <w:szCs w:val="24"/>
          <w:lang w:eastAsia="ru-RU"/>
        </w:rPr>
        <w:t xml:space="preserve"> классов-комплектов,   на основном  уровне 5 класс-комплект (на момент утверждения ООП ООО</w:t>
      </w:r>
      <w:r w:rsidR="000C25DA" w:rsidRPr="000C25DA">
        <w:rPr>
          <w:rFonts w:ascii="Times New Roman" w:eastAsia="Times New Roman" w:hAnsi="Times New Roman" w:cs="Times New Roman"/>
          <w:color w:val="000000"/>
          <w:sz w:val="24"/>
          <w:szCs w:val="24"/>
          <w:lang w:eastAsia="ru-RU"/>
        </w:rPr>
        <w:t>).</w:t>
      </w:r>
      <w:r w:rsidR="000C25DA" w:rsidRPr="000C25DA">
        <w:rPr>
          <w:rFonts w:ascii="Times New Roman" w:eastAsia="Times New Roman" w:hAnsi="Times New Roman" w:cs="Times New Roman"/>
          <w:b/>
          <w:iCs/>
          <w:color w:val="000000"/>
          <w:sz w:val="24"/>
          <w:szCs w:val="24"/>
          <w:lang w:eastAsia="ru-RU"/>
        </w:rPr>
        <w:t xml:space="preserve"> </w:t>
      </w:r>
      <w:r w:rsidR="000C25DA" w:rsidRPr="000C25DA">
        <w:rPr>
          <w:rFonts w:ascii="Times New Roman" w:eastAsia="Times New Roman" w:hAnsi="Times New Roman" w:cs="Times New Roman"/>
          <w:iCs/>
          <w:color w:val="000000"/>
          <w:sz w:val="24"/>
          <w:szCs w:val="24"/>
          <w:lang w:eastAsia="ru-RU"/>
        </w:rPr>
        <w:t>Формы организации образовательной деятельности</w:t>
      </w:r>
      <w:r w:rsidR="000C25DA" w:rsidRPr="000C25DA">
        <w:rPr>
          <w:rFonts w:ascii="Times New Roman" w:eastAsia="Times New Roman" w:hAnsi="Times New Roman" w:cs="Times New Roman"/>
          <w:color w:val="000000"/>
          <w:sz w:val="24"/>
          <w:szCs w:val="24"/>
          <w:lang w:eastAsia="ru-RU"/>
        </w:rPr>
        <w:t>: класс</w:t>
      </w:r>
      <w:r>
        <w:rPr>
          <w:rFonts w:ascii="Times New Roman" w:eastAsia="Times New Roman" w:hAnsi="Times New Roman" w:cs="Times New Roman"/>
          <w:color w:val="000000"/>
          <w:sz w:val="24"/>
          <w:szCs w:val="24"/>
          <w:lang w:eastAsia="ru-RU"/>
        </w:rPr>
        <w:t>но-урочная система. Учащиеся 5-9-х классов работают в режиме шес</w:t>
      </w:r>
      <w:r w:rsidR="000C25DA" w:rsidRPr="000C25DA">
        <w:rPr>
          <w:rFonts w:ascii="Times New Roman" w:eastAsia="Times New Roman" w:hAnsi="Times New Roman" w:cs="Times New Roman"/>
          <w:color w:val="000000"/>
          <w:sz w:val="24"/>
          <w:szCs w:val="24"/>
          <w:lang w:eastAsia="ru-RU"/>
        </w:rPr>
        <w:t>тидневной учебной недели, продолжительность одного урока   45 минут, учебный год делится на четверти.</w:t>
      </w:r>
      <w:r w:rsidR="000C25DA" w:rsidRPr="000C25DA">
        <w:rPr>
          <w:rFonts w:ascii="Times New Roman" w:eastAsia="Times New Roman" w:hAnsi="Times New Roman" w:cs="Times New Roman"/>
          <w:b/>
          <w:color w:val="000000"/>
          <w:sz w:val="24"/>
          <w:szCs w:val="24"/>
          <w:lang w:eastAsia="ru-RU"/>
        </w:rPr>
        <w:t xml:space="preserve">  </w:t>
      </w:r>
      <w:r w:rsidR="000C25DA" w:rsidRPr="000C25DA">
        <w:rPr>
          <w:rFonts w:ascii="Times New Roman" w:eastAsia="Times New Roman" w:hAnsi="Times New Roman" w:cs="Times New Roman"/>
          <w:iCs/>
          <w:color w:val="000000"/>
          <w:sz w:val="24"/>
          <w:szCs w:val="24"/>
          <w:lang w:eastAsia="ru-RU"/>
        </w:rPr>
        <w:t xml:space="preserve"> </w:t>
      </w:r>
    </w:p>
    <w:p w:rsidR="000C25DA" w:rsidRPr="000C25DA" w:rsidRDefault="00664CCE" w:rsidP="000C25DA">
      <w:pPr>
        <w:spacing w:after="0" w:line="240" w:lineRule="auto"/>
        <w:ind w:firstLine="567"/>
        <w:contextualSpacing/>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sz w:val="24"/>
          <w:szCs w:val="24"/>
          <w:lang w:eastAsia="ru-RU"/>
        </w:rPr>
        <w:t>В школе работают 13</w:t>
      </w:r>
      <w:r w:rsidR="000C25DA" w:rsidRPr="000C25DA">
        <w:rPr>
          <w:rFonts w:ascii="Times New Roman" w:eastAsia="Times New Roman" w:hAnsi="Times New Roman" w:cs="Times New Roman"/>
          <w:sz w:val="24"/>
          <w:szCs w:val="24"/>
          <w:lang w:eastAsia="ru-RU"/>
        </w:rPr>
        <w:t xml:space="preserve"> учителей, из них с вы</w:t>
      </w:r>
      <w:r>
        <w:rPr>
          <w:rFonts w:ascii="Times New Roman" w:eastAsia="Times New Roman" w:hAnsi="Times New Roman" w:cs="Times New Roman"/>
          <w:sz w:val="24"/>
          <w:szCs w:val="24"/>
          <w:lang w:eastAsia="ru-RU"/>
        </w:rPr>
        <w:t>сшим образованием 8 человек</w:t>
      </w:r>
      <w:r w:rsidR="000C25DA" w:rsidRPr="000C25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5 человека </w:t>
      </w:r>
      <w:r w:rsidR="000C25DA" w:rsidRPr="000C25DA">
        <w:rPr>
          <w:rFonts w:ascii="Times New Roman" w:eastAsia="Times New Roman" w:hAnsi="Times New Roman" w:cs="Times New Roman"/>
          <w:bCs/>
          <w:sz w:val="24"/>
          <w:szCs w:val="24"/>
          <w:lang w:eastAsia="ru-RU"/>
        </w:rPr>
        <w:t xml:space="preserve"> имеет среднее-специальное; </w:t>
      </w:r>
      <w:r w:rsidR="000C25DA" w:rsidRPr="000C25DA">
        <w:rPr>
          <w:rFonts w:ascii="Times New Roman" w:eastAsia="Times New Roman" w:hAnsi="Times New Roman" w:cs="Times New Roman"/>
          <w:sz w:val="24"/>
          <w:szCs w:val="24"/>
          <w:lang w:eastAsia="ru-RU"/>
        </w:rPr>
        <w:t>с  перво</w:t>
      </w:r>
      <w:r>
        <w:rPr>
          <w:rFonts w:ascii="Times New Roman" w:eastAsia="Times New Roman" w:hAnsi="Times New Roman" w:cs="Times New Roman"/>
          <w:sz w:val="24"/>
          <w:szCs w:val="24"/>
          <w:lang w:eastAsia="ru-RU"/>
        </w:rPr>
        <w:t>й квалификационной категорией 3 человек  и с высшей категорией 1 чел</w:t>
      </w:r>
      <w:r w:rsidR="000C25DA" w:rsidRPr="000C25DA">
        <w:rPr>
          <w:rFonts w:ascii="Times New Roman" w:eastAsia="Times New Roman" w:hAnsi="Times New Roman" w:cs="Times New Roman"/>
          <w:sz w:val="24"/>
          <w:szCs w:val="24"/>
          <w:lang w:eastAsia="ru-RU"/>
        </w:rPr>
        <w:t>.</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25DA">
        <w:rPr>
          <w:rFonts w:ascii="Times New Roman" w:eastAsia="Calibri" w:hAnsi="Times New Roman" w:cs="Times New Roman"/>
          <w:sz w:val="24"/>
          <w:szCs w:val="24"/>
          <w:lang w:eastAsia="ru-RU"/>
        </w:rPr>
        <w:t xml:space="preserve">Качественный уровень образования в </w:t>
      </w:r>
      <w:r w:rsidR="00664CCE">
        <w:rPr>
          <w:rFonts w:ascii="Times New Roman" w:eastAsia="Calibri" w:hAnsi="Times New Roman" w:cs="Times New Roman"/>
          <w:bCs/>
          <w:sz w:val="24"/>
          <w:szCs w:val="24"/>
          <w:lang w:eastAsia="ru-RU"/>
        </w:rPr>
        <w:t>МК</w:t>
      </w:r>
      <w:r w:rsidRPr="000C25DA">
        <w:rPr>
          <w:rFonts w:ascii="Times New Roman" w:eastAsia="Calibri" w:hAnsi="Times New Roman" w:cs="Times New Roman"/>
          <w:bCs/>
          <w:sz w:val="24"/>
          <w:szCs w:val="24"/>
          <w:lang w:eastAsia="ru-RU"/>
        </w:rPr>
        <w:t>ОУ «Т</w:t>
      </w:r>
      <w:r w:rsidR="00664CCE">
        <w:rPr>
          <w:rFonts w:ascii="Times New Roman" w:eastAsia="Calibri" w:hAnsi="Times New Roman" w:cs="Times New Roman"/>
          <w:bCs/>
          <w:sz w:val="24"/>
          <w:szCs w:val="24"/>
          <w:lang w:eastAsia="ru-RU"/>
        </w:rPr>
        <w:t>асутинская ОО</w:t>
      </w:r>
      <w:r w:rsidR="00664CCE">
        <w:rPr>
          <w:rFonts w:ascii="Times New Roman" w:eastAsia="Times New Roman" w:hAnsi="Times New Roman" w:cs="Times New Roman"/>
          <w:bCs/>
          <w:sz w:val="24"/>
          <w:szCs w:val="24"/>
          <w:lang w:eastAsia="ru-RU"/>
        </w:rPr>
        <w:t>Ш</w:t>
      </w:r>
      <w:r w:rsidRPr="000C25DA">
        <w:rPr>
          <w:rFonts w:ascii="Times New Roman" w:eastAsia="Calibri" w:hAnsi="Times New Roman" w:cs="Times New Roman"/>
          <w:bCs/>
          <w:sz w:val="24"/>
          <w:szCs w:val="24"/>
          <w:lang w:eastAsia="ru-RU"/>
        </w:rPr>
        <w:t>»</w:t>
      </w:r>
      <w:r w:rsidRPr="000C25DA">
        <w:rPr>
          <w:rFonts w:ascii="Times New Roman" w:eastAsia="Times New Roman" w:hAnsi="Times New Roman" w:cs="Times New Roman"/>
          <w:bCs/>
          <w:sz w:val="24"/>
          <w:szCs w:val="24"/>
          <w:lang w:eastAsia="ru-RU"/>
        </w:rPr>
        <w:t xml:space="preserve"> </w:t>
      </w:r>
      <w:r w:rsidRPr="000C25DA">
        <w:rPr>
          <w:rFonts w:ascii="Times New Roman" w:eastAsia="Calibri" w:hAnsi="Times New Roman" w:cs="Times New Roman"/>
          <w:sz w:val="24"/>
          <w:szCs w:val="24"/>
          <w:lang w:eastAsia="ru-RU"/>
        </w:rPr>
        <w:t xml:space="preserve">достигается не только за счет объема содержания образования, но и за счет использования современных и инновационных технологий обучения, нацеленных на обучении обучающихся универсальным ориентирам в познании, формируя методологическую культуру в единстве его сознания, поведения, общения и деятельности: системно-деятельностный подход, личностно-ориентированный подход, дифференцированное обучение, группа учителей внедряет  информационно-коммуникационные технологии, здоровьесберегающие технологии. </w:t>
      </w:r>
    </w:p>
    <w:p w:rsidR="000C25DA" w:rsidRPr="000C25DA" w:rsidRDefault="000C25DA" w:rsidP="000C25DA">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sz w:val="24"/>
          <w:szCs w:val="24"/>
          <w:lang w:eastAsia="ru-RU"/>
        </w:rPr>
        <w:t>Нормативная наполняемость 5-ых класс</w:t>
      </w:r>
      <w:r w:rsidR="00664CCE">
        <w:rPr>
          <w:rFonts w:ascii="Times New Roman" w:eastAsia="Times New Roman" w:hAnsi="Times New Roman" w:cs="Times New Roman"/>
          <w:sz w:val="24"/>
          <w:szCs w:val="24"/>
          <w:lang w:eastAsia="ru-RU"/>
        </w:rPr>
        <w:t>ов в 2015-2016 учебном году – 5</w:t>
      </w:r>
      <w:r w:rsidRPr="000C25DA">
        <w:rPr>
          <w:rFonts w:ascii="Times New Roman" w:eastAsia="Times New Roman" w:hAnsi="Times New Roman" w:cs="Times New Roman"/>
          <w:sz w:val="24"/>
          <w:szCs w:val="24"/>
          <w:lang w:eastAsia="ru-RU"/>
        </w:rPr>
        <w:t xml:space="preserve"> человек. Классы формируются по мере поступления заявлений. </w:t>
      </w:r>
    </w:p>
    <w:p w:rsidR="000C25DA" w:rsidRPr="000C25DA" w:rsidRDefault="00664CCE" w:rsidP="000C25DA">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МК</w:t>
      </w:r>
      <w:r w:rsidR="000C25DA" w:rsidRPr="000C25DA">
        <w:rPr>
          <w:rFonts w:ascii="Times New Roman" w:eastAsia="Times New Roman" w:hAnsi="Times New Roman" w:cs="Times New Roman"/>
          <w:color w:val="000000"/>
          <w:sz w:val="24"/>
          <w:szCs w:val="24"/>
          <w:lang w:eastAsia="ru-RU"/>
        </w:rPr>
        <w:t>ОУ «Т</w:t>
      </w:r>
      <w:r>
        <w:rPr>
          <w:rFonts w:ascii="Times New Roman" w:eastAsia="Times New Roman" w:hAnsi="Times New Roman" w:cs="Times New Roman"/>
          <w:color w:val="000000"/>
          <w:sz w:val="24"/>
          <w:szCs w:val="24"/>
          <w:lang w:eastAsia="ru-RU"/>
        </w:rPr>
        <w:t>асутинская ООШ</w:t>
      </w:r>
      <w:r w:rsidR="000C25DA" w:rsidRPr="000C25DA">
        <w:rPr>
          <w:rFonts w:ascii="Times New Roman" w:eastAsia="Times New Roman" w:hAnsi="Times New Roman" w:cs="Times New Roman"/>
          <w:color w:val="000000"/>
          <w:sz w:val="24"/>
          <w:szCs w:val="24"/>
          <w:lang w:eastAsia="ru-RU"/>
        </w:rPr>
        <w:t>» работают спортивн</w:t>
      </w:r>
      <w:r w:rsidR="000C25DA" w:rsidRPr="000C25DA">
        <w:rPr>
          <w:rFonts w:ascii="Times New Roman" w:eastAsia="Times New Roman" w:hAnsi="Times New Roman" w:cs="Times New Roman"/>
          <w:sz w:val="24"/>
          <w:szCs w:val="24"/>
        </w:rPr>
        <w:t>ы</w:t>
      </w:r>
      <w:r w:rsidR="000C25DA" w:rsidRPr="000C25DA">
        <w:rPr>
          <w:rFonts w:ascii="Times New Roman" w:eastAsia="Times New Roman" w:hAnsi="Times New Roman" w:cs="Times New Roman"/>
          <w:color w:val="000000"/>
          <w:sz w:val="24"/>
          <w:szCs w:val="24"/>
          <w:lang w:eastAsia="ru-RU"/>
        </w:rPr>
        <w:t>е секции по волейболу, футболу.</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color w:val="000000"/>
          <w:sz w:val="24"/>
          <w:szCs w:val="24"/>
          <w:lang w:eastAsia="ru-RU"/>
        </w:rPr>
        <w:t xml:space="preserve">Действуют Общешкольный родительский комитет, Управляющий совет, школа медиации (конфликтная комиссия по решению споров), </w:t>
      </w:r>
      <w:r w:rsidRPr="000C25DA">
        <w:rPr>
          <w:rFonts w:ascii="Times New Roman" w:eastAsia="Calibri" w:hAnsi="Times New Roman" w:cs="Times New Roman"/>
          <w:sz w:val="24"/>
          <w:szCs w:val="24"/>
          <w:lang w:eastAsia="ru-RU"/>
        </w:rPr>
        <w:t>1 раз в полугодии проводятся общешкольные родительские собрания, вечера и школьные праздники с при</w:t>
      </w:r>
      <w:r w:rsidR="00C777B0">
        <w:rPr>
          <w:rFonts w:ascii="Times New Roman" w:eastAsia="Calibri" w:hAnsi="Times New Roman" w:cs="Times New Roman"/>
          <w:sz w:val="24"/>
          <w:szCs w:val="24"/>
          <w:lang w:eastAsia="ru-RU"/>
        </w:rPr>
        <w:t>влечением родителей учащихся</w:t>
      </w:r>
      <w:r w:rsidRPr="000C25DA">
        <w:rPr>
          <w:rFonts w:ascii="Times New Roman" w:eastAsia="Calibri" w:hAnsi="Times New Roman" w:cs="Times New Roman"/>
          <w:sz w:val="24"/>
          <w:szCs w:val="24"/>
          <w:lang w:eastAsia="ru-RU"/>
        </w:rPr>
        <w:t xml:space="preserve">, что дает учащимся и их родителям принимать участие в </w:t>
      </w:r>
      <w:r w:rsidRPr="000C25DA">
        <w:rPr>
          <w:rFonts w:ascii="Times New Roman" w:eastAsia="+mn-ea" w:hAnsi="Times New Roman" w:cs="Times New Roman"/>
          <w:color w:val="000000"/>
          <w:sz w:val="24"/>
          <w:szCs w:val="24"/>
          <w:lang w:eastAsia="ru-RU"/>
        </w:rPr>
        <w:t>проектировании и развитии внутришкольной социальной среды.</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C25DA">
        <w:rPr>
          <w:rFonts w:ascii="Times New Roman" w:eastAsia="Times New Roman" w:hAnsi="Times New Roman" w:cs="Times New Roman"/>
          <w:b/>
          <w:bCs/>
          <w:iCs/>
          <w:color w:val="000000"/>
          <w:sz w:val="24"/>
          <w:szCs w:val="24"/>
          <w:lang w:eastAsia="ru-RU"/>
        </w:rPr>
        <w:t xml:space="preserve">         </w:t>
      </w:r>
      <w:r w:rsidRPr="000C25DA">
        <w:rPr>
          <w:rFonts w:ascii="Times New Roman" w:eastAsia="Calibri" w:hAnsi="Times New Roman" w:cs="Times New Roman"/>
          <w:bCs/>
          <w:color w:val="000000"/>
          <w:sz w:val="24"/>
          <w:szCs w:val="24"/>
          <w:lang w:eastAsia="ru-RU"/>
        </w:rPr>
        <w:t xml:space="preserve">В школе  созданы условия для внеурочной деятельности обучающихся и организации дополнительного образования. </w:t>
      </w:r>
      <w:r w:rsidRPr="000C25DA">
        <w:rPr>
          <w:rFonts w:ascii="Times New Roman" w:eastAsia="Calibri" w:hAnsi="Times New Roman" w:cs="Times New Roman"/>
          <w:bCs/>
          <w:color w:val="FF0000"/>
          <w:sz w:val="24"/>
          <w:szCs w:val="24"/>
          <w:lang w:eastAsia="ru-RU"/>
        </w:rPr>
        <w:t>Около  87%</w:t>
      </w:r>
      <w:r w:rsidRPr="000C25DA">
        <w:rPr>
          <w:rFonts w:ascii="Times New Roman" w:eastAsia="Calibri" w:hAnsi="Times New Roman" w:cs="Times New Roman"/>
          <w:bCs/>
          <w:color w:val="000000"/>
          <w:sz w:val="24"/>
          <w:szCs w:val="24"/>
          <w:lang w:eastAsia="ru-RU"/>
        </w:rPr>
        <w:t xml:space="preserve"> учащихся охвачено дополнительным образованием.</w:t>
      </w:r>
      <w:r w:rsidRPr="000C25DA">
        <w:rPr>
          <w:rFonts w:ascii="Times New Roman" w:eastAsia="Times New Roman" w:hAnsi="Times New Roman" w:cs="Times New Roman"/>
          <w:bCs/>
          <w:color w:val="000000"/>
          <w:sz w:val="24"/>
          <w:szCs w:val="24"/>
          <w:lang w:eastAsia="ru-RU"/>
        </w:rPr>
        <w:t xml:space="preserve"> </w:t>
      </w:r>
      <w:r w:rsidR="00C777B0">
        <w:rPr>
          <w:rFonts w:ascii="Times New Roman" w:eastAsia="Calibri" w:hAnsi="Times New Roman" w:cs="Times New Roman"/>
          <w:bCs/>
          <w:sz w:val="24"/>
          <w:szCs w:val="24"/>
          <w:lang w:eastAsia="ru-RU"/>
        </w:rPr>
        <w:t>МК</w:t>
      </w:r>
      <w:r w:rsidRPr="000C25DA">
        <w:rPr>
          <w:rFonts w:ascii="Times New Roman" w:eastAsia="Calibri" w:hAnsi="Times New Roman" w:cs="Times New Roman"/>
          <w:bCs/>
          <w:sz w:val="24"/>
          <w:szCs w:val="24"/>
          <w:lang w:eastAsia="ru-RU"/>
        </w:rPr>
        <w:t>ОУ «Т</w:t>
      </w:r>
      <w:r w:rsidR="00C777B0">
        <w:rPr>
          <w:rFonts w:ascii="Times New Roman" w:eastAsia="Calibri" w:hAnsi="Times New Roman" w:cs="Times New Roman"/>
          <w:bCs/>
          <w:sz w:val="24"/>
          <w:szCs w:val="24"/>
          <w:lang w:eastAsia="ru-RU"/>
        </w:rPr>
        <w:t>асутинская ООШ</w:t>
      </w:r>
      <w:r w:rsidRPr="000C25DA">
        <w:rPr>
          <w:rFonts w:ascii="Times New Roman" w:eastAsia="Calibri" w:hAnsi="Times New Roman" w:cs="Times New Roman"/>
          <w:bCs/>
          <w:sz w:val="24"/>
          <w:szCs w:val="24"/>
          <w:lang w:eastAsia="ru-RU"/>
        </w:rPr>
        <w:t xml:space="preserve">» взаимодействует с районным </w:t>
      </w:r>
      <w:r w:rsidR="00C777B0">
        <w:rPr>
          <w:rFonts w:ascii="Times New Roman" w:eastAsia="Calibri" w:hAnsi="Times New Roman" w:cs="Times New Roman"/>
          <w:bCs/>
          <w:sz w:val="24"/>
          <w:szCs w:val="24"/>
          <w:lang w:eastAsia="ru-RU"/>
        </w:rPr>
        <w:t xml:space="preserve"> ДЮСШ</w:t>
      </w:r>
      <w:r w:rsidRPr="000C25DA">
        <w:rPr>
          <w:rFonts w:ascii="Times New Roman" w:eastAsia="Calibri" w:hAnsi="Times New Roman" w:cs="Times New Roman"/>
          <w:bCs/>
          <w:sz w:val="24"/>
          <w:szCs w:val="24"/>
          <w:lang w:eastAsia="ru-RU"/>
        </w:rPr>
        <w:t xml:space="preserve">. </w:t>
      </w:r>
      <w:r w:rsidRPr="000C25DA">
        <w:rPr>
          <w:rFonts w:ascii="Times New Roman" w:eastAsia="Times New Roman" w:hAnsi="Times New Roman" w:cs="Times New Roman"/>
          <w:bCs/>
          <w:color w:val="000000"/>
          <w:sz w:val="24"/>
          <w:szCs w:val="24"/>
          <w:lang w:eastAsia="ru-RU"/>
        </w:rPr>
        <w:t>Внеурочная деятельность осуществляется по 5-и направлениям:</w:t>
      </w:r>
    </w:p>
    <w:p w:rsidR="000C25DA" w:rsidRPr="000C25DA" w:rsidRDefault="000C25DA" w:rsidP="00465E89">
      <w:pPr>
        <w:widowControl w:val="0"/>
        <w:numPr>
          <w:ilvl w:val="0"/>
          <w:numId w:val="13"/>
        </w:numPr>
        <w:autoSpaceDE w:val="0"/>
        <w:autoSpaceDN w:val="0"/>
        <w:adjustRightInd w:val="0"/>
        <w:spacing w:after="0" w:line="240" w:lineRule="auto"/>
        <w:ind w:left="714" w:hanging="357"/>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общеинтеллектуальное  (интеллектуально-познавательная направленность);</w:t>
      </w:r>
    </w:p>
    <w:p w:rsidR="000C25DA" w:rsidRPr="000C25DA" w:rsidRDefault="000C25DA" w:rsidP="00465E89">
      <w:pPr>
        <w:widowControl w:val="0"/>
        <w:numPr>
          <w:ilvl w:val="0"/>
          <w:numId w:val="13"/>
        </w:numPr>
        <w:autoSpaceDE w:val="0"/>
        <w:autoSpaceDN w:val="0"/>
        <w:adjustRightInd w:val="0"/>
        <w:spacing w:after="0" w:line="240" w:lineRule="auto"/>
        <w:ind w:left="714" w:hanging="357"/>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духовно-нравственное (интеллектуально-познавательной направленность);</w:t>
      </w:r>
    </w:p>
    <w:p w:rsidR="000C25DA" w:rsidRPr="000C25DA" w:rsidRDefault="000C25DA" w:rsidP="00465E89">
      <w:pPr>
        <w:widowControl w:val="0"/>
        <w:numPr>
          <w:ilvl w:val="0"/>
          <w:numId w:val="14"/>
        </w:numPr>
        <w:autoSpaceDE w:val="0"/>
        <w:autoSpaceDN w:val="0"/>
        <w:adjustRightInd w:val="0"/>
        <w:spacing w:after="0" w:line="240" w:lineRule="auto"/>
        <w:ind w:left="714" w:hanging="357"/>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общекультурное  (художественно-эстетическая направленность);</w:t>
      </w:r>
    </w:p>
    <w:p w:rsidR="000C25DA" w:rsidRPr="000C25DA" w:rsidRDefault="000C25DA" w:rsidP="00465E89">
      <w:pPr>
        <w:widowControl w:val="0"/>
        <w:numPr>
          <w:ilvl w:val="0"/>
          <w:numId w:val="14"/>
        </w:numPr>
        <w:autoSpaceDE w:val="0"/>
        <w:autoSpaceDN w:val="0"/>
        <w:adjustRightInd w:val="0"/>
        <w:spacing w:after="0" w:line="240" w:lineRule="auto"/>
        <w:ind w:left="714" w:hanging="357"/>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техническое  (информационно-техническая  направленность);</w:t>
      </w:r>
    </w:p>
    <w:p w:rsidR="000C25DA" w:rsidRPr="000C25DA" w:rsidRDefault="000C25DA" w:rsidP="00465E89">
      <w:pPr>
        <w:widowControl w:val="0"/>
        <w:numPr>
          <w:ilvl w:val="0"/>
          <w:numId w:val="14"/>
        </w:numPr>
        <w:autoSpaceDE w:val="0"/>
        <w:autoSpaceDN w:val="0"/>
        <w:adjustRightInd w:val="0"/>
        <w:spacing w:after="0" w:line="240" w:lineRule="auto"/>
        <w:ind w:left="714" w:hanging="357"/>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социальное  (интеллектуально-познавательная направленность);</w:t>
      </w:r>
    </w:p>
    <w:p w:rsidR="000C25DA" w:rsidRPr="000C25DA" w:rsidRDefault="000C25DA" w:rsidP="000C25DA">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C25DA">
        <w:rPr>
          <w:rFonts w:ascii="Times New Roman" w:eastAsia="Times New Roman" w:hAnsi="Times New Roman" w:cs="Times New Roman"/>
          <w:color w:val="000000"/>
          <w:sz w:val="24"/>
          <w:szCs w:val="24"/>
          <w:lang w:eastAsia="ru-RU"/>
        </w:rPr>
        <w:t>Содержание внеурочной деятельности учащихся</w:t>
      </w:r>
      <w:r w:rsidRPr="000C25DA">
        <w:rPr>
          <w:rFonts w:ascii="Times New Roman" w:eastAsia="Times New Roman" w:hAnsi="Times New Roman" w:cs="Times New Roman"/>
          <w:color w:val="000000"/>
          <w:sz w:val="24"/>
          <w:szCs w:val="24"/>
          <w:lang w:val="en-US" w:eastAsia="ru-RU"/>
        </w:rPr>
        <w:t> </w:t>
      </w:r>
      <w:r w:rsidRPr="000C25DA">
        <w:rPr>
          <w:rFonts w:ascii="Times New Roman" w:eastAsia="Times New Roman" w:hAnsi="Times New Roman" w:cs="Times New Roman"/>
          <w:color w:val="000000"/>
          <w:sz w:val="24"/>
          <w:szCs w:val="24"/>
          <w:lang w:eastAsia="ru-RU"/>
        </w:rPr>
        <w:t xml:space="preserve"> 5-9 классов обусловлено</w:t>
      </w:r>
      <w:r w:rsidRPr="000C25DA">
        <w:rPr>
          <w:rFonts w:ascii="Times New Roman" w:eastAsia="Times New Roman" w:hAnsi="Times New Roman" w:cs="Times New Roman"/>
          <w:color w:val="000000"/>
          <w:sz w:val="24"/>
          <w:szCs w:val="24"/>
          <w:lang w:val="en-US" w:eastAsia="ru-RU"/>
        </w:rPr>
        <w:t>  </w:t>
      </w:r>
      <w:r w:rsidRPr="000C25DA">
        <w:rPr>
          <w:rFonts w:ascii="Times New Roman" w:eastAsia="Times New Roman" w:hAnsi="Times New Roman" w:cs="Times New Roman"/>
          <w:color w:val="000000"/>
          <w:sz w:val="24"/>
          <w:szCs w:val="24"/>
          <w:lang w:eastAsia="ru-RU"/>
        </w:rPr>
        <w:t>реализацией комплексной воспитательной программы</w:t>
      </w:r>
      <w:r w:rsidRPr="000C25DA">
        <w:rPr>
          <w:rFonts w:ascii="Times New Roman" w:eastAsia="Times New Roman" w:hAnsi="Times New Roman" w:cs="Times New Roman"/>
          <w:color w:val="000000"/>
          <w:sz w:val="24"/>
          <w:szCs w:val="24"/>
          <w:lang w:val="en-US" w:eastAsia="ru-RU"/>
        </w:rPr>
        <w:t> </w:t>
      </w:r>
      <w:r w:rsidRPr="000C25DA">
        <w:rPr>
          <w:rFonts w:ascii="Times New Roman" w:eastAsia="Times New Roman" w:hAnsi="Times New Roman" w:cs="Times New Roman"/>
          <w:iCs/>
          <w:color w:val="000000"/>
          <w:sz w:val="24"/>
          <w:szCs w:val="24"/>
          <w:lang w:eastAsia="ru-RU"/>
        </w:rPr>
        <w:t>школы,</w:t>
      </w:r>
      <w:r w:rsidRPr="000C25DA">
        <w:rPr>
          <w:rFonts w:ascii="Times New Roman" w:eastAsia="Times New Roman" w:hAnsi="Times New Roman" w:cs="Times New Roman"/>
          <w:color w:val="000000"/>
          <w:sz w:val="24"/>
          <w:szCs w:val="24"/>
          <w:lang w:val="en-US" w:eastAsia="ru-RU"/>
        </w:rPr>
        <w:t> </w:t>
      </w:r>
      <w:r w:rsidRPr="000C25DA">
        <w:rPr>
          <w:rFonts w:ascii="Times New Roman" w:eastAsia="Times New Roman" w:hAnsi="Times New Roman" w:cs="Times New Roman"/>
          <w:color w:val="000000"/>
          <w:sz w:val="24"/>
          <w:szCs w:val="24"/>
          <w:lang w:eastAsia="ru-RU"/>
        </w:rPr>
        <w:t xml:space="preserve"> программ «Здоровье и образование», «Одаренные дети», программа информатизации, </w:t>
      </w:r>
      <w:r w:rsidRPr="000C25DA">
        <w:rPr>
          <w:rFonts w:ascii="Times New Roman" w:eastAsia="Calibri" w:hAnsi="Times New Roman" w:cs="Times New Roman"/>
          <w:color w:val="000000"/>
          <w:sz w:val="24"/>
          <w:szCs w:val="24"/>
          <w:lang w:eastAsia="ru-RU"/>
        </w:rPr>
        <w:t>«Патриотическое воспитание», «Антитеррор», программа клуба выходного дня, физкультур</w:t>
      </w:r>
      <w:r w:rsidR="00C777B0">
        <w:rPr>
          <w:rFonts w:ascii="Times New Roman" w:eastAsia="Calibri" w:hAnsi="Times New Roman" w:cs="Times New Roman"/>
          <w:color w:val="000000"/>
          <w:sz w:val="24"/>
          <w:szCs w:val="24"/>
          <w:lang w:eastAsia="ru-RU"/>
        </w:rPr>
        <w:t>но-оздоровительный</w:t>
      </w:r>
      <w:r w:rsidRPr="000C25DA">
        <w:rPr>
          <w:rFonts w:ascii="Times New Roman" w:eastAsia="Times New Roman" w:hAnsi="Times New Roman" w:cs="Times New Roman"/>
          <w:color w:val="000000"/>
          <w:sz w:val="24"/>
          <w:szCs w:val="24"/>
          <w:lang w:eastAsia="ru-RU"/>
        </w:rPr>
        <w:t xml:space="preserve">. </w:t>
      </w:r>
      <w:r w:rsidRPr="000C25DA">
        <w:rPr>
          <w:rFonts w:ascii="Times New Roman" w:eastAsia="Calibri" w:hAnsi="Times New Roman" w:cs="Times New Roman"/>
          <w:sz w:val="24"/>
          <w:szCs w:val="24"/>
          <w:lang w:eastAsia="ru-RU"/>
        </w:rPr>
        <w:t xml:space="preserve"> При отборе содержания  и видов деятельности детей учитываются интересы и потребности самих детей, пожелание родителей, опыт деятельности педагогов. </w:t>
      </w:r>
    </w:p>
    <w:p w:rsidR="000C25DA" w:rsidRPr="000C25DA" w:rsidRDefault="000C25DA" w:rsidP="00C777B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Times New Roman" w:hAnsi="Times New Roman" w:cs="Times New Roman"/>
          <w:b/>
          <w:sz w:val="24"/>
          <w:szCs w:val="24"/>
          <w:lang w:eastAsia="ru-RU"/>
        </w:rPr>
        <w:lastRenderedPageBreak/>
        <w:t>Материально-техническ</w:t>
      </w:r>
      <w:r w:rsidRPr="000C25DA">
        <w:rPr>
          <w:rFonts w:ascii="Times New Roman" w:eastAsia="Calibri" w:hAnsi="Times New Roman" w:cs="Times New Roman"/>
          <w:b/>
          <w:sz w:val="24"/>
          <w:szCs w:val="24"/>
          <w:lang w:eastAsia="ru-RU"/>
        </w:rPr>
        <w:t>ие условия</w:t>
      </w:r>
      <w:r w:rsidRPr="000C25DA">
        <w:rPr>
          <w:rFonts w:ascii="Times New Roman" w:eastAsia="Calibri" w:hAnsi="Times New Roman" w:cs="Times New Roman"/>
          <w:sz w:val="24"/>
          <w:szCs w:val="24"/>
          <w:lang w:eastAsia="ru-RU"/>
        </w:rPr>
        <w:t xml:space="preserve"> школы</w:t>
      </w:r>
      <w:r w:rsidRPr="000C25DA">
        <w:rPr>
          <w:rFonts w:ascii="Times New Roman" w:eastAsia="Times New Roman" w:hAnsi="Times New Roman" w:cs="Times New Roman"/>
          <w:sz w:val="24"/>
          <w:szCs w:val="24"/>
          <w:lang w:eastAsia="ru-RU"/>
        </w:rPr>
        <w:t xml:space="preserve"> обеспечивают реализацию ООП ООО: </w:t>
      </w:r>
      <w:r w:rsidRPr="000C25DA">
        <w:rPr>
          <w:rFonts w:ascii="Times New Roman" w:eastAsia="Times New Roman" w:hAnsi="Times New Roman" w:cs="Times New Roman"/>
          <w:color w:val="000000"/>
          <w:sz w:val="24"/>
          <w:szCs w:val="24"/>
          <w:lang w:val="en-US" w:eastAsia="ru-RU"/>
        </w:rPr>
        <w:t> </w:t>
      </w:r>
      <w:r w:rsidRPr="000C25DA">
        <w:rPr>
          <w:rFonts w:ascii="Times New Roman" w:eastAsia="@Arial Unicode MS" w:hAnsi="Times New Roman" w:cs="Times New Roman"/>
          <w:sz w:val="24"/>
          <w:szCs w:val="24"/>
          <w:lang w:eastAsia="ru-RU"/>
        </w:rPr>
        <w:t xml:space="preserve">   в</w:t>
      </w:r>
      <w:r w:rsidRPr="000C25DA">
        <w:rPr>
          <w:rFonts w:ascii="Times New Roman" w:eastAsia="Times New Roman" w:hAnsi="Times New Roman" w:cs="Times New Roman"/>
          <w:color w:val="FF0000"/>
          <w:sz w:val="24"/>
          <w:szCs w:val="24"/>
          <w:lang w:eastAsia="ru-RU"/>
        </w:rPr>
        <w:t xml:space="preserve"> </w:t>
      </w:r>
      <w:r w:rsidRPr="000C25DA">
        <w:rPr>
          <w:rFonts w:ascii="Times New Roman" w:eastAsia="Times New Roman" w:hAnsi="Times New Roman" w:cs="Times New Roman"/>
          <w:sz w:val="24"/>
          <w:szCs w:val="24"/>
          <w:lang w:eastAsia="ru-RU"/>
        </w:rPr>
        <w:t xml:space="preserve">здании </w:t>
      </w:r>
      <w:r w:rsidR="00C777B0">
        <w:rPr>
          <w:rFonts w:ascii="Times New Roman" w:eastAsia="Times New Roman" w:hAnsi="Times New Roman" w:cs="Times New Roman"/>
          <w:sz w:val="24"/>
          <w:szCs w:val="24"/>
          <w:lang w:eastAsia="ru-RU"/>
        </w:rPr>
        <w:t>школы есть 1 компьютерный класс.</w:t>
      </w:r>
      <w:r w:rsidRPr="000C25DA">
        <w:rPr>
          <w:rFonts w:ascii="Times New Roman" w:eastAsia="Times New Roman" w:hAnsi="Times New Roman" w:cs="Times New Roman"/>
          <w:sz w:val="24"/>
          <w:szCs w:val="24"/>
          <w:lang w:eastAsia="ru-RU"/>
        </w:rPr>
        <w:t xml:space="preserve"> </w:t>
      </w:r>
      <w:r w:rsidR="00C777B0">
        <w:rPr>
          <w:rFonts w:ascii="Times New Roman" w:eastAsia="Times New Roman" w:hAnsi="Times New Roman" w:cs="Times New Roman"/>
          <w:sz w:val="24"/>
          <w:szCs w:val="24"/>
          <w:lang w:eastAsia="ru-RU"/>
        </w:rPr>
        <w:t xml:space="preserve">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0C25DA" w:rsidRPr="000C25DA" w:rsidRDefault="000C25DA" w:rsidP="000C25DA">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1"/>
          <w:szCs w:val="21"/>
          <w:lang w:eastAsia="ru-RU"/>
        </w:rPr>
      </w:pPr>
    </w:p>
    <w:p w:rsidR="000C25DA" w:rsidRPr="000C25DA" w:rsidRDefault="000C25DA" w:rsidP="000C25DA">
      <w:pPr>
        <w:widowControl w:val="0"/>
        <w:tabs>
          <w:tab w:val="left" w:leader="dot" w:pos="624"/>
        </w:tabs>
        <w:autoSpaceDE w:val="0"/>
        <w:autoSpaceDN w:val="0"/>
        <w:adjustRightInd w:val="0"/>
        <w:spacing w:after="0" w:line="240" w:lineRule="auto"/>
        <w:ind w:firstLine="510"/>
        <w:jc w:val="both"/>
        <w:rPr>
          <w:rFonts w:ascii="Times New Roman" w:eastAsia="@Arial Unicode MS" w:hAnsi="Times New Roman" w:cs="Times New Roman"/>
          <w:b/>
          <w:smallCaps/>
          <w:sz w:val="28"/>
          <w:szCs w:val="28"/>
          <w:lang w:eastAsia="ru-RU"/>
        </w:rPr>
      </w:pPr>
      <w:r w:rsidRPr="000C25DA">
        <w:rPr>
          <w:rFonts w:ascii="Times New Roman" w:eastAsia="@Arial Unicode MS" w:hAnsi="Times New Roman" w:cs="Times New Roman"/>
          <w:b/>
          <w:sz w:val="28"/>
          <w:szCs w:val="28"/>
          <w:lang w:eastAsia="ru-RU"/>
        </w:rPr>
        <w:t>1.</w:t>
      </w:r>
      <w:r w:rsidRPr="000C25DA">
        <w:rPr>
          <w:rFonts w:ascii="Times New Roman" w:eastAsia="@Arial Unicode MS" w:hAnsi="Times New Roman" w:cs="Times New Roman"/>
          <w:b/>
          <w:smallCaps/>
          <w:sz w:val="28"/>
          <w:szCs w:val="28"/>
          <w:lang w:eastAsia="ru-RU"/>
        </w:rPr>
        <w:t>2. Планируемые результаты освоения обучающимися основной образовательной программы основного общего образования</w:t>
      </w:r>
    </w:p>
    <w:p w:rsidR="000C25DA" w:rsidRPr="000C25DA" w:rsidRDefault="000C25DA" w:rsidP="000C25DA">
      <w:pPr>
        <w:widowControl w:val="0"/>
        <w:autoSpaceDE w:val="0"/>
        <w:autoSpaceDN w:val="0"/>
        <w:adjustRightInd w:val="0"/>
        <w:spacing w:after="0" w:line="240" w:lineRule="auto"/>
        <w:ind w:firstLine="510"/>
        <w:jc w:val="center"/>
        <w:rPr>
          <w:rFonts w:ascii="Times New Roman" w:eastAsia="Calibri" w:hAnsi="Times New Roman" w:cs="Times New Roman"/>
          <w:sz w:val="24"/>
          <w:szCs w:val="24"/>
          <w:lang w:eastAsia="ru-RU"/>
        </w:rPr>
      </w:pPr>
    </w:p>
    <w:p w:rsidR="000C25DA" w:rsidRPr="000C25DA" w:rsidRDefault="000C25DA" w:rsidP="000C25DA">
      <w:pPr>
        <w:widowControl w:val="0"/>
        <w:autoSpaceDE w:val="0"/>
        <w:autoSpaceDN w:val="0"/>
        <w:adjustRightInd w:val="0"/>
        <w:spacing w:after="0" w:line="240" w:lineRule="auto"/>
        <w:ind w:firstLine="510"/>
        <w:jc w:val="center"/>
        <w:rPr>
          <w:rFonts w:ascii="Times New Roman" w:eastAsia="Calibri" w:hAnsi="Times New Roman" w:cs="Times New Roman"/>
          <w:b/>
          <w:sz w:val="28"/>
          <w:szCs w:val="28"/>
          <w:lang w:eastAsia="ru-RU"/>
        </w:rPr>
      </w:pPr>
      <w:r w:rsidRPr="000C25DA">
        <w:rPr>
          <w:rFonts w:ascii="Times New Roman" w:eastAsia="Calibri" w:hAnsi="Times New Roman" w:cs="Times New Roman"/>
          <w:b/>
          <w:sz w:val="28"/>
          <w:szCs w:val="28"/>
          <w:lang w:eastAsia="ru-RU"/>
        </w:rPr>
        <w:t>1.2.1 Общие положения</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0C25DA">
        <w:rPr>
          <w:rFonts w:ascii="Times New Roman" w:eastAsia="Calibri" w:hAnsi="Times New Roman" w:cs="Times New Roman"/>
          <w:b/>
          <w:bCs/>
          <w:i/>
          <w:iCs/>
          <w:color w:val="000000"/>
          <w:sz w:val="24"/>
          <w:szCs w:val="24"/>
          <w:lang w:eastAsia="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0C25DA">
        <w:rPr>
          <w:rFonts w:ascii="Times New Roman" w:eastAsia="Calibri" w:hAnsi="Times New Roman" w:cs="Times New Roman"/>
          <w:color w:val="000000"/>
          <w:sz w:val="24"/>
          <w:szCs w:val="24"/>
          <w:lang w:eastAsia="ru-RU"/>
        </w:rPr>
        <w:t>. Они обеспечивают связь между требованиями ФГОС, образовательным процессом и системой оценки результатов освоения основной образовательной программы основного общего образования (далее – система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0C25DA">
        <w:rPr>
          <w:rFonts w:ascii="Times New Roman,BoldItalic" w:eastAsia="Calibri" w:hAnsi="Times New Roman,BoldItalic" w:cs="Times New Roman,BoldItalic"/>
          <w:b/>
          <w:bCs/>
          <w:i/>
          <w:iCs/>
          <w:color w:val="000000"/>
          <w:sz w:val="24"/>
          <w:szCs w:val="24"/>
          <w:lang w:eastAsia="ru-RU"/>
        </w:rPr>
        <w:t>уровневого подхода</w:t>
      </w:r>
      <w:r w:rsidRPr="000C25DA">
        <w:rPr>
          <w:rFonts w:ascii="Times New Roman" w:eastAsia="Calibri" w:hAnsi="Times New Roman" w:cs="Times New Roman"/>
          <w:color w:val="000000"/>
          <w:sz w:val="24"/>
          <w:szCs w:val="24"/>
          <w:lang w:eastAsia="ru-RU"/>
        </w:rPr>
        <w:t>: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учетом зоны ближайшего развития ребенка.</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b/>
          <w:bCs/>
          <w:color w:val="000000"/>
          <w:sz w:val="24"/>
          <w:szCs w:val="24"/>
          <w:lang w:eastAsia="ru-RU"/>
        </w:rPr>
        <w:t xml:space="preserve">1) </w:t>
      </w:r>
      <w:r w:rsidRPr="000C25DA">
        <w:rPr>
          <w:rFonts w:ascii="Times New Roman" w:eastAsia="Calibri" w:hAnsi="Times New Roman" w:cs="Times New Roman"/>
          <w:b/>
          <w:bCs/>
          <w:color w:val="000000"/>
          <w:sz w:val="24"/>
          <w:szCs w:val="24"/>
          <w:u w:val="single"/>
          <w:lang w:eastAsia="ru-RU"/>
        </w:rPr>
        <w:t>Ведущие целевые установки и основные ожидаемые результаты основного общего образования</w:t>
      </w:r>
      <w:r w:rsidRPr="000C25DA">
        <w:rPr>
          <w:rFonts w:ascii="Times New Roman" w:eastAsia="Calibri" w:hAnsi="Times New Roman" w:cs="Times New Roman"/>
          <w:color w:val="000000"/>
          <w:sz w:val="24"/>
          <w:szCs w:val="24"/>
          <w:u w:val="single"/>
          <w:lang w:eastAsia="ru-RU"/>
        </w:rPr>
        <w:t>,</w:t>
      </w:r>
      <w:r w:rsidRPr="000C25DA">
        <w:rPr>
          <w:rFonts w:ascii="Times New Roman" w:eastAsia="Calibri" w:hAnsi="Times New Roman" w:cs="Times New Roman"/>
          <w:color w:val="000000"/>
          <w:sz w:val="24"/>
          <w:szCs w:val="24"/>
          <w:lang w:eastAsia="ru-RU"/>
        </w:rP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ведется в ходе процедур, допускающих предоставление и использование </w:t>
      </w:r>
      <w:r w:rsidRPr="000C25DA">
        <w:rPr>
          <w:rFonts w:ascii="Times New Roman" w:eastAsia="Calibri" w:hAnsi="Times New Roman" w:cs="Times New Roman"/>
          <w:b/>
          <w:bCs/>
          <w:i/>
          <w:iCs/>
          <w:color w:val="000000"/>
          <w:sz w:val="24"/>
          <w:szCs w:val="24"/>
          <w:lang w:eastAsia="ru-RU"/>
        </w:rPr>
        <w:t xml:space="preserve">исключительно неперсонифицированной </w:t>
      </w:r>
      <w:r w:rsidRPr="000C25DA">
        <w:rPr>
          <w:rFonts w:ascii="Times New Roman" w:eastAsia="Calibri" w:hAnsi="Times New Roman" w:cs="Times New Roman"/>
          <w:color w:val="000000"/>
          <w:sz w:val="24"/>
          <w:szCs w:val="24"/>
          <w:lang w:eastAsia="ru-RU"/>
        </w:rPr>
        <w:t>информации, а полученные результаты характеризуют эффективность деятельности системы образования на федеральном и региональном уровнях.</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b/>
          <w:bCs/>
          <w:color w:val="000000"/>
          <w:sz w:val="24"/>
          <w:szCs w:val="24"/>
          <w:lang w:eastAsia="ru-RU"/>
        </w:rPr>
        <w:t xml:space="preserve">2) Планируемые личностные результаты освоения основной образовательной программы </w:t>
      </w:r>
      <w:r w:rsidRPr="000C25DA">
        <w:rPr>
          <w:rFonts w:ascii="Times New Roman" w:eastAsia="Calibri" w:hAnsi="Times New Roman" w:cs="Times New Roman"/>
          <w:color w:val="000000"/>
          <w:sz w:val="24"/>
          <w:szCs w:val="24"/>
          <w:lang w:eastAsia="ru-RU"/>
        </w:rPr>
        <w:t>представлены в соответствии с группой личностных результатов (ФГОС ООО п. 8) и раскрывают и детализируют основные направленности личностных результатов (ФГОС ООО п. 9).</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b/>
          <w:bCs/>
          <w:color w:val="000000"/>
          <w:sz w:val="24"/>
          <w:szCs w:val="24"/>
          <w:lang w:eastAsia="ru-RU"/>
        </w:rPr>
        <w:t xml:space="preserve">3) Планируемые метапредметные результаты освоения основной образовательной программы </w:t>
      </w:r>
      <w:r w:rsidRPr="000C25DA">
        <w:rPr>
          <w:rFonts w:ascii="Times New Roman" w:eastAsia="Calibri" w:hAnsi="Times New Roman" w:cs="Times New Roman"/>
          <w:color w:val="000000"/>
          <w:sz w:val="24"/>
          <w:szCs w:val="24"/>
          <w:lang w:eastAsia="ru-RU"/>
        </w:rPr>
        <w:t>представлены в соответствии с подгруппами универсальных учебных действий (ФГОС ООО п. 8) и раскрывают и детализируют основные направленности метапредметных результатов (ФГОС ООО п. 10).</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b/>
          <w:bCs/>
          <w:color w:val="000000"/>
          <w:sz w:val="24"/>
          <w:szCs w:val="24"/>
          <w:lang w:eastAsia="ru-RU"/>
        </w:rPr>
        <w:t xml:space="preserve">4) Планируемые предметные результаты освоения основной образовательной программы </w:t>
      </w:r>
      <w:r w:rsidRPr="000C25DA">
        <w:rPr>
          <w:rFonts w:ascii="Times New Roman" w:eastAsia="Calibri" w:hAnsi="Times New Roman" w:cs="Times New Roman"/>
          <w:color w:val="000000"/>
          <w:sz w:val="24"/>
          <w:szCs w:val="24"/>
          <w:lang w:eastAsia="ru-RU"/>
        </w:rPr>
        <w:t>представлены в соответствии с группой предметных результатов (ФГОС ООО п. 8) и раскрывают и детализируют основные направленности предметных результатов (ФГОС ООО п. 11).</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В соответствии с требованиями ФГОС система планируемых результатов – личностных, метапредметных и предметных – устанавливает и описывает классы </w:t>
      </w:r>
      <w:r w:rsidRPr="000C25DA">
        <w:rPr>
          <w:rFonts w:ascii="Times New Roman" w:eastAsia="Calibri" w:hAnsi="Times New Roman" w:cs="Times New Roman"/>
          <w:i/>
          <w:iCs/>
          <w:color w:val="000000"/>
          <w:sz w:val="24"/>
          <w:szCs w:val="24"/>
          <w:lang w:eastAsia="ru-RU"/>
        </w:rPr>
        <w:t xml:space="preserve">учебно-познавательных </w:t>
      </w:r>
      <w:r w:rsidRPr="000C25DA">
        <w:rPr>
          <w:rFonts w:ascii="Times New Roman" w:eastAsia="Calibri" w:hAnsi="Times New Roman" w:cs="Times New Roman"/>
          <w:color w:val="000000"/>
          <w:sz w:val="24"/>
          <w:szCs w:val="24"/>
          <w:lang w:eastAsia="ru-RU"/>
        </w:rPr>
        <w:t xml:space="preserve">и </w:t>
      </w:r>
      <w:r w:rsidRPr="000C25DA">
        <w:rPr>
          <w:rFonts w:ascii="Times New Roman" w:eastAsia="Calibri" w:hAnsi="Times New Roman" w:cs="Times New Roman"/>
          <w:i/>
          <w:iCs/>
          <w:color w:val="000000"/>
          <w:sz w:val="24"/>
          <w:szCs w:val="24"/>
          <w:lang w:eastAsia="ru-RU"/>
        </w:rPr>
        <w:t>учебно-практических задач</w:t>
      </w:r>
      <w:r w:rsidRPr="000C25DA">
        <w:rPr>
          <w:rFonts w:ascii="Times New Roman" w:eastAsia="Calibri" w:hAnsi="Times New Roman" w:cs="Times New Roman"/>
          <w:color w:val="000000"/>
          <w:sz w:val="24"/>
          <w:szCs w:val="24"/>
          <w:lang w:eastAsia="ru-RU"/>
        </w:rPr>
        <w:t xml:space="preserve">, которые осваивают учащиеся в ходе обучения, особо выделяя среди </w:t>
      </w:r>
      <w:r w:rsidRPr="000C25DA">
        <w:rPr>
          <w:rFonts w:ascii="Times New Roman" w:eastAsia="Calibri" w:hAnsi="Times New Roman" w:cs="Times New Roman"/>
          <w:color w:val="000000"/>
          <w:sz w:val="24"/>
          <w:szCs w:val="24"/>
          <w:lang w:eastAsia="ru-RU"/>
        </w:rPr>
        <w:lastRenderedPageBreak/>
        <w:t xml:space="preserve">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0C25DA">
        <w:rPr>
          <w:rFonts w:ascii="Times New Roman" w:eastAsia="Calibri" w:hAnsi="Times New Roman" w:cs="Times New Roman"/>
          <w:i/>
          <w:iCs/>
          <w:color w:val="000000"/>
          <w:sz w:val="24"/>
          <w:szCs w:val="24"/>
          <w:lang w:eastAsia="ru-RU"/>
        </w:rPr>
        <w:t xml:space="preserve">системой учебных действий </w:t>
      </w:r>
      <w:r w:rsidRPr="000C25DA">
        <w:rPr>
          <w:rFonts w:ascii="Times New Roman" w:eastAsia="Calibri" w:hAnsi="Times New Roman" w:cs="Times New Roman"/>
          <w:color w:val="000000"/>
          <w:sz w:val="24"/>
          <w:szCs w:val="24"/>
          <w:lang w:eastAsia="ru-RU"/>
        </w:rPr>
        <w:t xml:space="preserve">(универсальных и специфических для данного учебного предмета: личностных, регулятивных, коммуникативных, познавательных) с </w:t>
      </w:r>
      <w:r w:rsidRPr="000C25DA">
        <w:rPr>
          <w:rFonts w:ascii="Times New Roman" w:eastAsia="Calibri" w:hAnsi="Times New Roman" w:cs="Times New Roman"/>
          <w:i/>
          <w:iCs/>
          <w:color w:val="000000"/>
          <w:sz w:val="24"/>
          <w:szCs w:val="24"/>
          <w:lang w:eastAsia="ru-RU"/>
        </w:rPr>
        <w:t>учебным материалом</w:t>
      </w:r>
      <w:r w:rsidRPr="000C25DA">
        <w:rPr>
          <w:rFonts w:ascii="Times New Roman" w:eastAsia="Calibri" w:hAnsi="Times New Roman" w:cs="Times New Roman"/>
          <w:color w:val="000000"/>
          <w:sz w:val="24"/>
          <w:szCs w:val="24"/>
          <w:lang w:eastAsia="ru-RU"/>
        </w:rPr>
        <w:t xml:space="preserve">, и прежде всего с </w:t>
      </w:r>
      <w:r w:rsidRPr="000C25DA">
        <w:rPr>
          <w:rFonts w:ascii="Times New Roman" w:eastAsia="Calibri" w:hAnsi="Times New Roman" w:cs="Times New Roman"/>
          <w:i/>
          <w:iCs/>
          <w:color w:val="000000"/>
          <w:sz w:val="24"/>
          <w:szCs w:val="24"/>
          <w:lang w:eastAsia="ru-RU"/>
        </w:rPr>
        <w:t xml:space="preserve">опорным учебным материалом, </w:t>
      </w:r>
      <w:r w:rsidRPr="000C25DA">
        <w:rPr>
          <w:rFonts w:ascii="Times New Roman" w:eastAsia="Calibri" w:hAnsi="Times New Roman" w:cs="Times New Roman"/>
          <w:color w:val="000000"/>
          <w:sz w:val="24"/>
          <w:szCs w:val="24"/>
          <w:lang w:eastAsia="ru-RU"/>
        </w:rPr>
        <w:t>служащим основой для последующего обучения.</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Фактически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учащимся: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6315"/>
        <w:gridCol w:w="1945"/>
      </w:tblGrid>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0C25DA">
              <w:rPr>
                <w:rFonts w:ascii="Times New Roman" w:eastAsia="Times New Roman" w:hAnsi="Times New Roman" w:cs="Times New Roman"/>
                <w:color w:val="000000"/>
                <w:sz w:val="24"/>
                <w:szCs w:val="24"/>
                <w:lang w:val="en-US" w:eastAsia="ru-RU"/>
              </w:rPr>
              <w:t>Название классов</w:t>
            </w:r>
          </w:p>
        </w:tc>
        <w:tc>
          <w:tcPr>
            <w:tcW w:w="978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tabs>
                <w:tab w:val="right" w:pos="5967"/>
              </w:tabs>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0C25DA">
              <w:rPr>
                <w:rFonts w:ascii="Times New Roman" w:eastAsia="Times New Roman" w:hAnsi="Times New Roman" w:cs="Times New Roman"/>
                <w:color w:val="000000"/>
                <w:sz w:val="24"/>
                <w:szCs w:val="24"/>
                <w:lang w:val="en-US" w:eastAsia="ru-RU"/>
              </w:rPr>
              <w:t>Описание характеристики</w:t>
            </w:r>
            <w:r w:rsidRPr="000C25DA">
              <w:rPr>
                <w:rFonts w:ascii="Times New Roman" w:eastAsia="Times New Roman" w:hAnsi="Times New Roman" w:cs="Times New Roman"/>
                <w:color w:val="000000"/>
                <w:sz w:val="24"/>
                <w:szCs w:val="24"/>
                <w:lang w:val="en-US" w:eastAsia="ru-RU"/>
              </w:rPr>
              <w:tab/>
            </w:r>
          </w:p>
        </w:tc>
        <w:tc>
          <w:tcPr>
            <w:tcW w:w="212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0C25DA">
              <w:rPr>
                <w:rFonts w:ascii="Times New Roman" w:eastAsia="Times New Roman" w:hAnsi="Times New Roman" w:cs="Times New Roman"/>
                <w:color w:val="000000"/>
                <w:sz w:val="24"/>
                <w:szCs w:val="24"/>
                <w:highlight w:val="yellow"/>
                <w:lang w:val="en-US" w:eastAsia="ru-RU"/>
              </w:rPr>
              <w:t>Форма представления</w:t>
            </w:r>
          </w:p>
        </w:tc>
      </w:tr>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 xml:space="preserve">1) учебно-познавательные задачи, направленные на формирование и оценку умений и навыков, способствующих </w:t>
            </w:r>
            <w:r w:rsidRPr="000C25DA">
              <w:rPr>
                <w:rFonts w:ascii="Times New Roman" w:eastAsia="Times New Roman" w:hAnsi="Times New Roman" w:cs="Times New Roman"/>
                <w:b/>
                <w:bCs/>
                <w:color w:val="000000"/>
                <w:sz w:val="24"/>
                <w:szCs w:val="24"/>
                <w:lang w:eastAsia="ru-RU"/>
              </w:rPr>
              <w:t>освоению систематических знаний</w:t>
            </w:r>
            <w:r w:rsidRPr="000C25DA">
              <w:rPr>
                <w:rFonts w:ascii="Times New Roman" w:eastAsia="Times New Roman" w:hAnsi="Times New Roman" w:cs="Times New Roman"/>
                <w:color w:val="000000"/>
                <w:sz w:val="24"/>
                <w:szCs w:val="24"/>
                <w:lang w:eastAsia="ru-RU"/>
              </w:rPr>
              <w:t>, в том числе</w:t>
            </w:r>
          </w:p>
        </w:tc>
        <w:tc>
          <w:tcPr>
            <w:tcW w:w="978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 xml:space="preserve">– </w:t>
            </w:r>
            <w:r w:rsidRPr="000C25DA">
              <w:rPr>
                <w:rFonts w:ascii="Times New Roman" w:eastAsia="Times New Roman" w:hAnsi="Times New Roman" w:cs="Times New Roman"/>
                <w:i/>
                <w:iCs/>
                <w:color w:val="000000"/>
                <w:sz w:val="24"/>
                <w:szCs w:val="24"/>
                <w:lang w:eastAsia="ru-RU"/>
              </w:rPr>
              <w:t xml:space="preserve">первичному ознакомлению, отработке и осознанию теоретических моделей и понятий </w:t>
            </w:r>
            <w:r w:rsidRPr="000C25DA">
              <w:rPr>
                <w:rFonts w:ascii="Times New Roman" w:eastAsia="Times New Roman" w:hAnsi="Times New Roman" w:cs="Times New Roman"/>
                <w:color w:val="000000"/>
                <w:sz w:val="24"/>
                <w:szCs w:val="24"/>
                <w:lang w:eastAsia="ru-RU"/>
              </w:rPr>
              <w:t xml:space="preserve">(общенаучных и базовых для данной области знания), </w:t>
            </w:r>
            <w:r w:rsidRPr="000C25DA">
              <w:rPr>
                <w:rFonts w:ascii="Times New Roman" w:eastAsia="Times New Roman" w:hAnsi="Times New Roman" w:cs="Times New Roman"/>
                <w:i/>
                <w:iCs/>
                <w:color w:val="000000"/>
                <w:sz w:val="24"/>
                <w:szCs w:val="24"/>
                <w:lang w:eastAsia="ru-RU"/>
              </w:rPr>
              <w:t>стандартных алгоритмов и процедур</w:t>
            </w:r>
            <w:r w:rsidRPr="000C25DA">
              <w:rPr>
                <w:rFonts w:ascii="Times New Roman" w:eastAsia="Times New Roman" w:hAnsi="Times New Roman" w:cs="Times New Roman"/>
                <w:color w:val="000000"/>
                <w:sz w:val="24"/>
                <w:szCs w:val="24"/>
                <w:lang w:eastAsia="ru-RU"/>
              </w:rPr>
              <w:t>;</w:t>
            </w:r>
          </w:p>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 xml:space="preserve">– </w:t>
            </w:r>
            <w:r w:rsidRPr="000C25DA">
              <w:rPr>
                <w:rFonts w:ascii="Times New Roman" w:eastAsia="Times New Roman" w:hAnsi="Times New Roman" w:cs="Times New Roman"/>
                <w:i/>
                <w:iCs/>
                <w:color w:val="000000"/>
                <w:sz w:val="24"/>
                <w:szCs w:val="24"/>
                <w:lang w:eastAsia="ru-RU"/>
              </w:rPr>
              <w:t xml:space="preserve">выявлению и осознанию сущности и особенностей </w:t>
            </w:r>
            <w:r w:rsidRPr="000C25DA">
              <w:rPr>
                <w:rFonts w:ascii="Times New Roman" w:eastAsia="Times New Roman" w:hAnsi="Times New Roman" w:cs="Times New Roman"/>
                <w:color w:val="000000"/>
                <w:sz w:val="24"/>
                <w:szCs w:val="24"/>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0C25DA">
              <w:rPr>
                <w:rFonts w:ascii="Times New Roman" w:eastAsia="Times New Roman" w:hAnsi="Times New Roman" w:cs="Times New Roman"/>
                <w:i/>
                <w:iCs/>
                <w:color w:val="000000"/>
                <w:sz w:val="24"/>
                <w:szCs w:val="24"/>
                <w:lang w:eastAsia="ru-RU"/>
              </w:rPr>
              <w:t xml:space="preserve">созданию и использованию моделей </w:t>
            </w:r>
            <w:r w:rsidRPr="000C25DA">
              <w:rPr>
                <w:rFonts w:ascii="Times New Roman" w:eastAsia="Times New Roman" w:hAnsi="Times New Roman" w:cs="Times New Roman"/>
                <w:color w:val="000000"/>
                <w:sz w:val="24"/>
                <w:szCs w:val="24"/>
                <w:lang w:eastAsia="ru-RU"/>
              </w:rPr>
              <w:t>изучаемых объектов и процессов, схем;</w:t>
            </w:r>
          </w:p>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 xml:space="preserve">– </w:t>
            </w:r>
            <w:r w:rsidRPr="000C25DA">
              <w:rPr>
                <w:rFonts w:ascii="Times New Roman" w:eastAsia="Times New Roman" w:hAnsi="Times New Roman" w:cs="Times New Roman"/>
                <w:i/>
                <w:iCs/>
                <w:color w:val="000000"/>
                <w:sz w:val="24"/>
                <w:szCs w:val="24"/>
                <w:lang w:eastAsia="ru-RU"/>
              </w:rPr>
              <w:t xml:space="preserve">выявлению и анализу существенных и устойчивых связей и отношений </w:t>
            </w:r>
            <w:r w:rsidRPr="000C25DA">
              <w:rPr>
                <w:rFonts w:ascii="Times New Roman" w:eastAsia="Times New Roman" w:hAnsi="Times New Roman" w:cs="Times New Roman"/>
                <w:color w:val="000000"/>
                <w:sz w:val="24"/>
                <w:szCs w:val="24"/>
                <w:lang w:eastAsia="ru-RU"/>
              </w:rPr>
              <w:t>между объектами и процессами;</w:t>
            </w:r>
          </w:p>
        </w:tc>
        <w:tc>
          <w:tcPr>
            <w:tcW w:w="212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0C25DA">
              <w:rPr>
                <w:rFonts w:ascii="Times New Roman" w:eastAsia="Times New Roman" w:hAnsi="Times New Roman" w:cs="Times New Roman"/>
                <w:color w:val="000000"/>
                <w:sz w:val="24"/>
                <w:szCs w:val="24"/>
                <w:lang w:val="en-US" w:eastAsia="ru-RU"/>
              </w:rPr>
              <w:t>Диктант</w:t>
            </w:r>
          </w:p>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0C25DA">
              <w:rPr>
                <w:rFonts w:ascii="Times New Roman" w:eastAsia="Times New Roman" w:hAnsi="Times New Roman" w:cs="Times New Roman"/>
                <w:color w:val="000000"/>
                <w:sz w:val="24"/>
                <w:szCs w:val="24"/>
                <w:lang w:val="en-US" w:eastAsia="ru-RU"/>
              </w:rPr>
              <w:t>Тест</w:t>
            </w:r>
          </w:p>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0C25DA">
              <w:rPr>
                <w:rFonts w:ascii="Times New Roman" w:eastAsia="Times New Roman" w:hAnsi="Times New Roman" w:cs="Times New Roman"/>
                <w:color w:val="000000"/>
                <w:sz w:val="24"/>
                <w:szCs w:val="24"/>
                <w:lang w:val="en-US" w:eastAsia="ru-RU"/>
              </w:rPr>
              <w:t>Анкетирование</w:t>
            </w:r>
          </w:p>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p>
        </w:tc>
      </w:tr>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val="en-US" w:eastAsia="ru-RU"/>
              </w:rPr>
              <w:t>2) учебно-познавательные задачи</w:t>
            </w:r>
          </w:p>
        </w:tc>
        <w:tc>
          <w:tcPr>
            <w:tcW w:w="978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 xml:space="preserve">направленные на формирование и оценку навыка </w:t>
            </w:r>
            <w:r w:rsidRPr="000C25DA">
              <w:rPr>
                <w:rFonts w:ascii="Times New Roman" w:eastAsia="Times New Roman" w:hAnsi="Times New Roman" w:cs="Times New Roman"/>
                <w:bCs/>
                <w:i/>
                <w:color w:val="000000"/>
                <w:sz w:val="24"/>
                <w:szCs w:val="24"/>
                <w:lang w:eastAsia="ru-RU"/>
              </w:rPr>
              <w:t>самостоятельного приобретения, переноса и интеграции знаний</w:t>
            </w:r>
            <w:r w:rsidRPr="000C25DA">
              <w:rPr>
                <w:rFonts w:ascii="Times New Roman" w:eastAsia="Times New Roman" w:hAnsi="Times New Roman" w:cs="Times New Roman"/>
                <w:b/>
                <w:bCs/>
                <w:color w:val="000000"/>
                <w:sz w:val="24"/>
                <w:szCs w:val="24"/>
                <w:lang w:eastAsia="ru-RU"/>
              </w:rPr>
              <w:t xml:space="preserve"> </w:t>
            </w:r>
            <w:r w:rsidRPr="000C25DA">
              <w:rPr>
                <w:rFonts w:ascii="Times New Roman" w:eastAsia="Times New Roman" w:hAnsi="Times New Roman" w:cs="Times New Roman"/>
                <w:color w:val="000000"/>
                <w:sz w:val="24"/>
                <w:szCs w:val="24"/>
                <w:lang w:eastAsia="ru-RU"/>
              </w:rPr>
              <w:t>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ее в новой форме, переноса в иной контекст и т. п.;</w:t>
            </w:r>
          </w:p>
        </w:tc>
        <w:tc>
          <w:tcPr>
            <w:tcW w:w="212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val="en-US" w:eastAsia="ru-RU"/>
              </w:rPr>
              <w:t>3) учебно-практические задачи</w:t>
            </w:r>
          </w:p>
        </w:tc>
        <w:tc>
          <w:tcPr>
            <w:tcW w:w="978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 xml:space="preserve">направленные на формирование и оценку навыка </w:t>
            </w:r>
            <w:r w:rsidRPr="000C25DA">
              <w:rPr>
                <w:rFonts w:ascii="Times New Roman" w:eastAsia="Times New Roman" w:hAnsi="Times New Roman" w:cs="Times New Roman"/>
                <w:bCs/>
                <w:i/>
                <w:color w:val="000000"/>
                <w:sz w:val="24"/>
                <w:szCs w:val="24"/>
                <w:lang w:eastAsia="ru-RU"/>
              </w:rPr>
              <w:t>разрешения проблем</w:t>
            </w:r>
            <w:r w:rsidRPr="000C25DA">
              <w:rPr>
                <w:rFonts w:ascii="Times New Roman" w:eastAsia="Times New Roman" w:hAnsi="Times New Roman" w:cs="Times New Roman"/>
                <w:color w:val="000000"/>
                <w:sz w:val="24"/>
                <w:szCs w:val="24"/>
                <w:lang w:eastAsia="ru-RU"/>
              </w:rPr>
              <w:t>/проблемных ситуаций, требующие принятия решения в ситуации неопределенности,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tc>
        <w:tc>
          <w:tcPr>
            <w:tcW w:w="212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0C25DA">
              <w:rPr>
                <w:rFonts w:ascii="Times New Roman" w:eastAsia="Times New Roman" w:hAnsi="Times New Roman" w:cs="Times New Roman"/>
                <w:color w:val="000000"/>
                <w:sz w:val="24"/>
                <w:szCs w:val="24"/>
                <w:lang w:val="en-US" w:eastAsia="ru-RU"/>
              </w:rPr>
              <w:t xml:space="preserve">4) учебно-практические </w:t>
            </w:r>
            <w:r w:rsidRPr="000C25DA">
              <w:rPr>
                <w:rFonts w:ascii="Times New Roman" w:eastAsia="Times New Roman" w:hAnsi="Times New Roman" w:cs="Times New Roman"/>
                <w:color w:val="000000"/>
                <w:sz w:val="24"/>
                <w:szCs w:val="24"/>
                <w:lang w:val="en-US" w:eastAsia="ru-RU"/>
              </w:rPr>
              <w:lastRenderedPageBreak/>
              <w:t>задачи,</w:t>
            </w:r>
          </w:p>
        </w:tc>
        <w:tc>
          <w:tcPr>
            <w:tcW w:w="978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lastRenderedPageBreak/>
              <w:t xml:space="preserve">направленные на формирование и оценку навыка </w:t>
            </w:r>
            <w:r w:rsidRPr="000C25DA">
              <w:rPr>
                <w:rFonts w:ascii="Times New Roman" w:eastAsia="Times New Roman" w:hAnsi="Times New Roman" w:cs="Times New Roman"/>
                <w:bCs/>
                <w:i/>
                <w:color w:val="000000"/>
                <w:sz w:val="24"/>
                <w:szCs w:val="24"/>
                <w:lang w:eastAsia="ru-RU"/>
              </w:rPr>
              <w:t>сотрудничества</w:t>
            </w:r>
            <w:r w:rsidRPr="000C25DA">
              <w:rPr>
                <w:rFonts w:ascii="Times New Roman" w:eastAsia="Times New Roman" w:hAnsi="Times New Roman" w:cs="Times New Roman"/>
                <w:color w:val="000000"/>
                <w:sz w:val="24"/>
                <w:szCs w:val="24"/>
                <w:lang w:eastAsia="ru-RU"/>
              </w:rPr>
              <w:t xml:space="preserve">, требующие совместной работы в парах </w:t>
            </w:r>
            <w:r w:rsidRPr="000C25DA">
              <w:rPr>
                <w:rFonts w:ascii="Times New Roman" w:eastAsia="Times New Roman" w:hAnsi="Times New Roman" w:cs="Times New Roman"/>
                <w:color w:val="000000"/>
                <w:sz w:val="24"/>
                <w:szCs w:val="24"/>
                <w:lang w:eastAsia="ru-RU"/>
              </w:rPr>
              <w:lastRenderedPageBreak/>
              <w:t>или группах с распределением ролей/функций и разделением ответственности за конечный В том числе с освоенным учебным материалом из других областей знания или с учебным материалом, изучаемым в ином содержательном контексте результат;</w:t>
            </w:r>
          </w:p>
        </w:tc>
        <w:tc>
          <w:tcPr>
            <w:tcW w:w="212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0C25DA">
              <w:rPr>
                <w:rFonts w:ascii="Times New Roman" w:eastAsia="Times New Roman" w:hAnsi="Times New Roman" w:cs="Times New Roman"/>
                <w:color w:val="000000"/>
                <w:sz w:val="24"/>
                <w:szCs w:val="24"/>
                <w:lang w:val="en-US" w:eastAsia="ru-RU"/>
              </w:rPr>
              <w:lastRenderedPageBreak/>
              <w:t>5) учебно-практические задачи,</w:t>
            </w:r>
          </w:p>
        </w:tc>
        <w:tc>
          <w:tcPr>
            <w:tcW w:w="978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 xml:space="preserve">направленные на формирование и оценку навыка </w:t>
            </w:r>
            <w:r w:rsidRPr="000C25DA">
              <w:rPr>
                <w:rFonts w:ascii="Times New Roman" w:eastAsia="Times New Roman" w:hAnsi="Times New Roman" w:cs="Times New Roman"/>
                <w:bCs/>
                <w:i/>
                <w:color w:val="000000"/>
                <w:sz w:val="24"/>
                <w:szCs w:val="24"/>
                <w:lang w:eastAsia="ru-RU"/>
              </w:rPr>
              <w:t>коммуникации</w:t>
            </w:r>
            <w:r w:rsidRPr="000C25DA">
              <w:rPr>
                <w:rFonts w:ascii="Times New Roman" w:eastAsia="Times New Roman" w:hAnsi="Times New Roman" w:cs="Times New Roman"/>
                <w:color w:val="000000"/>
                <w:sz w:val="24"/>
                <w:szCs w:val="24"/>
                <w:lang w:eastAsia="ru-RU"/>
              </w:rPr>
              <w:t>, требующие создания письменного или устного текста/высказывания с заданными параметрами: коммуникативной задачей, темой, объемом,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 п.);</w:t>
            </w:r>
          </w:p>
        </w:tc>
        <w:tc>
          <w:tcPr>
            <w:tcW w:w="212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6) учебно-практические и учебно-познавательные задачи</w:t>
            </w:r>
          </w:p>
        </w:tc>
        <w:tc>
          <w:tcPr>
            <w:tcW w:w="978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 xml:space="preserve">направленные на формирование и оценку навыка </w:t>
            </w:r>
            <w:r w:rsidRPr="000C25DA">
              <w:rPr>
                <w:rFonts w:ascii="Times New Roman" w:eastAsia="Times New Roman" w:hAnsi="Times New Roman" w:cs="Times New Roman"/>
                <w:bCs/>
                <w:i/>
                <w:color w:val="000000"/>
                <w:sz w:val="24"/>
                <w:szCs w:val="24"/>
                <w:lang w:eastAsia="ru-RU"/>
              </w:rPr>
              <w:t>самоорганизации и саморегуляции</w:t>
            </w:r>
            <w:r w:rsidRPr="000C25DA">
              <w:rPr>
                <w:rFonts w:ascii="Times New Roman" w:eastAsia="Times New Roman" w:hAnsi="Times New Roman" w:cs="Times New Roman"/>
                <w:color w:val="000000"/>
                <w:sz w:val="24"/>
                <w:szCs w:val="24"/>
                <w:lang w:eastAsia="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tc>
        <w:tc>
          <w:tcPr>
            <w:tcW w:w="212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7) учебно-практические и учебно-познавательные задачи,</w:t>
            </w:r>
          </w:p>
        </w:tc>
        <w:tc>
          <w:tcPr>
            <w:tcW w:w="978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 xml:space="preserve">направленные на формирование и оценку навыка </w:t>
            </w:r>
            <w:r w:rsidRPr="000C25DA">
              <w:rPr>
                <w:rFonts w:ascii="Times New Roman" w:eastAsia="Times New Roman" w:hAnsi="Times New Roman" w:cs="Times New Roman"/>
                <w:bCs/>
                <w:i/>
                <w:color w:val="000000"/>
                <w:sz w:val="24"/>
                <w:szCs w:val="24"/>
                <w:lang w:eastAsia="ru-RU"/>
              </w:rPr>
              <w:t>рефлексии</w:t>
            </w:r>
            <w:r w:rsidRPr="000C25DA">
              <w:rPr>
                <w:rFonts w:ascii="Times New Roman" w:eastAsia="Times New Roman" w:hAnsi="Times New Roman" w:cs="Times New Roman"/>
                <w:color w:val="000000"/>
                <w:sz w:val="24"/>
                <w:szCs w:val="24"/>
                <w:lang w:eastAsia="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tc>
        <w:tc>
          <w:tcPr>
            <w:tcW w:w="212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8) учебно-практические и учебно-познавательные задачи</w:t>
            </w:r>
          </w:p>
        </w:tc>
        <w:tc>
          <w:tcPr>
            <w:tcW w:w="978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 xml:space="preserve">направленные на, как правило, такого рода задания — это долгосрочные проекты с заранее известными требованиями, предъявляемыми к качеству работы, или критериями ее оценки, в ходе выполнения которых контролирующие функции учителя сведены к минимуму. Например, </w:t>
            </w:r>
            <w:r w:rsidRPr="000C25DA">
              <w:rPr>
                <w:rFonts w:ascii="Times New Roman" w:eastAsia="Times New Roman" w:hAnsi="Times New Roman" w:cs="Times New Roman"/>
                <w:i/>
                <w:iCs/>
                <w:color w:val="000000"/>
                <w:sz w:val="24"/>
                <w:szCs w:val="24"/>
                <w:lang w:eastAsia="ru-RU"/>
              </w:rPr>
              <w:t xml:space="preserve">что помогает/мешает </w:t>
            </w:r>
            <w:r w:rsidRPr="000C25DA">
              <w:rPr>
                <w:rFonts w:ascii="Times New Roman" w:eastAsia="Times New Roman" w:hAnsi="Times New Roman" w:cs="Times New Roman"/>
                <w:color w:val="000000"/>
                <w:sz w:val="24"/>
                <w:szCs w:val="24"/>
                <w:lang w:eastAsia="ru-RU"/>
              </w:rPr>
              <w:t xml:space="preserve">или </w:t>
            </w:r>
            <w:r w:rsidRPr="000C25DA">
              <w:rPr>
                <w:rFonts w:ascii="Times New Roman" w:eastAsia="Times New Roman" w:hAnsi="Times New Roman" w:cs="Times New Roman"/>
                <w:i/>
                <w:iCs/>
                <w:color w:val="000000"/>
                <w:sz w:val="24"/>
                <w:szCs w:val="24"/>
                <w:lang w:eastAsia="ru-RU"/>
              </w:rPr>
              <w:t>что полезно/вредно</w:t>
            </w:r>
            <w:r w:rsidRPr="000C25DA">
              <w:rPr>
                <w:rFonts w:ascii="Times New Roman" w:eastAsia="Times New Roman" w:hAnsi="Times New Roman" w:cs="Times New Roman"/>
                <w:color w:val="000000"/>
                <w:sz w:val="24"/>
                <w:szCs w:val="24"/>
                <w:lang w:eastAsia="ru-RU"/>
              </w:rPr>
              <w:t xml:space="preserve">, </w:t>
            </w:r>
            <w:r w:rsidRPr="000C25DA">
              <w:rPr>
                <w:rFonts w:ascii="Times New Roman" w:eastAsia="Times New Roman" w:hAnsi="Times New Roman" w:cs="Times New Roman"/>
                <w:i/>
                <w:iCs/>
                <w:color w:val="000000"/>
                <w:sz w:val="24"/>
                <w:szCs w:val="24"/>
                <w:lang w:eastAsia="ru-RU"/>
              </w:rPr>
              <w:t xml:space="preserve">что нравится/не нравится </w:t>
            </w:r>
            <w:r w:rsidRPr="000C25DA">
              <w:rPr>
                <w:rFonts w:ascii="Times New Roman" w:eastAsia="Times New Roman" w:hAnsi="Times New Roman" w:cs="Times New Roman"/>
                <w:color w:val="000000"/>
                <w:sz w:val="24"/>
                <w:szCs w:val="24"/>
                <w:lang w:eastAsia="ru-RU"/>
              </w:rPr>
              <w:t xml:space="preserve">и др. формирование </w:t>
            </w:r>
            <w:r w:rsidRPr="000C25DA">
              <w:rPr>
                <w:rFonts w:ascii="Times New Roman" w:eastAsia="Times New Roman" w:hAnsi="Times New Roman" w:cs="Times New Roman"/>
                <w:b/>
                <w:bCs/>
                <w:color w:val="000000"/>
                <w:sz w:val="24"/>
                <w:szCs w:val="24"/>
                <w:lang w:eastAsia="ru-RU"/>
              </w:rPr>
              <w:t>ценностно-смысловых установок</w:t>
            </w:r>
            <w:r w:rsidRPr="000C25DA">
              <w:rPr>
                <w:rFonts w:ascii="Times New Roman" w:eastAsia="Times New Roman" w:hAnsi="Times New Roman" w:cs="Times New Roman"/>
                <w:color w:val="000000"/>
                <w:sz w:val="24"/>
                <w:szCs w:val="24"/>
                <w:lang w:eastAsia="ru-RU"/>
              </w:rP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w:t>
            </w:r>
            <w:r w:rsidRPr="000C25DA">
              <w:rPr>
                <w:rFonts w:ascii="Times New Roman" w:eastAsia="Times New Roman" w:hAnsi="Times New Roman" w:cs="Times New Roman"/>
                <w:color w:val="000000"/>
                <w:sz w:val="24"/>
                <w:szCs w:val="24"/>
                <w:lang w:eastAsia="ru-RU"/>
              </w:rPr>
              <w:lastRenderedPageBreak/>
              <w:t>или комментария) своей позиции или оценки;</w:t>
            </w:r>
          </w:p>
        </w:tc>
        <w:tc>
          <w:tcPr>
            <w:tcW w:w="212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lastRenderedPageBreak/>
              <w:t>9) учебно-практические и учебно-познавательные задачи</w:t>
            </w:r>
          </w:p>
        </w:tc>
        <w:tc>
          <w:tcPr>
            <w:tcW w:w="978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C25DA">
              <w:rPr>
                <w:rFonts w:ascii="Times New Roman" w:eastAsia="Times New Roman" w:hAnsi="Times New Roman" w:cs="Times New Roman"/>
                <w:color w:val="000000"/>
                <w:sz w:val="24"/>
                <w:szCs w:val="24"/>
                <w:lang w:eastAsia="ru-RU"/>
              </w:rPr>
              <w:t xml:space="preserve">направленные на формирование и оценку </w:t>
            </w:r>
            <w:r w:rsidRPr="000C25DA">
              <w:rPr>
                <w:rFonts w:ascii="Times New Roman" w:eastAsia="Times New Roman" w:hAnsi="Times New Roman" w:cs="Times New Roman"/>
                <w:b/>
                <w:bCs/>
                <w:color w:val="000000"/>
                <w:sz w:val="24"/>
                <w:szCs w:val="24"/>
                <w:lang w:eastAsia="ru-RU"/>
              </w:rPr>
              <w:t>ИКТ-компетентности обучающихся</w:t>
            </w:r>
            <w:r w:rsidRPr="000C25DA">
              <w:rPr>
                <w:rFonts w:ascii="Times New Roman" w:eastAsia="Times New Roman" w:hAnsi="Times New Roman" w:cs="Times New Roman"/>
                <w:color w:val="000000"/>
                <w:sz w:val="24"/>
                <w:szCs w:val="24"/>
                <w:lang w:eastAsia="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tc>
        <w:tc>
          <w:tcPr>
            <w:tcW w:w="212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Предметные результаты приводятся в блоках </w:t>
      </w:r>
      <w:r w:rsidRPr="000C25DA">
        <w:rPr>
          <w:rFonts w:ascii="Times New Roman" w:eastAsia="Calibri" w:hAnsi="Times New Roman" w:cs="Times New Roman"/>
          <w:b/>
          <w:bCs/>
          <w:color w:val="000000"/>
          <w:sz w:val="24"/>
          <w:szCs w:val="24"/>
          <w:lang w:eastAsia="ru-RU"/>
        </w:rPr>
        <w:t xml:space="preserve">«Выпускник научится» </w:t>
      </w:r>
      <w:r w:rsidRPr="000C25DA">
        <w:rPr>
          <w:rFonts w:ascii="Times New Roman" w:eastAsia="Calibri" w:hAnsi="Times New Roman" w:cs="Times New Roman"/>
          <w:color w:val="000000"/>
          <w:sz w:val="24"/>
          <w:szCs w:val="24"/>
          <w:lang w:eastAsia="ru-RU"/>
        </w:rPr>
        <w:t xml:space="preserve">и </w:t>
      </w:r>
      <w:r w:rsidRPr="000C25DA">
        <w:rPr>
          <w:rFonts w:ascii="Times New Roman" w:eastAsia="Calibri" w:hAnsi="Times New Roman" w:cs="Times New Roman"/>
          <w:b/>
          <w:bCs/>
          <w:color w:val="000000"/>
          <w:sz w:val="24"/>
          <w:szCs w:val="24"/>
          <w:lang w:eastAsia="ru-RU"/>
        </w:rPr>
        <w:t xml:space="preserve">«Выпускник получит возможность научиться» </w:t>
      </w:r>
      <w:r w:rsidRPr="000C25DA">
        <w:rPr>
          <w:rFonts w:ascii="Times New Roman" w:eastAsia="Calibri" w:hAnsi="Times New Roman" w:cs="Times New Roman"/>
          <w:color w:val="000000"/>
          <w:sz w:val="24"/>
          <w:szCs w:val="24"/>
          <w:lang w:eastAsia="ru-RU"/>
        </w:rPr>
        <w:t>к каждому учебному предмету: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Они описывают примерный круг учебно-познавательных и учебно-практических задач, который предъявляется обучающимся в ходе изучения каждого раздела учебной программы по предмету.</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b/>
          <w:bCs/>
          <w:color w:val="000000"/>
          <w:sz w:val="24"/>
          <w:szCs w:val="24"/>
          <w:lang w:eastAsia="ru-RU"/>
        </w:rPr>
      </w:pPr>
      <w:r w:rsidRPr="000C25DA">
        <w:rPr>
          <w:rFonts w:ascii="Times New Roman" w:eastAsia="Calibri" w:hAnsi="Times New Roman" w:cs="Times New Roman"/>
          <w:color w:val="000000"/>
          <w:sz w:val="24"/>
          <w:szCs w:val="24"/>
          <w:lang w:eastAsia="ru-RU"/>
        </w:rPr>
        <w:t xml:space="preserve">Достижение планируемых результатов, отнесенных к блоку </w:t>
      </w:r>
      <w:r w:rsidRPr="000C25DA">
        <w:rPr>
          <w:rFonts w:ascii="Times New Roman" w:eastAsia="Calibri" w:hAnsi="Times New Roman" w:cs="Times New Roman"/>
          <w:b/>
          <w:bCs/>
          <w:color w:val="000000"/>
          <w:sz w:val="24"/>
          <w:szCs w:val="24"/>
          <w:lang w:eastAsia="ru-RU"/>
        </w:rPr>
        <w:t>«Выпускник научится»</w:t>
      </w:r>
      <w:r w:rsidRPr="000C25DA">
        <w:rPr>
          <w:rFonts w:ascii="Times New Roman" w:eastAsia="Calibri" w:hAnsi="Times New Roman" w:cs="Times New Roman"/>
          <w:color w:val="000000"/>
          <w:sz w:val="24"/>
          <w:szCs w:val="24"/>
          <w:lang w:eastAsia="ru-RU"/>
        </w:rPr>
        <w:t xml:space="preserve">, </w:t>
      </w:r>
      <w:r w:rsidRPr="000C25DA">
        <w:rPr>
          <w:rFonts w:ascii="Times New Roman" w:eastAsia="Calibri" w:hAnsi="Times New Roman" w:cs="Times New Roman"/>
          <w:b/>
          <w:bCs/>
          <w:color w:val="000000"/>
          <w:sz w:val="24"/>
          <w:szCs w:val="24"/>
          <w:lang w:eastAsia="ru-RU"/>
        </w:rPr>
        <w:t>выносится на итоговую оценку</w:t>
      </w:r>
      <w:r w:rsidRPr="000C25DA">
        <w:rPr>
          <w:rFonts w:ascii="Times New Roman" w:eastAsia="Calibri" w:hAnsi="Times New Roman" w:cs="Times New Roman"/>
          <w:color w:val="000000"/>
          <w:sz w:val="24"/>
          <w:szCs w:val="24"/>
          <w:lang w:eastAsia="ru-RU"/>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ведется с помощью </w:t>
      </w:r>
      <w:r w:rsidRPr="000C25DA">
        <w:rPr>
          <w:rFonts w:ascii="Times New Roman" w:eastAsia="Calibri" w:hAnsi="Times New Roman" w:cs="Times New Roman"/>
          <w:i/>
          <w:iCs/>
          <w:color w:val="000000"/>
          <w:sz w:val="24"/>
          <w:szCs w:val="24"/>
          <w:lang w:eastAsia="ru-RU"/>
        </w:rPr>
        <w:t>заданий базового уровня</w:t>
      </w:r>
      <w:r w:rsidRPr="000C25DA">
        <w:rPr>
          <w:rFonts w:ascii="Times New Roman" w:eastAsia="Calibri" w:hAnsi="Times New Roman" w:cs="Times New Roman"/>
          <w:color w:val="000000"/>
          <w:sz w:val="24"/>
          <w:szCs w:val="24"/>
          <w:lang w:eastAsia="ru-RU"/>
        </w:rPr>
        <w:t xml:space="preserve">, а на уровне действий, составляющих зону ближайшего развития большинства обучающихся, – с помощью </w:t>
      </w:r>
      <w:r w:rsidRPr="000C25DA">
        <w:rPr>
          <w:rFonts w:ascii="Times New Roman" w:eastAsia="Calibri" w:hAnsi="Times New Roman" w:cs="Times New Roman"/>
          <w:i/>
          <w:iCs/>
          <w:color w:val="000000"/>
          <w:sz w:val="24"/>
          <w:szCs w:val="24"/>
          <w:lang w:eastAsia="ru-RU"/>
        </w:rPr>
        <w:t>заданий повышенного уровня</w:t>
      </w:r>
      <w:r w:rsidRPr="000C25DA">
        <w:rPr>
          <w:rFonts w:ascii="Times New Roman" w:eastAsia="Calibri" w:hAnsi="Times New Roman" w:cs="Times New Roman"/>
          <w:color w:val="000000"/>
          <w:sz w:val="24"/>
          <w:szCs w:val="24"/>
          <w:lang w:eastAsia="ru-RU"/>
        </w:rPr>
        <w:t xml:space="preserve">. </w:t>
      </w:r>
      <w:r w:rsidRPr="000C25DA">
        <w:rPr>
          <w:rFonts w:ascii="Times New Roman" w:eastAsia="Calibri" w:hAnsi="Times New Roman" w:cs="Times New Roman"/>
          <w:b/>
          <w:bCs/>
          <w:color w:val="000000"/>
          <w:sz w:val="24"/>
          <w:szCs w:val="24"/>
          <w:lang w:eastAsia="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В блоках </w:t>
      </w:r>
      <w:r w:rsidRPr="000C25DA">
        <w:rPr>
          <w:rFonts w:ascii="Times New Roman" w:eastAsia="Calibri" w:hAnsi="Times New Roman" w:cs="Times New Roman"/>
          <w:b/>
          <w:bCs/>
          <w:color w:val="000000"/>
          <w:sz w:val="24"/>
          <w:szCs w:val="24"/>
          <w:lang w:eastAsia="ru-RU"/>
        </w:rPr>
        <w:t xml:space="preserve">«Выпускник получит возможность научиться» </w:t>
      </w:r>
      <w:r w:rsidRPr="000C25DA">
        <w:rPr>
          <w:rFonts w:ascii="Times New Roman" w:eastAsia="Calibri" w:hAnsi="Times New Roman" w:cs="Times New Roman"/>
          <w:color w:val="000000"/>
          <w:sz w:val="24"/>
          <w:szCs w:val="24"/>
          <w:lang w:eastAsia="ru-RU"/>
        </w:rPr>
        <w:t xml:space="preserve">приводятся планируемые результаты, характеризующие систему учебных действий в отношении знаний, умений, навыков, </w:t>
      </w:r>
      <w:r w:rsidRPr="000C25DA">
        <w:rPr>
          <w:rFonts w:ascii="Times New Roman" w:eastAsia="Calibri" w:hAnsi="Times New Roman" w:cs="Times New Roman"/>
          <w:color w:val="000000"/>
          <w:sz w:val="24"/>
          <w:szCs w:val="24"/>
          <w:lang w:eastAsia="ru-RU"/>
        </w:rPr>
        <w:lastRenderedPageBreak/>
        <w:t xml:space="preserve">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ведется преимущественно в ходе процедур, допускающих предоставление и использование исключительно </w:t>
      </w:r>
      <w:r w:rsidRPr="000C25DA">
        <w:rPr>
          <w:rFonts w:ascii="Times New Roman" w:eastAsia="Calibri" w:hAnsi="Times New Roman" w:cs="Times New Roman"/>
          <w:b/>
          <w:bCs/>
          <w:i/>
          <w:iCs/>
          <w:color w:val="000000"/>
          <w:sz w:val="24"/>
          <w:szCs w:val="24"/>
          <w:lang w:eastAsia="ru-RU"/>
        </w:rPr>
        <w:t>неперсонифицированной информации</w:t>
      </w:r>
      <w:r w:rsidRPr="000C25DA">
        <w:rPr>
          <w:rFonts w:ascii="Times New Roman" w:eastAsia="Calibri" w:hAnsi="Times New Roman" w:cs="Times New Roman"/>
          <w:color w:val="000000"/>
          <w:sz w:val="24"/>
          <w:szCs w:val="24"/>
          <w:lang w:eastAsia="ru-RU"/>
        </w:rPr>
        <w:t>.</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0C25DA">
        <w:rPr>
          <w:rFonts w:ascii="Times New Roman" w:eastAsia="Calibri" w:hAnsi="Times New Roman" w:cs="Times New Roman"/>
          <w:b/>
          <w:bCs/>
          <w:color w:val="000000"/>
          <w:sz w:val="24"/>
          <w:szCs w:val="24"/>
          <w:lang w:eastAsia="ru-RU"/>
        </w:rPr>
        <w:t>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следующую ступень обучения</w:t>
      </w:r>
      <w:r w:rsidRPr="000C25DA">
        <w:rPr>
          <w:rFonts w:ascii="Times New Roman" w:eastAsia="Calibri" w:hAnsi="Times New Roman" w:cs="Times New Roman"/>
          <w:color w:val="000000"/>
          <w:sz w:val="24"/>
          <w:szCs w:val="24"/>
          <w:lang w:eastAsia="ru-RU"/>
        </w:rPr>
        <w:t>.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C25DA">
        <w:rPr>
          <w:rFonts w:ascii="Times New Roman" w:eastAsia="Calibri" w:hAnsi="Times New Roman" w:cs="Times New Roman"/>
          <w:b/>
          <w:bCs/>
          <w:i/>
          <w:iCs/>
          <w:color w:val="000000"/>
          <w:sz w:val="24"/>
          <w:szCs w:val="24"/>
          <w:lang w:eastAsia="ru-RU"/>
        </w:rPr>
        <w:t xml:space="preserve">дифференциации требований </w:t>
      </w:r>
      <w:r w:rsidRPr="000C25DA">
        <w:rPr>
          <w:rFonts w:ascii="Times New Roman" w:eastAsia="Calibri" w:hAnsi="Times New Roman" w:cs="Times New Roman"/>
          <w:color w:val="000000"/>
          <w:sz w:val="24"/>
          <w:szCs w:val="24"/>
          <w:lang w:eastAsia="ru-RU"/>
        </w:rPr>
        <w:t>к подготовке обучающихся.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color w:val="000000"/>
          <w:sz w:val="24"/>
          <w:szCs w:val="24"/>
          <w:lang w:eastAsia="ru-RU"/>
        </w:rPr>
      </w:pP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color w:val="000000"/>
          <w:sz w:val="24"/>
          <w:szCs w:val="24"/>
          <w:lang w:eastAsia="ru-RU"/>
        </w:rPr>
      </w:pPr>
      <w:r w:rsidRPr="000C25DA">
        <w:rPr>
          <w:rFonts w:ascii="Times New Roman" w:eastAsia="Calibri" w:hAnsi="Times New Roman" w:cs="Times New Roman"/>
          <w:b/>
          <w:bCs/>
          <w:color w:val="000000"/>
          <w:sz w:val="24"/>
          <w:szCs w:val="24"/>
          <w:lang w:eastAsia="ru-RU"/>
        </w:rPr>
        <w:t>1.2.2. Ведущие целевые установки и основные ожидаемые результаты</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В результате изучения </w:t>
      </w:r>
      <w:r w:rsidRPr="000C25DA">
        <w:rPr>
          <w:rFonts w:ascii="Times New Roman" w:eastAsia="Calibri" w:hAnsi="Times New Roman" w:cs="Times New Roman"/>
          <w:b/>
          <w:bCs/>
          <w:color w:val="000000"/>
          <w:sz w:val="24"/>
          <w:szCs w:val="24"/>
          <w:lang w:eastAsia="ru-RU"/>
        </w:rPr>
        <w:t xml:space="preserve">всех без исключения предметов </w:t>
      </w:r>
      <w:r w:rsidRPr="000C25DA">
        <w:rPr>
          <w:rFonts w:ascii="Times New Roman" w:eastAsia="Calibri" w:hAnsi="Times New Roman" w:cs="Times New Roman"/>
          <w:color w:val="000000"/>
          <w:sz w:val="24"/>
          <w:szCs w:val="24"/>
          <w:lang w:eastAsia="ru-RU"/>
        </w:rPr>
        <w:t xml:space="preserve">основной школы получат дальнейшее развитие </w:t>
      </w:r>
      <w:r w:rsidRPr="000C25DA">
        <w:rPr>
          <w:rFonts w:ascii="Times New Roman" w:eastAsia="Calibri" w:hAnsi="Times New Roman" w:cs="Times New Roman"/>
          <w:b/>
          <w:bCs/>
          <w:i/>
          <w:iCs/>
          <w:color w:val="000000"/>
          <w:sz w:val="24"/>
          <w:szCs w:val="24"/>
          <w:lang w:eastAsia="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0C25DA">
        <w:rPr>
          <w:rFonts w:ascii="Times New Roman" w:eastAsia="Calibri" w:hAnsi="Times New Roman" w:cs="Times New Roman"/>
          <w:color w:val="000000"/>
          <w:sz w:val="24"/>
          <w:szCs w:val="24"/>
          <w:lang w:eastAsia="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В ходе изучения средствами всех предметов у выпускников будут заложены </w:t>
      </w:r>
      <w:r w:rsidRPr="000C25DA">
        <w:rPr>
          <w:rFonts w:ascii="Times New Roman" w:eastAsia="Calibri" w:hAnsi="Times New Roman" w:cs="Times New Roman"/>
          <w:b/>
          <w:bCs/>
          <w:i/>
          <w:iCs/>
          <w:color w:val="000000"/>
          <w:sz w:val="24"/>
          <w:szCs w:val="24"/>
          <w:lang w:eastAsia="ru-RU"/>
        </w:rPr>
        <w:t>основы формально-логического мышления, рефлексии</w:t>
      </w:r>
      <w:r w:rsidRPr="000C25DA">
        <w:rPr>
          <w:rFonts w:ascii="Times New Roman" w:eastAsia="Calibri" w:hAnsi="Times New Roman" w:cs="Times New Roman"/>
          <w:color w:val="000000"/>
          <w:sz w:val="24"/>
          <w:szCs w:val="24"/>
          <w:lang w:eastAsia="ru-RU"/>
        </w:rPr>
        <w:t>, что будет способствовать:</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порождению нового типа познавательных интересов (интереса не только к фактам, но и к закономерностям);</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расширению и переориентации рефлексивной оценки собственных возможностей – за пределы учебной деятельности в сферу самосознания;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В ходе изучения всех учебных предметов обучающиеся </w:t>
      </w:r>
      <w:r w:rsidRPr="000C25DA">
        <w:rPr>
          <w:rFonts w:ascii="Times New Roman" w:eastAsia="Calibri" w:hAnsi="Times New Roman" w:cs="Times New Roman"/>
          <w:b/>
          <w:bCs/>
          <w:i/>
          <w:iCs/>
          <w:color w:val="000000"/>
          <w:sz w:val="24"/>
          <w:szCs w:val="24"/>
          <w:lang w:eastAsia="ru-RU"/>
        </w:rPr>
        <w:t xml:space="preserve">приобретут опыт проектной деятельности </w:t>
      </w:r>
      <w:r w:rsidRPr="000C25DA">
        <w:rPr>
          <w:rFonts w:ascii="Times New Roman" w:eastAsia="Calibri" w:hAnsi="Times New Roman" w:cs="Times New Roman"/>
          <w:color w:val="000000"/>
          <w:sz w:val="24"/>
          <w:szCs w:val="24"/>
          <w:lang w:eastAsia="ru-RU"/>
        </w:rPr>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w:t>
      </w:r>
      <w:r w:rsidRPr="000C25DA">
        <w:rPr>
          <w:rFonts w:ascii="Times New Roman" w:eastAsia="Calibri" w:hAnsi="Times New Roman" w:cs="Times New Roman"/>
          <w:color w:val="000000"/>
          <w:sz w:val="24"/>
          <w:szCs w:val="24"/>
          <w:lang w:eastAsia="ru-RU"/>
        </w:rPr>
        <w:lastRenderedPageBreak/>
        <w:t>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В ходе планирования и выполнения учебных исследований обучающиеся освоят умение </w:t>
      </w:r>
      <w:r w:rsidRPr="000C25DA">
        <w:rPr>
          <w:rFonts w:ascii="Times New Roman" w:eastAsia="Calibri" w:hAnsi="Times New Roman" w:cs="Times New Roman"/>
          <w:i/>
          <w:iCs/>
          <w:color w:val="000000"/>
          <w:sz w:val="24"/>
          <w:szCs w:val="24"/>
          <w:lang w:eastAsia="ru-RU"/>
        </w:rPr>
        <w:t xml:space="preserve">оперировать гипотезами </w:t>
      </w:r>
      <w:r w:rsidRPr="000C25DA">
        <w:rPr>
          <w:rFonts w:ascii="Times New Roman" w:eastAsia="Calibri" w:hAnsi="Times New Roman" w:cs="Times New Roman"/>
          <w:color w:val="000000"/>
          <w:sz w:val="24"/>
          <w:szCs w:val="24"/>
          <w:lang w:eastAsia="ru-RU"/>
        </w:rPr>
        <w:t>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В результате целенаправленной учебной деятельности, осуществляемой в формах </w:t>
      </w:r>
      <w:r w:rsidRPr="000C25DA">
        <w:rPr>
          <w:rFonts w:ascii="Times New Roman" w:eastAsia="Calibri" w:hAnsi="Times New Roman" w:cs="Times New Roman"/>
          <w:i/>
          <w:iCs/>
          <w:color w:val="000000"/>
          <w:sz w:val="24"/>
          <w:szCs w:val="24"/>
          <w:lang w:eastAsia="ru-RU"/>
        </w:rPr>
        <w:t>учебного исследования</w:t>
      </w:r>
      <w:r w:rsidRPr="000C25DA">
        <w:rPr>
          <w:rFonts w:ascii="Times New Roman" w:eastAsia="Calibri" w:hAnsi="Times New Roman" w:cs="Times New Roman"/>
          <w:color w:val="000000"/>
          <w:sz w:val="24"/>
          <w:szCs w:val="24"/>
          <w:lang w:eastAsia="ru-RU"/>
        </w:rPr>
        <w:t xml:space="preserve">, </w:t>
      </w:r>
      <w:r w:rsidRPr="000C25DA">
        <w:rPr>
          <w:rFonts w:ascii="Times New Roman" w:eastAsia="Calibri" w:hAnsi="Times New Roman" w:cs="Times New Roman"/>
          <w:i/>
          <w:iCs/>
          <w:color w:val="000000"/>
          <w:sz w:val="24"/>
          <w:szCs w:val="24"/>
          <w:lang w:eastAsia="ru-RU"/>
        </w:rPr>
        <w:t>учебного проекта</w:t>
      </w:r>
      <w:r w:rsidRPr="000C25DA">
        <w:rPr>
          <w:rFonts w:ascii="Times New Roman" w:eastAsia="Calibri" w:hAnsi="Times New Roman" w:cs="Times New Roman"/>
          <w:color w:val="000000"/>
          <w:sz w:val="24"/>
          <w:szCs w:val="24"/>
          <w:lang w:eastAsia="ru-RU"/>
        </w:rPr>
        <w:t xml:space="preserve">, в ходе </w:t>
      </w:r>
      <w:r w:rsidRPr="000C25DA">
        <w:rPr>
          <w:rFonts w:ascii="Times New Roman" w:eastAsia="Calibri" w:hAnsi="Times New Roman" w:cs="Times New Roman"/>
          <w:i/>
          <w:iCs/>
          <w:color w:val="000000"/>
          <w:sz w:val="24"/>
          <w:szCs w:val="24"/>
          <w:lang w:eastAsia="ru-RU"/>
        </w:rPr>
        <w:t>освоения системы научных понятий</w:t>
      </w:r>
      <w:r w:rsidRPr="000C25DA">
        <w:rPr>
          <w:rFonts w:ascii="Times New Roman" w:eastAsia="Calibri" w:hAnsi="Times New Roman" w:cs="Times New Roman"/>
          <w:color w:val="000000"/>
          <w:sz w:val="24"/>
          <w:szCs w:val="24"/>
          <w:lang w:eastAsia="ru-RU"/>
        </w:rPr>
        <w:t>, у выпускников будут заложены:</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основы критического отношения к знанию, жизненному опыту;</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основы ценностных суждений и оценок;</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В основной школе на всех предметах будет продолжена работа по формированию и развитию </w:t>
      </w:r>
      <w:r w:rsidRPr="000C25DA">
        <w:rPr>
          <w:rFonts w:ascii="Times New Roman" w:eastAsia="Calibri" w:hAnsi="Times New Roman" w:cs="Times New Roman"/>
          <w:b/>
          <w:bCs/>
          <w:i/>
          <w:iCs/>
          <w:color w:val="000000"/>
          <w:sz w:val="24"/>
          <w:szCs w:val="24"/>
          <w:lang w:eastAsia="ru-RU"/>
        </w:rPr>
        <w:t>основ читательской компетенции</w:t>
      </w:r>
      <w:r w:rsidRPr="000C25DA">
        <w:rPr>
          <w:rFonts w:ascii="Times New Roman" w:eastAsia="Calibri" w:hAnsi="Times New Roman" w:cs="Times New Roman"/>
          <w:color w:val="000000"/>
          <w:sz w:val="24"/>
          <w:szCs w:val="24"/>
          <w:lang w:eastAsia="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0C25DA">
        <w:rPr>
          <w:rFonts w:ascii="Times New Roman" w:eastAsia="Calibri" w:hAnsi="Times New Roman" w:cs="Times New Roman"/>
          <w:i/>
          <w:iCs/>
          <w:color w:val="000000"/>
          <w:sz w:val="24"/>
          <w:szCs w:val="24"/>
          <w:lang w:eastAsia="ru-RU"/>
        </w:rPr>
        <w:t xml:space="preserve">потребность в систематическом чтении </w:t>
      </w:r>
      <w:r w:rsidRPr="000C25DA">
        <w:rPr>
          <w:rFonts w:ascii="Times New Roman" w:eastAsia="Calibri" w:hAnsi="Times New Roman" w:cs="Times New Roman"/>
          <w:color w:val="000000"/>
          <w:sz w:val="24"/>
          <w:szCs w:val="24"/>
          <w:lang w:eastAsia="ru-RU"/>
        </w:rPr>
        <w:t>как средстве познания мира и себя в этом мире, гармонизации отношений человека и общества, создании образа «потребного будущего».</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Учащиеся усовершенствуют </w:t>
      </w:r>
      <w:r w:rsidRPr="000C25DA">
        <w:rPr>
          <w:rFonts w:ascii="Times New Roman" w:eastAsia="Calibri" w:hAnsi="Times New Roman" w:cs="Times New Roman"/>
          <w:i/>
          <w:iCs/>
          <w:color w:val="000000"/>
          <w:sz w:val="24"/>
          <w:szCs w:val="24"/>
          <w:lang w:eastAsia="ru-RU"/>
        </w:rPr>
        <w:t xml:space="preserve">технику чтения </w:t>
      </w:r>
      <w:r w:rsidRPr="000C25DA">
        <w:rPr>
          <w:rFonts w:ascii="Times New Roman" w:eastAsia="Calibri" w:hAnsi="Times New Roman" w:cs="Times New Roman"/>
          <w:color w:val="000000"/>
          <w:sz w:val="24"/>
          <w:szCs w:val="24"/>
          <w:lang w:eastAsia="ru-RU"/>
        </w:rPr>
        <w:t xml:space="preserve">и приобретут устойчивый </w:t>
      </w:r>
      <w:r w:rsidRPr="000C25DA">
        <w:rPr>
          <w:rFonts w:ascii="Times New Roman" w:eastAsia="Calibri" w:hAnsi="Times New Roman" w:cs="Times New Roman"/>
          <w:i/>
          <w:iCs/>
          <w:color w:val="000000"/>
          <w:sz w:val="24"/>
          <w:szCs w:val="24"/>
          <w:lang w:eastAsia="ru-RU"/>
        </w:rPr>
        <w:t>навык осмысленного чтения</w:t>
      </w:r>
      <w:r w:rsidRPr="000C25DA">
        <w:rPr>
          <w:rFonts w:ascii="Times New Roman" w:eastAsia="Calibri" w:hAnsi="Times New Roman" w:cs="Times New Roman"/>
          <w:color w:val="000000"/>
          <w:sz w:val="24"/>
          <w:szCs w:val="24"/>
          <w:lang w:eastAsia="ru-RU"/>
        </w:rPr>
        <w:t xml:space="preserve">, получат возможность приобрести </w:t>
      </w:r>
      <w:r w:rsidRPr="000C25DA">
        <w:rPr>
          <w:rFonts w:ascii="Times New Roman" w:eastAsia="Calibri" w:hAnsi="Times New Roman" w:cs="Times New Roman"/>
          <w:i/>
          <w:iCs/>
          <w:color w:val="000000"/>
          <w:sz w:val="24"/>
          <w:szCs w:val="24"/>
          <w:lang w:eastAsia="ru-RU"/>
        </w:rPr>
        <w:t>навык рефлексивного чтения</w:t>
      </w:r>
      <w:r w:rsidRPr="000C25DA">
        <w:rPr>
          <w:rFonts w:ascii="Times New Roman" w:eastAsia="Calibri" w:hAnsi="Times New Roman" w:cs="Times New Roman"/>
          <w:color w:val="000000"/>
          <w:sz w:val="24"/>
          <w:szCs w:val="24"/>
          <w:lang w:eastAsia="ru-RU"/>
        </w:rPr>
        <w:t xml:space="preserve">. Учащиеся овладеют различными </w:t>
      </w:r>
      <w:r w:rsidRPr="000C25DA">
        <w:rPr>
          <w:rFonts w:ascii="Times New Roman" w:eastAsia="Calibri" w:hAnsi="Times New Roman" w:cs="Times New Roman"/>
          <w:i/>
          <w:iCs/>
          <w:color w:val="000000"/>
          <w:sz w:val="24"/>
          <w:szCs w:val="24"/>
          <w:lang w:eastAsia="ru-RU"/>
        </w:rPr>
        <w:t xml:space="preserve">видами </w:t>
      </w:r>
      <w:r w:rsidRPr="000C25DA">
        <w:rPr>
          <w:rFonts w:ascii="Times New Roman" w:eastAsia="Calibri" w:hAnsi="Times New Roman" w:cs="Times New Roman"/>
          <w:color w:val="000000"/>
          <w:sz w:val="24"/>
          <w:szCs w:val="24"/>
          <w:lang w:eastAsia="ru-RU"/>
        </w:rPr>
        <w:t xml:space="preserve">и </w:t>
      </w:r>
      <w:r w:rsidRPr="000C25DA">
        <w:rPr>
          <w:rFonts w:ascii="Times New Roman" w:eastAsia="Calibri" w:hAnsi="Times New Roman" w:cs="Times New Roman"/>
          <w:i/>
          <w:iCs/>
          <w:color w:val="000000"/>
          <w:sz w:val="24"/>
          <w:szCs w:val="24"/>
          <w:lang w:eastAsia="ru-RU"/>
        </w:rPr>
        <w:t>типами чтения</w:t>
      </w:r>
      <w:r w:rsidRPr="000C25DA">
        <w:rPr>
          <w:rFonts w:ascii="Times New Roman" w:eastAsia="Calibri" w:hAnsi="Times New Roman" w:cs="Times New Roman"/>
          <w:color w:val="000000"/>
          <w:sz w:val="24"/>
          <w:szCs w:val="24"/>
          <w:lang w:eastAsia="ru-RU"/>
        </w:rP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0C25DA">
        <w:rPr>
          <w:rFonts w:ascii="Times New Roman" w:eastAsia="Calibri" w:hAnsi="Times New Roman" w:cs="Times New Roman"/>
          <w:i/>
          <w:iCs/>
          <w:color w:val="000000"/>
          <w:sz w:val="24"/>
          <w:szCs w:val="24"/>
          <w:lang w:eastAsia="ru-RU"/>
        </w:rPr>
        <w:t xml:space="preserve">стратегиями чтения </w:t>
      </w:r>
      <w:r w:rsidRPr="000C25DA">
        <w:rPr>
          <w:rFonts w:ascii="Times New Roman" w:eastAsia="Calibri" w:hAnsi="Times New Roman" w:cs="Times New Roman"/>
          <w:color w:val="000000"/>
          <w:sz w:val="24"/>
          <w:szCs w:val="24"/>
          <w:lang w:eastAsia="ru-RU"/>
        </w:rPr>
        <w:t>художественных и других видов текстов и будут способны выбрать стратегию чтения, отвечающую конкретной учебной задаче.</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В сфере </w:t>
      </w:r>
      <w:r w:rsidRPr="000C25DA">
        <w:rPr>
          <w:rFonts w:ascii="Times New Roman" w:eastAsia="Calibri" w:hAnsi="Times New Roman" w:cs="Times New Roman"/>
          <w:b/>
          <w:bCs/>
          <w:color w:val="000000"/>
          <w:sz w:val="24"/>
          <w:szCs w:val="24"/>
          <w:lang w:eastAsia="ru-RU"/>
        </w:rPr>
        <w:t xml:space="preserve">личностных результатов </w:t>
      </w:r>
      <w:r w:rsidRPr="000C25DA">
        <w:rPr>
          <w:rFonts w:ascii="Times New Roman" w:eastAsia="Calibri" w:hAnsi="Times New Roman" w:cs="Times New Roman"/>
          <w:color w:val="000000"/>
          <w:sz w:val="24"/>
          <w:szCs w:val="24"/>
          <w:lang w:eastAsia="ru-RU"/>
        </w:rPr>
        <w:t>приоритетное внимание уделяется формированию:</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 </w:t>
      </w:r>
      <w:r w:rsidRPr="000C25DA">
        <w:rPr>
          <w:rFonts w:ascii="Times New Roman" w:eastAsia="Calibri" w:hAnsi="Times New Roman" w:cs="Times New Roman"/>
          <w:i/>
          <w:iCs/>
          <w:color w:val="000000"/>
          <w:sz w:val="24"/>
          <w:szCs w:val="24"/>
          <w:lang w:eastAsia="ru-RU"/>
        </w:rPr>
        <w:t xml:space="preserve">основ гражданской идентичности личности </w:t>
      </w:r>
      <w:r w:rsidRPr="000C25DA">
        <w:rPr>
          <w:rFonts w:ascii="Times New Roman" w:eastAsia="Calibri" w:hAnsi="Times New Roman" w:cs="Times New Roman"/>
          <w:color w:val="000000"/>
          <w:sz w:val="24"/>
          <w:szCs w:val="24"/>
          <w:lang w:eastAsia="ru-RU"/>
        </w:rPr>
        <w:t>(включая когнитивный, эмоционально-ценностный и поведенческий компоненты);</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 </w:t>
      </w:r>
      <w:r w:rsidRPr="000C25DA">
        <w:rPr>
          <w:rFonts w:ascii="Times New Roman" w:eastAsia="Calibri" w:hAnsi="Times New Roman" w:cs="Times New Roman"/>
          <w:i/>
          <w:iCs/>
          <w:color w:val="000000"/>
          <w:sz w:val="24"/>
          <w:szCs w:val="24"/>
          <w:lang w:eastAsia="ru-RU"/>
        </w:rPr>
        <w:t xml:space="preserve">основ социальных компетенций </w:t>
      </w:r>
      <w:r w:rsidRPr="000C25DA">
        <w:rPr>
          <w:rFonts w:ascii="Times New Roman" w:eastAsia="Calibri" w:hAnsi="Times New Roman" w:cs="Times New Roman"/>
          <w:color w:val="000000"/>
          <w:sz w:val="24"/>
          <w:szCs w:val="24"/>
          <w:lang w:eastAsia="ru-RU"/>
        </w:rPr>
        <w:t>(включая ценностно-смысловые установки и моральные нормы, опыт социальных и межличностных отношений, правосознание);</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 готовности и способности к переходу к самообразованию на основе учебно-познавательной мотивации, в том числе </w:t>
      </w:r>
      <w:r w:rsidRPr="000C25DA">
        <w:rPr>
          <w:rFonts w:ascii="Times New Roman" w:eastAsia="Calibri" w:hAnsi="Times New Roman" w:cs="Times New Roman"/>
          <w:i/>
          <w:iCs/>
          <w:color w:val="000000"/>
          <w:sz w:val="24"/>
          <w:szCs w:val="24"/>
          <w:lang w:eastAsia="ru-RU"/>
        </w:rPr>
        <w:t>готовности к выбору направления профильного образования</w:t>
      </w:r>
      <w:r w:rsidRPr="000C25DA">
        <w:rPr>
          <w:rFonts w:ascii="Times New Roman" w:eastAsia="Calibri" w:hAnsi="Times New Roman" w:cs="Times New Roman"/>
          <w:color w:val="000000"/>
          <w:sz w:val="24"/>
          <w:szCs w:val="24"/>
          <w:lang w:eastAsia="ru-RU"/>
        </w:rPr>
        <w:t>.</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В частности, формированию </w:t>
      </w:r>
      <w:r w:rsidRPr="000C25DA">
        <w:rPr>
          <w:rFonts w:ascii="Times New Roman" w:eastAsia="Calibri" w:hAnsi="Times New Roman" w:cs="Times New Roman"/>
          <w:b/>
          <w:bCs/>
          <w:i/>
          <w:iCs/>
          <w:color w:val="000000"/>
          <w:sz w:val="24"/>
          <w:szCs w:val="24"/>
          <w:lang w:eastAsia="ru-RU"/>
        </w:rPr>
        <w:t xml:space="preserve">готовности и способности к выбору направления профильного образования </w:t>
      </w:r>
      <w:r w:rsidRPr="000C25DA">
        <w:rPr>
          <w:rFonts w:ascii="Times New Roman" w:eastAsia="Calibri" w:hAnsi="Times New Roman" w:cs="Times New Roman"/>
          <w:color w:val="000000"/>
          <w:sz w:val="24"/>
          <w:szCs w:val="24"/>
          <w:lang w:eastAsia="ru-RU"/>
        </w:rPr>
        <w:t>способствуют: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 целенаправленное формирование </w:t>
      </w:r>
      <w:r w:rsidRPr="000C25DA">
        <w:rPr>
          <w:rFonts w:ascii="Times New Roman" w:eastAsia="Calibri" w:hAnsi="Times New Roman" w:cs="Times New Roman"/>
          <w:i/>
          <w:iCs/>
          <w:color w:val="000000"/>
          <w:sz w:val="24"/>
          <w:szCs w:val="24"/>
          <w:lang w:eastAsia="ru-RU"/>
        </w:rPr>
        <w:t xml:space="preserve">интереса </w:t>
      </w:r>
      <w:r w:rsidRPr="000C25DA">
        <w:rPr>
          <w:rFonts w:ascii="Times New Roman" w:eastAsia="Calibri" w:hAnsi="Times New Roman" w:cs="Times New Roman"/>
          <w:color w:val="000000"/>
          <w:sz w:val="24"/>
          <w:szCs w:val="24"/>
          <w:lang w:eastAsia="ru-RU"/>
        </w:rPr>
        <w:t xml:space="preserve">к изучаемым областям знания и видам деятельности, педагогическая </w:t>
      </w:r>
      <w:r w:rsidRPr="000C25DA">
        <w:rPr>
          <w:rFonts w:ascii="Times New Roman" w:eastAsia="Calibri" w:hAnsi="Times New Roman" w:cs="Times New Roman"/>
          <w:i/>
          <w:iCs/>
          <w:color w:val="000000"/>
          <w:sz w:val="24"/>
          <w:szCs w:val="24"/>
          <w:lang w:eastAsia="ru-RU"/>
        </w:rPr>
        <w:t>поддержка любознательности и избирательности интересов</w:t>
      </w:r>
      <w:r w:rsidRPr="000C25DA">
        <w:rPr>
          <w:rFonts w:ascii="Times New Roman" w:eastAsia="Calibri" w:hAnsi="Times New Roman" w:cs="Times New Roman"/>
          <w:color w:val="000000"/>
          <w:sz w:val="24"/>
          <w:szCs w:val="24"/>
          <w:lang w:eastAsia="ru-RU"/>
        </w:rPr>
        <w:t>;</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 реализация </w:t>
      </w:r>
      <w:r w:rsidRPr="000C25DA">
        <w:rPr>
          <w:rFonts w:ascii="Times New Roman" w:eastAsia="Calibri" w:hAnsi="Times New Roman" w:cs="Times New Roman"/>
          <w:i/>
          <w:iCs/>
          <w:color w:val="000000"/>
          <w:sz w:val="24"/>
          <w:szCs w:val="24"/>
          <w:lang w:eastAsia="ru-RU"/>
        </w:rPr>
        <w:t xml:space="preserve">уровневого подхода как в преподавании </w:t>
      </w:r>
      <w:r w:rsidRPr="000C25DA">
        <w:rPr>
          <w:rFonts w:ascii="Times New Roman" w:eastAsia="Calibri" w:hAnsi="Times New Roman" w:cs="Times New Roman"/>
          <w:color w:val="000000"/>
          <w:sz w:val="24"/>
          <w:szCs w:val="24"/>
          <w:lang w:eastAsia="ru-RU"/>
        </w:rPr>
        <w:t xml:space="preserve">(на основе дифференциации требований к </w:t>
      </w:r>
      <w:r w:rsidRPr="000C25DA">
        <w:rPr>
          <w:rFonts w:ascii="Times New Roman" w:eastAsia="Calibri" w:hAnsi="Times New Roman" w:cs="Times New Roman"/>
          <w:color w:val="000000"/>
          <w:sz w:val="24"/>
          <w:szCs w:val="24"/>
          <w:lang w:eastAsia="ru-RU"/>
        </w:rPr>
        <w:lastRenderedPageBreak/>
        <w:t xml:space="preserve">освоению учебных программ и достижению планируемых результатов), </w:t>
      </w:r>
      <w:r w:rsidRPr="000C25DA">
        <w:rPr>
          <w:rFonts w:ascii="Times New Roman" w:eastAsia="Calibri" w:hAnsi="Times New Roman" w:cs="Times New Roman"/>
          <w:i/>
          <w:iCs/>
          <w:color w:val="000000"/>
          <w:sz w:val="24"/>
          <w:szCs w:val="24"/>
          <w:lang w:eastAsia="ru-RU"/>
        </w:rPr>
        <w:t xml:space="preserve">так и в оценочных процедурах </w:t>
      </w:r>
      <w:r w:rsidRPr="000C25DA">
        <w:rPr>
          <w:rFonts w:ascii="Times New Roman" w:eastAsia="Calibri" w:hAnsi="Times New Roman" w:cs="Times New Roman"/>
          <w:color w:val="000000"/>
          <w:sz w:val="24"/>
          <w:szCs w:val="24"/>
          <w:lang w:eastAsia="ru-RU"/>
        </w:rPr>
        <w:t>(на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 формирование </w:t>
      </w:r>
      <w:r w:rsidRPr="000C25DA">
        <w:rPr>
          <w:rFonts w:ascii="Times New Roman" w:eastAsia="Calibri" w:hAnsi="Times New Roman" w:cs="Times New Roman"/>
          <w:i/>
          <w:iCs/>
          <w:color w:val="000000"/>
          <w:sz w:val="24"/>
          <w:szCs w:val="24"/>
          <w:lang w:eastAsia="ru-RU"/>
        </w:rPr>
        <w:t>навыков взаимо- и самооценки</w:t>
      </w:r>
      <w:r w:rsidRPr="000C25DA">
        <w:rPr>
          <w:rFonts w:ascii="Times New Roman" w:eastAsia="Calibri" w:hAnsi="Times New Roman" w:cs="Times New Roman"/>
          <w:color w:val="000000"/>
          <w:sz w:val="24"/>
          <w:szCs w:val="24"/>
          <w:lang w:eastAsia="ru-RU"/>
        </w:rPr>
        <w:t xml:space="preserve">, </w:t>
      </w:r>
      <w:r w:rsidRPr="000C25DA">
        <w:rPr>
          <w:rFonts w:ascii="Times New Roman" w:eastAsia="Calibri" w:hAnsi="Times New Roman" w:cs="Times New Roman"/>
          <w:i/>
          <w:iCs/>
          <w:color w:val="000000"/>
          <w:sz w:val="24"/>
          <w:szCs w:val="24"/>
          <w:lang w:eastAsia="ru-RU"/>
        </w:rPr>
        <w:t xml:space="preserve">навыков рефлексии </w:t>
      </w:r>
      <w:r w:rsidRPr="000C25DA">
        <w:rPr>
          <w:rFonts w:ascii="Times New Roman" w:eastAsia="Calibri" w:hAnsi="Times New Roman" w:cs="Times New Roman"/>
          <w:color w:val="000000"/>
          <w:sz w:val="24"/>
          <w:szCs w:val="24"/>
          <w:lang w:eastAsia="ru-RU"/>
        </w:rPr>
        <w:t>на основе использования критериальной системы оценки;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 организация </w:t>
      </w:r>
      <w:r w:rsidRPr="000C25DA">
        <w:rPr>
          <w:rFonts w:ascii="Times New Roman" w:eastAsia="Calibri" w:hAnsi="Times New Roman" w:cs="Times New Roman"/>
          <w:i/>
          <w:iCs/>
          <w:color w:val="000000"/>
          <w:sz w:val="24"/>
          <w:szCs w:val="24"/>
          <w:lang w:eastAsia="ru-RU"/>
        </w:rPr>
        <w:t xml:space="preserve">системы проб подростками своих возможностей </w:t>
      </w:r>
      <w:r w:rsidRPr="000C25DA">
        <w:rPr>
          <w:rFonts w:ascii="Times New Roman" w:eastAsia="Calibri" w:hAnsi="Times New Roman" w:cs="Times New Roman"/>
          <w:color w:val="000000"/>
          <w:sz w:val="24"/>
          <w:szCs w:val="24"/>
          <w:lang w:eastAsia="ru-RU"/>
        </w:rPr>
        <w:t>(в том числе предпрофессиональных проб) за счет использования дополнительных возможностей образовательного процесса, в том числе в рамках внеурочной деятельности, дополнительного образования, иных возможностей образовательной организации;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i/>
          <w:iCs/>
          <w:color w:val="000000"/>
          <w:sz w:val="24"/>
          <w:szCs w:val="24"/>
          <w:lang w:eastAsia="ru-RU"/>
        </w:rPr>
      </w:pPr>
      <w:r w:rsidRPr="000C25DA">
        <w:rPr>
          <w:rFonts w:ascii="Times New Roman" w:eastAsia="Calibri" w:hAnsi="Times New Roman" w:cs="Times New Roman"/>
          <w:color w:val="000000"/>
          <w:sz w:val="24"/>
          <w:szCs w:val="24"/>
          <w:lang w:eastAsia="ru-RU"/>
        </w:rPr>
        <w:t xml:space="preserve">• целенаправленное формирование в курсе технологии </w:t>
      </w:r>
      <w:r w:rsidRPr="000C25DA">
        <w:rPr>
          <w:rFonts w:ascii="Times New Roman" w:eastAsia="Calibri" w:hAnsi="Times New Roman" w:cs="Times New Roman"/>
          <w:i/>
          <w:iCs/>
          <w:color w:val="000000"/>
          <w:sz w:val="24"/>
          <w:szCs w:val="24"/>
          <w:lang w:eastAsia="ru-RU"/>
        </w:rPr>
        <w:t xml:space="preserve">представлений о рынке труда </w:t>
      </w:r>
      <w:r w:rsidRPr="000C25DA">
        <w:rPr>
          <w:rFonts w:ascii="Times New Roman" w:eastAsia="Calibri" w:hAnsi="Times New Roman" w:cs="Times New Roman"/>
          <w:color w:val="000000"/>
          <w:sz w:val="24"/>
          <w:szCs w:val="24"/>
          <w:lang w:eastAsia="ru-RU"/>
        </w:rPr>
        <w:t>и требованиях, предъявляемых различными массовыми востребованными профессиями к подготовке и личным качествам будущего труженика;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 приобретение </w:t>
      </w:r>
      <w:r w:rsidRPr="000C25DA">
        <w:rPr>
          <w:rFonts w:ascii="Times New Roman" w:eastAsia="Calibri" w:hAnsi="Times New Roman" w:cs="Times New Roman"/>
          <w:i/>
          <w:iCs/>
          <w:color w:val="000000"/>
          <w:sz w:val="24"/>
          <w:szCs w:val="24"/>
          <w:lang w:eastAsia="ru-RU"/>
        </w:rPr>
        <w:t xml:space="preserve">практического опыта пробного проектирования жизненной и профессиональной карьеры </w:t>
      </w:r>
      <w:r w:rsidRPr="000C25DA">
        <w:rPr>
          <w:rFonts w:ascii="Times New Roman" w:eastAsia="Calibri" w:hAnsi="Times New Roman" w:cs="Times New Roman"/>
          <w:color w:val="000000"/>
          <w:sz w:val="24"/>
          <w:szCs w:val="24"/>
          <w:lang w:eastAsia="ru-RU"/>
        </w:rPr>
        <w:t>на основе соотнесения своих интересов, склонностей, личностных качеств, уровня подготовки с требованиями профессиональной деятельности.</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В сфере развития </w:t>
      </w:r>
      <w:r w:rsidRPr="000C25DA">
        <w:rPr>
          <w:rFonts w:ascii="Times New Roman" w:eastAsia="Calibri" w:hAnsi="Times New Roman" w:cs="Times New Roman"/>
          <w:b/>
          <w:bCs/>
          <w:color w:val="000000"/>
          <w:sz w:val="24"/>
          <w:szCs w:val="24"/>
          <w:lang w:eastAsia="ru-RU"/>
        </w:rPr>
        <w:t xml:space="preserve">регулятивных универсальных учебных действий </w:t>
      </w:r>
      <w:r w:rsidRPr="000C25DA">
        <w:rPr>
          <w:rFonts w:ascii="Times New Roman" w:eastAsia="Calibri" w:hAnsi="Times New Roman" w:cs="Times New Roman"/>
          <w:color w:val="000000"/>
          <w:sz w:val="24"/>
          <w:szCs w:val="24"/>
          <w:lang w:eastAsia="ru-RU"/>
        </w:rPr>
        <w:t>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Ведущим способом решения этой задачи является формирование способности к проектированию.</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В сфере развития </w:t>
      </w:r>
      <w:r w:rsidRPr="000C25DA">
        <w:rPr>
          <w:rFonts w:ascii="Times New Roman" w:eastAsia="Calibri" w:hAnsi="Times New Roman" w:cs="Times New Roman"/>
          <w:b/>
          <w:bCs/>
          <w:color w:val="000000"/>
          <w:sz w:val="24"/>
          <w:szCs w:val="24"/>
          <w:lang w:eastAsia="ru-RU"/>
        </w:rPr>
        <w:t xml:space="preserve">коммуникативных универсальных учебных действий </w:t>
      </w:r>
      <w:r w:rsidRPr="000C25DA">
        <w:rPr>
          <w:rFonts w:ascii="Times New Roman" w:eastAsia="Calibri" w:hAnsi="Times New Roman" w:cs="Times New Roman"/>
          <w:color w:val="000000"/>
          <w:sz w:val="24"/>
          <w:szCs w:val="24"/>
          <w:lang w:eastAsia="ru-RU"/>
        </w:rPr>
        <w:t>приоритетное внимание уделяется: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 формированию действий по организации и планированию </w:t>
      </w:r>
      <w:r w:rsidRPr="000C25DA">
        <w:rPr>
          <w:rFonts w:ascii="Times New Roman" w:eastAsia="Calibri" w:hAnsi="Times New Roman" w:cs="Times New Roman"/>
          <w:i/>
          <w:iCs/>
          <w:color w:val="000000"/>
          <w:sz w:val="24"/>
          <w:szCs w:val="24"/>
          <w:lang w:eastAsia="ru-RU"/>
        </w:rPr>
        <w:t>учебного сотрудничества с учителем и сверстниками</w:t>
      </w:r>
      <w:r w:rsidRPr="000C25DA">
        <w:rPr>
          <w:rFonts w:ascii="Times New Roman" w:eastAsia="Calibri" w:hAnsi="Times New Roman" w:cs="Times New Roman"/>
          <w:color w:val="000000"/>
          <w:sz w:val="24"/>
          <w:szCs w:val="24"/>
          <w:lang w:eastAsia="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 практическому освоению умений, составляющих основу </w:t>
      </w:r>
      <w:r w:rsidRPr="000C25DA">
        <w:rPr>
          <w:rFonts w:ascii="Times New Roman" w:eastAsia="Calibri" w:hAnsi="Times New Roman" w:cs="Times New Roman"/>
          <w:i/>
          <w:iCs/>
          <w:color w:val="000000"/>
          <w:sz w:val="24"/>
          <w:szCs w:val="24"/>
          <w:lang w:eastAsia="ru-RU"/>
        </w:rPr>
        <w:t>коммуникативной компетентности</w:t>
      </w:r>
      <w:r w:rsidRPr="000C25DA">
        <w:rPr>
          <w:rFonts w:ascii="Times New Roman" w:eastAsia="Calibri" w:hAnsi="Times New Roman" w:cs="Times New Roman"/>
          <w:color w:val="000000"/>
          <w:sz w:val="24"/>
          <w:szCs w:val="24"/>
          <w:lang w:eastAsia="ru-RU"/>
        </w:rPr>
        <w:t>: ставить и решать многообразные коммуникативные задачи; действовать с учетом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партнера, выбирать адекватные стратегии коммуникации;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 развитию </w:t>
      </w:r>
      <w:r w:rsidRPr="000C25DA">
        <w:rPr>
          <w:rFonts w:ascii="Times New Roman" w:eastAsia="Calibri" w:hAnsi="Times New Roman" w:cs="Times New Roman"/>
          <w:i/>
          <w:iCs/>
          <w:color w:val="000000"/>
          <w:sz w:val="24"/>
          <w:szCs w:val="24"/>
          <w:lang w:eastAsia="ru-RU"/>
        </w:rPr>
        <w:t>речевой деятельности</w:t>
      </w:r>
      <w:r w:rsidRPr="000C25DA">
        <w:rPr>
          <w:rFonts w:ascii="Times New Roman" w:eastAsia="Calibri" w:hAnsi="Times New Roman" w:cs="Times New Roman"/>
          <w:color w:val="000000"/>
          <w:sz w:val="24"/>
          <w:szCs w:val="24"/>
          <w:lang w:eastAsia="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В сфере развития </w:t>
      </w:r>
      <w:r w:rsidRPr="000C25DA">
        <w:rPr>
          <w:rFonts w:ascii="Times New Roman" w:eastAsia="Calibri" w:hAnsi="Times New Roman" w:cs="Times New Roman"/>
          <w:b/>
          <w:bCs/>
          <w:color w:val="000000"/>
          <w:sz w:val="24"/>
          <w:szCs w:val="24"/>
          <w:lang w:eastAsia="ru-RU"/>
        </w:rPr>
        <w:t xml:space="preserve">познавательных универсальных учебных действий </w:t>
      </w:r>
      <w:r w:rsidRPr="000C25DA">
        <w:rPr>
          <w:rFonts w:ascii="Times New Roman" w:eastAsia="Calibri" w:hAnsi="Times New Roman" w:cs="Times New Roman"/>
          <w:color w:val="000000"/>
          <w:sz w:val="24"/>
          <w:szCs w:val="24"/>
          <w:lang w:eastAsia="ru-RU"/>
        </w:rPr>
        <w:t>приоритетное внимание уделяется: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 практическому освоению обучающимися </w:t>
      </w:r>
      <w:r w:rsidRPr="000C25DA">
        <w:rPr>
          <w:rFonts w:ascii="Times New Roman" w:eastAsia="Calibri" w:hAnsi="Times New Roman" w:cs="Times New Roman"/>
          <w:i/>
          <w:iCs/>
          <w:color w:val="000000"/>
          <w:sz w:val="24"/>
          <w:szCs w:val="24"/>
          <w:lang w:eastAsia="ru-RU"/>
        </w:rPr>
        <w:t>основ проектно-исследовательской деятельности</w:t>
      </w:r>
      <w:r w:rsidRPr="000C25DA">
        <w:rPr>
          <w:rFonts w:ascii="Times New Roman" w:eastAsia="Calibri" w:hAnsi="Times New Roman" w:cs="Times New Roman"/>
          <w:color w:val="000000"/>
          <w:sz w:val="24"/>
          <w:szCs w:val="24"/>
          <w:lang w:eastAsia="ru-RU"/>
        </w:rPr>
        <w:t>;</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 развитию </w:t>
      </w:r>
      <w:r w:rsidRPr="000C25DA">
        <w:rPr>
          <w:rFonts w:ascii="Times New Roman" w:eastAsia="Calibri" w:hAnsi="Times New Roman" w:cs="Times New Roman"/>
          <w:i/>
          <w:iCs/>
          <w:color w:val="000000"/>
          <w:sz w:val="24"/>
          <w:szCs w:val="24"/>
          <w:lang w:eastAsia="ru-RU"/>
        </w:rPr>
        <w:t xml:space="preserve">стратегий смыслового чтения </w:t>
      </w:r>
      <w:r w:rsidRPr="000C25DA">
        <w:rPr>
          <w:rFonts w:ascii="Times New Roman" w:eastAsia="Calibri" w:hAnsi="Times New Roman" w:cs="Times New Roman"/>
          <w:color w:val="000000"/>
          <w:sz w:val="24"/>
          <w:szCs w:val="24"/>
          <w:lang w:eastAsia="ru-RU"/>
        </w:rPr>
        <w:t xml:space="preserve">и </w:t>
      </w:r>
      <w:r w:rsidRPr="000C25DA">
        <w:rPr>
          <w:rFonts w:ascii="Times New Roman" w:eastAsia="Calibri" w:hAnsi="Times New Roman" w:cs="Times New Roman"/>
          <w:i/>
          <w:iCs/>
          <w:color w:val="000000"/>
          <w:sz w:val="24"/>
          <w:szCs w:val="24"/>
          <w:lang w:eastAsia="ru-RU"/>
        </w:rPr>
        <w:t>работе с информацией</w:t>
      </w:r>
      <w:r w:rsidRPr="000C25DA">
        <w:rPr>
          <w:rFonts w:ascii="Times New Roman" w:eastAsia="Calibri" w:hAnsi="Times New Roman" w:cs="Times New Roman"/>
          <w:color w:val="000000"/>
          <w:sz w:val="24"/>
          <w:szCs w:val="24"/>
          <w:lang w:eastAsia="ru-RU"/>
        </w:rPr>
        <w:t>;</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i/>
          <w:iCs/>
          <w:color w:val="000000"/>
          <w:sz w:val="24"/>
          <w:szCs w:val="24"/>
          <w:lang w:eastAsia="ru-RU"/>
        </w:rPr>
      </w:pPr>
      <w:r w:rsidRPr="000C25DA">
        <w:rPr>
          <w:rFonts w:ascii="Times New Roman" w:eastAsia="Calibri" w:hAnsi="Times New Roman" w:cs="Times New Roman"/>
          <w:color w:val="000000"/>
          <w:sz w:val="24"/>
          <w:szCs w:val="24"/>
          <w:lang w:eastAsia="ru-RU"/>
        </w:rPr>
        <w:t xml:space="preserve">• практическому освоению </w:t>
      </w:r>
      <w:r w:rsidRPr="000C25DA">
        <w:rPr>
          <w:rFonts w:ascii="Times New Roman" w:eastAsia="Calibri" w:hAnsi="Times New Roman" w:cs="Times New Roman"/>
          <w:i/>
          <w:iCs/>
          <w:color w:val="000000"/>
          <w:sz w:val="24"/>
          <w:szCs w:val="24"/>
          <w:lang w:eastAsia="ru-RU"/>
        </w:rPr>
        <w:t>методов познания</w:t>
      </w:r>
      <w:r w:rsidRPr="000C25DA">
        <w:rPr>
          <w:rFonts w:ascii="Times New Roman" w:eastAsia="Calibri" w:hAnsi="Times New Roman" w:cs="Times New Roman"/>
          <w:color w:val="000000"/>
          <w:sz w:val="24"/>
          <w:szCs w:val="24"/>
          <w:lang w:eastAsia="ru-RU"/>
        </w:rPr>
        <w:t xml:space="preserve">, используемых в различных областях знания и сферах культуры, соответствующего им </w:t>
      </w:r>
      <w:r w:rsidRPr="000C25DA">
        <w:rPr>
          <w:rFonts w:ascii="Times New Roman" w:eastAsia="Calibri" w:hAnsi="Times New Roman" w:cs="Times New Roman"/>
          <w:i/>
          <w:iCs/>
          <w:color w:val="000000"/>
          <w:sz w:val="24"/>
          <w:szCs w:val="24"/>
          <w:lang w:eastAsia="ru-RU"/>
        </w:rPr>
        <w:t>инструментария и понятийного аппарата</w:t>
      </w:r>
      <w:r w:rsidRPr="000C25DA">
        <w:rPr>
          <w:rFonts w:ascii="Times New Roman" w:eastAsia="Calibri" w:hAnsi="Times New Roman" w:cs="Times New Roman"/>
          <w:color w:val="000000"/>
          <w:sz w:val="24"/>
          <w:szCs w:val="24"/>
          <w:lang w:eastAsia="ru-RU"/>
        </w:rPr>
        <w:t xml:space="preserve">, регулярному обращению в учебном процессе к использованию общеучебных умений, знаково-символических средств, широкого спектра </w:t>
      </w:r>
      <w:r w:rsidRPr="000C25DA">
        <w:rPr>
          <w:rFonts w:ascii="Times New Roman" w:eastAsia="Calibri" w:hAnsi="Times New Roman" w:cs="Times New Roman"/>
          <w:i/>
          <w:iCs/>
          <w:color w:val="000000"/>
          <w:sz w:val="24"/>
          <w:szCs w:val="24"/>
          <w:lang w:eastAsia="ru-RU"/>
        </w:rPr>
        <w:t>логических действий и операций.</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При изучении учебных предметов обучающиеся усовершенствуют приобретенные на первом </w:t>
      </w:r>
      <w:r w:rsidRPr="000C25DA">
        <w:rPr>
          <w:rFonts w:ascii="Times New Roman" w:eastAsia="Calibri" w:hAnsi="Times New Roman" w:cs="Times New Roman"/>
          <w:color w:val="000000"/>
          <w:sz w:val="24"/>
          <w:szCs w:val="24"/>
          <w:lang w:eastAsia="ru-RU"/>
        </w:rPr>
        <w:lastRenderedPageBreak/>
        <w:t xml:space="preserve">уровне </w:t>
      </w:r>
      <w:r w:rsidRPr="000C25DA">
        <w:rPr>
          <w:rFonts w:ascii="Times New Roman" w:eastAsia="Calibri" w:hAnsi="Times New Roman" w:cs="Times New Roman"/>
          <w:b/>
          <w:bCs/>
          <w:i/>
          <w:iCs/>
          <w:color w:val="000000"/>
          <w:sz w:val="24"/>
          <w:szCs w:val="24"/>
          <w:lang w:eastAsia="ru-RU"/>
        </w:rPr>
        <w:t xml:space="preserve">навыки работы с информацией </w:t>
      </w:r>
      <w:r w:rsidRPr="000C25DA">
        <w:rPr>
          <w:rFonts w:ascii="Times New Roman" w:eastAsia="Calibri" w:hAnsi="Times New Roman" w:cs="Times New Roman"/>
          <w:color w:val="000000"/>
          <w:sz w:val="24"/>
          <w:szCs w:val="24"/>
          <w:lang w:eastAsia="ru-RU"/>
        </w:rPr>
        <w:t>и пополнят их. Они смогут работать с текстами, преобразовывать и интерпретировать содержащуюся в них информацию, в том числе:</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заполнять и дополнять таблицы, схемы, диаграммы, тексты.</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Обучающиеся усовершенствуют навык </w:t>
      </w:r>
      <w:r w:rsidRPr="000C25DA">
        <w:rPr>
          <w:rFonts w:ascii="Times New Roman" w:eastAsia="Calibri" w:hAnsi="Times New Roman" w:cs="Times New Roman"/>
          <w:i/>
          <w:iCs/>
          <w:color w:val="000000"/>
          <w:sz w:val="24"/>
          <w:szCs w:val="24"/>
          <w:lang w:eastAsia="ru-RU"/>
        </w:rPr>
        <w:t xml:space="preserve">поиска информации </w:t>
      </w:r>
      <w:r w:rsidRPr="000C25DA">
        <w:rPr>
          <w:rFonts w:ascii="Times New Roman" w:eastAsia="Calibri" w:hAnsi="Times New Roman" w:cs="Times New Roman"/>
          <w:color w:val="000000"/>
          <w:sz w:val="24"/>
          <w:szCs w:val="24"/>
          <w:lang w:eastAsia="ru-RU"/>
        </w:rPr>
        <w:t>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color w:val="000000"/>
          <w:sz w:val="24"/>
          <w:szCs w:val="24"/>
          <w:lang w:eastAsia="ru-RU"/>
        </w:rPr>
      </w:pPr>
      <w:r w:rsidRPr="000C25DA">
        <w:rPr>
          <w:rFonts w:ascii="Times New Roman" w:eastAsia="Calibri" w:hAnsi="Times New Roman" w:cs="Times New Roman"/>
          <w:b/>
          <w:bCs/>
          <w:color w:val="000000"/>
          <w:sz w:val="24"/>
          <w:szCs w:val="24"/>
          <w:lang w:eastAsia="ru-RU"/>
        </w:rPr>
        <w:t>1.2.3. Планируемые личностные результаты освоения ООП</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1. Российская гражданская идентичность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w:t>
      </w:r>
      <w:r w:rsidRPr="000C25DA">
        <w:rPr>
          <w:rFonts w:ascii="Times New Roman" w:eastAsia="Calibri" w:hAnsi="Times New Roman" w:cs="Times New Roman"/>
          <w:color w:val="000000"/>
          <w:sz w:val="24"/>
          <w:szCs w:val="24"/>
          <w:lang w:eastAsia="ru-RU"/>
        </w:rPr>
        <w:lastRenderedPageBreak/>
        <w:t>профессиональных предпочтений, с учетом устойчивых познавательных интересов.</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3.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4.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5. Освоенность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6.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lastRenderedPageBreak/>
        <w:t>7.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8.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color w:val="000000"/>
          <w:sz w:val="24"/>
          <w:szCs w:val="24"/>
          <w:lang w:eastAsia="ru-RU"/>
        </w:rPr>
      </w:pPr>
      <w:r w:rsidRPr="000C25DA">
        <w:rPr>
          <w:rFonts w:ascii="Times New Roman" w:eastAsia="Calibri" w:hAnsi="Times New Roman" w:cs="Times New Roman"/>
          <w:b/>
          <w:bCs/>
          <w:color w:val="000000"/>
          <w:sz w:val="24"/>
          <w:szCs w:val="24"/>
          <w:lang w:eastAsia="ru-RU"/>
        </w:rPr>
        <w:t>1.2.4. Планируемые метапредметные результаты освоения ООП</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i/>
          <w:iCs/>
          <w:color w:val="000000"/>
          <w:sz w:val="24"/>
          <w:szCs w:val="24"/>
          <w:lang w:eastAsia="ru-RU"/>
        </w:rPr>
      </w:pPr>
      <w:r w:rsidRPr="000C25DA">
        <w:rPr>
          <w:rFonts w:ascii="Times New Roman" w:eastAsia="Calibri" w:hAnsi="Times New Roman" w:cs="Times New Roman"/>
          <w:b/>
          <w:bCs/>
          <w:i/>
          <w:iCs/>
          <w:color w:val="000000"/>
          <w:sz w:val="24"/>
          <w:szCs w:val="24"/>
          <w:lang w:eastAsia="ru-RU"/>
        </w:rPr>
        <w:t>Регулятивные УУД</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(ФГОС ООО п. 10). Таким образом, в качестве планируемых метапредметных результатов возможен, но не ограничивается следующим, список того, что обучающийся сможет: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анализировать существующие и планировать будущие образовательные результаты;</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идентифицировать собственные проблемы и определять главную проблему;</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выдвигать версии решения проблемы, формулировать гипотезы, предвосхищать конечный результат;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ставить цель деятельности на основе определенной проблемы и существующих возможностей;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формулировать учебные задачи как шаги достижения поставленной цели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обосновывать целевые ориентиры и приоритеты ссылками на ценности, указывая и обосновывая логическую последовательность шагов.</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(ФГОС ООО п. 10). Обучающийся сможет: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определять действие(я) в соответствии с учебной и познавательной задачей, составлять алгоритм действий в соответствии с учебной и познавательной задачей;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обосновывать и осуществлять выбор наиболее эффективных способов решения учебных и познавательных задач;</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определять/находить, в том числе из предложенных вариантов, условия для выполнения учебной и познавательной задачи;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lastRenderedPageBreak/>
        <w:t>· выбирать из предложенных и самостоятельно искать средства/ресурсы для решения задачи/достижения цели;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составлять план решения проблемы (выполнения проекта, проведения исследования);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определять потенциальные затруднения при решении учебной и познавательной задачи и находить средства для их устранения;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описывать свой опыт, оформляя его для передачи другим людям в виде технологии решения практических задач определенного класса;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планировать и корректировать свою индивидуальную образовательную траекторию.</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(ФГОС ООО п. 10). Обучающийся сможет: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определять совместно с педагогом и сверстниками критерии планируемых результатов и критерии оценки своей учебной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систематизировать (в том числе выбирать приоритетные) критерии планируемых результатов и оценки своей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оценивать свою деятельность, аргументируя причины достижения или отсутствия планируемого результата;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находить достаточные средства для выполнения учебных действий в изменяющейся ситуации и/или при отсутствии планируемого результата;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устанавливать связь между полученными характеристиками продукта и характеристиками процесса деятельности, по завершении деятельности предлагать изменение характеристик процесса для получения улучшенных характеристик продукта;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сверять свои действия с целью и, при необходимости, исправлять ошибки самостоятельно.</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4. Умение оценивать правильность выполнения учебной задачи, собственные возможности ее решения (ФГОС ООО п. 10). Обучающийся сможет: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определять критерии правильности (корректности) выполнения учебной задачи;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анализировать и обосновывать применение соответствующего инструментария для выполнения учебной задачи;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оценивать продукт своей деятельности по заданным и/или самостоятельно определенным критериям в соответствии с целью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обосновывать достижимость цели выбранным способом на основе оценки своих внутренних ресурсов и доступных внешних ресурсов;</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фиксировать и анализировать динамику собственных образовательных результатов.</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 (ФГОС ООО п. 10). Обучающийся сможет: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наблюдать и анализировать свою учебную и познавательную деятельность и деятельность других обучающихся в процессе взаимопроверки;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соотносить реальные и планируемые результаты индивидуальной образовательной деятельности и делать выводы;</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lastRenderedPageBreak/>
        <w:t>· принимать решение в учебной ситуации и нести за него ответственность;</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самостоятельно определять причины своего успеха или неуспеха и находить способы выхода из ситуации неуспеха;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демонстрировать приемы регуляции психофизиологических/эмоциональных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i/>
          <w:iCs/>
          <w:color w:val="000000"/>
          <w:sz w:val="24"/>
          <w:szCs w:val="24"/>
          <w:lang w:eastAsia="ru-RU"/>
        </w:rPr>
      </w:pPr>
      <w:r w:rsidRPr="000C25DA">
        <w:rPr>
          <w:rFonts w:ascii="Times New Roman" w:eastAsia="Calibri" w:hAnsi="Times New Roman" w:cs="Times New Roman"/>
          <w:b/>
          <w:bCs/>
          <w:i/>
          <w:iCs/>
          <w:color w:val="000000"/>
          <w:sz w:val="24"/>
          <w:szCs w:val="24"/>
          <w:lang w:eastAsia="ru-RU"/>
        </w:rPr>
        <w:t>Познавательные УУД</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(ФГОС ООО п. 10). Обучающийся сможет: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подбирать слова, соподчиненные ключевому слову, определяющие его признаки и свойства (под-идеи);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выстраивать логическую цепь ключевого слова и соподчиненных ему слов;</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выделять признак двух или нескольких предметов или явлений и объяснять их сходство;</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объединять предметы и явления в группы по определенным признакам, сравнивать, классифицировать и обобщать факты и явления;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выделять явление из общего ряда других явлений;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строить рассуждение от общих закономерностей к частным явлениям и от частных явлений к общим закономерностям;</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строить рассуждение на основе сравнения предметов и явлений, выделяя при этом общие признаки;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излагать полученную информацию, интерпретируя ее в контексте решаемой задачи;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самостоятельно указывать па информацию, нуждающуюся в проверке, предлагать и применять способ проверки достоверности информации;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вербализовать эмоциональное впечатление, оказанное на него источником;</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выявлять и называть причины события, явления, в том числе возможные причины/наиболее вероятные причины, возможные последствия заданной причины, самостоятельно осуществляя причинно- следственный анализ;</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7. Умение создавать, применять и преобразовывать знаки и символы, модели и схемы для решения учебных и познавательных задач (ФГОС ООО п. 10). Обучающийся сможет: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обозначать символом и знаком предмет и/или явление;</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определять логические связи между предметами и/или явлениями, обозначать данные логические связи с помощью знаков в схеме;</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создавать абстрактный или реальный образ предмета и/или явления;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lastRenderedPageBreak/>
        <w:t>· строить модель/схему на основе условий задачи и/или способа решения задачи;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преобразовывать модели с целью выявления общих законов, определяющих данную предметную область;</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строить доказательство: прямое, косвенное, от противного;</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8. Смысловое чтение (ФГОС ООО п. 10). Обучающийся сможет: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находить в тексте требуемую информацию (в соответствии с целями своей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ориентироваться в содержании текста, понимать целостный смысл текста, структурировать текст;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устанавливать взаимосвязь описанных в тексте событий, явлений, процессов;</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резюмировать главную идею текста;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r w:rsidRPr="000C25DA">
        <w:rPr>
          <w:rFonts w:ascii="Times New Roman" w:eastAsia="Calibri" w:hAnsi="Times New Roman" w:cs="Times New Roman"/>
          <w:color w:val="000000"/>
          <w:sz w:val="24"/>
          <w:szCs w:val="24"/>
          <w:lang w:val="en-US" w:eastAsia="ru-RU"/>
        </w:rPr>
        <w:t>non</w:t>
      </w:r>
      <w:r w:rsidRPr="000C25DA">
        <w:rPr>
          <w:rFonts w:ascii="Times New Roman" w:eastAsia="Calibri" w:hAnsi="Times New Roman" w:cs="Times New Roman"/>
          <w:color w:val="000000"/>
          <w:sz w:val="24"/>
          <w:szCs w:val="24"/>
          <w:lang w:eastAsia="ru-RU"/>
        </w:rPr>
        <w:t>-</w:t>
      </w:r>
      <w:r w:rsidRPr="000C25DA">
        <w:rPr>
          <w:rFonts w:ascii="Times New Roman" w:eastAsia="Calibri" w:hAnsi="Times New Roman" w:cs="Times New Roman"/>
          <w:color w:val="000000"/>
          <w:sz w:val="24"/>
          <w:szCs w:val="24"/>
          <w:lang w:val="en-US" w:eastAsia="ru-RU"/>
        </w:rPr>
        <w:t>fiction</w:t>
      </w:r>
      <w:r w:rsidRPr="000C25DA">
        <w:rPr>
          <w:rFonts w:ascii="Times New Roman" w:eastAsia="Calibri" w:hAnsi="Times New Roman" w:cs="Times New Roman"/>
          <w:color w:val="000000"/>
          <w:sz w:val="24"/>
          <w:szCs w:val="24"/>
          <w:lang w:eastAsia="ru-RU"/>
        </w:rPr>
        <w:t>);</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критически оценивать содержание и форму текста.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i/>
          <w:iCs/>
          <w:color w:val="000000"/>
          <w:sz w:val="24"/>
          <w:szCs w:val="24"/>
          <w:lang w:eastAsia="ru-RU"/>
        </w:rPr>
      </w:pPr>
      <w:r w:rsidRPr="000C25DA">
        <w:rPr>
          <w:rFonts w:ascii="Times New Roman" w:eastAsia="Calibri" w:hAnsi="Times New Roman" w:cs="Times New Roman"/>
          <w:b/>
          <w:bCs/>
          <w:i/>
          <w:iCs/>
          <w:color w:val="000000"/>
          <w:sz w:val="24"/>
          <w:szCs w:val="24"/>
          <w:lang w:eastAsia="ru-RU"/>
        </w:rPr>
        <w:t>Коммуникативные УУД</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(ФГОС ООО п. 10). Обучающийся сможет: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определять возможные роли в совместной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играть определенную роль в совместной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 принимать позицию собеседника, понимая позицию другого, различать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его речи: мнение (точку зрения), доказательство (аргументы), факты; гипотезы, аксиомы, теории;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определять свои действия и действия партнера, которые способствовали или препятствовали продуктивной коммуникации;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строить позитивные отношения в процессе учебной и познавательной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критически относиться к своему мнению, с достоинством признавать ошибочность своего мнения (если оно таково) и корректировать его;</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предлагать альтернативное решение в конфликтной ситуации;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выделять общую точку зрения в дискуссии;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договариваться о правилах и вопросах для обсуждения в соответствии с поставленной перед группой задачей;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организовывать учебное взаимодействие в группе (определять общие цели, распределять роли, договариваться друг с другом и т. д.);</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lastRenderedPageBreak/>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(ФГОС ООО п. 10). Обучающийся сможет: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определять задачу коммуникации и в соответствии с ней отбирать речевые средства;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отбирать и использовать речевые средства в процессе коммуникации с другими людьми (диалог в паре, в малой группе и т. д.);</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представлять в устной или письменной форме развернутый план</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собственной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соблюдать нормы публичной речи и регламент в монологе и дискуссии в соответствии с коммуникативной задачей;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высказывать и обосновывать мнение (суждение) и запрашивать мнение партнера в рамках диалога;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принимать решение в ходе диалога и согласовывать его с собеседником;</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создавать письменные «клишированные» и оригинальные тексты с использованием необходимых речевых средств;</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использовать вербальные средства (средства логической связи) для выделения смысловых блоков своего выступления;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использовать невербальные средства или наглядные материалы, подготовленные/отобранные под руководством учителя;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делать оценочный вывод о достижении цели коммуникации непосредственно после завершения коммуникативного контакта и обосновывать его.</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11. Формирование и развитие компетентности в области использования информационно-коммуникационных технологий (далее ИКТ-компетенции) (ФГОС ООО п. 10). Обучающийся сможет: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целенаправленно искать и использовать информационные ресурсы, необходимые для решения учебных и практических задач с помощью средств ИКТ;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выделять информационный аспект задачи, оперировать данными, использовать модель решения задачи;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использовать информацию с учетом этических и правовых норм;</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i/>
          <w:iCs/>
          <w:color w:val="000000"/>
          <w:sz w:val="24"/>
          <w:szCs w:val="24"/>
          <w:lang w:eastAsia="ru-RU"/>
        </w:rPr>
      </w:pPr>
      <w:r w:rsidRPr="000C25DA">
        <w:rPr>
          <w:rFonts w:ascii="Times New Roman" w:eastAsia="Calibri" w:hAnsi="Times New Roman" w:cs="Times New Roman"/>
          <w:b/>
          <w:bCs/>
          <w:i/>
          <w:iCs/>
          <w:color w:val="000000"/>
          <w:sz w:val="24"/>
          <w:szCs w:val="24"/>
          <w:lang w:eastAsia="ru-RU"/>
        </w:rPr>
        <w:t>Познавательные УУД</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(ФГОС ООО п. 10). Обучающийся сможет: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определять свое отношение к природной среде;</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анализировать влияние экологических факторов на среду обитания живых организмов;</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проводить причинный и вероятностный анализ экологических ситуаций;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lastRenderedPageBreak/>
        <w:t>· прогнозировать изменения ситуации при смене действия одного фактора на действие другого фактора;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распространять экологические знания и участвовать в практических делах по защите окружающей среды;</w:t>
      </w:r>
    </w:p>
    <w:p w:rsidR="008C3B31" w:rsidRDefault="000C25DA" w:rsidP="008C3B3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color w:val="000000"/>
          <w:sz w:val="24"/>
          <w:szCs w:val="24"/>
          <w:lang w:eastAsia="ru-RU"/>
        </w:rPr>
        <w:t>· выражать свое отношение к природе через рисунки, сочинения, модели, проектные работы.</w:t>
      </w:r>
    </w:p>
    <w:p w:rsidR="008C3B31" w:rsidRDefault="008C3B31" w:rsidP="008C3B31">
      <w:pPr>
        <w:rPr>
          <w:rFonts w:ascii="Times New Roman" w:eastAsia="Calibri" w:hAnsi="Times New Roman" w:cs="Times New Roman"/>
          <w:sz w:val="24"/>
          <w:szCs w:val="24"/>
          <w:lang w:eastAsia="ru-RU"/>
        </w:rPr>
      </w:pPr>
    </w:p>
    <w:p w:rsidR="000C25DA" w:rsidRPr="008C3B31" w:rsidRDefault="000C25DA" w:rsidP="008C3B31">
      <w:pPr>
        <w:rPr>
          <w:rFonts w:ascii="Times New Roman" w:eastAsia="Calibri" w:hAnsi="Times New Roman" w:cs="Times New Roman"/>
          <w:sz w:val="24"/>
          <w:szCs w:val="24"/>
          <w:lang w:eastAsia="ru-RU"/>
        </w:rPr>
        <w:sectPr w:rsidR="000C25DA" w:rsidRPr="008C3B31">
          <w:footerReference w:type="default" r:id="rId43"/>
          <w:footnotePr>
            <w:numRestart w:val="eachPage"/>
          </w:footnotePr>
          <w:pgSz w:w="12240" w:h="15840"/>
          <w:pgMar w:top="1134" w:right="851" w:bottom="1134" w:left="1134" w:header="1440" w:footer="1440" w:gutter="0"/>
          <w:cols w:space="720"/>
        </w:sectPr>
      </w:pPr>
    </w:p>
    <w:p w:rsidR="000C25DA" w:rsidRPr="000C25DA" w:rsidRDefault="000C25DA" w:rsidP="000C25DA">
      <w:pPr>
        <w:widowControl w:val="0"/>
        <w:autoSpaceDE w:val="0"/>
        <w:autoSpaceDN w:val="0"/>
        <w:adjustRightInd w:val="0"/>
        <w:spacing w:after="0" w:line="240" w:lineRule="auto"/>
        <w:ind w:firstLine="510"/>
        <w:jc w:val="center"/>
        <w:rPr>
          <w:rFonts w:ascii="Times New Roman" w:eastAsia="Calibri" w:hAnsi="Times New Roman" w:cs="Times New Roman"/>
          <w:b/>
          <w:sz w:val="28"/>
          <w:szCs w:val="28"/>
          <w:lang w:eastAsia="ru-RU"/>
        </w:rPr>
      </w:pPr>
      <w:r w:rsidRPr="000C25DA">
        <w:rPr>
          <w:rFonts w:ascii="Times New Roman" w:eastAsia="Calibri" w:hAnsi="Times New Roman" w:cs="Times New Roman"/>
          <w:b/>
          <w:sz w:val="28"/>
          <w:szCs w:val="28"/>
          <w:lang w:eastAsia="ru-RU"/>
        </w:rPr>
        <w:lastRenderedPageBreak/>
        <w:t>1.2.3. Планируемые результаты освоения учебных и междисциплинарных программ</w:t>
      </w: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8"/>
          <w:szCs w:val="28"/>
          <w:lang w:bidi="en-US"/>
        </w:rPr>
      </w:pPr>
      <w:r w:rsidRPr="000C25DA">
        <w:rPr>
          <w:rFonts w:ascii="Times New Roman" w:eastAsia="Times New Roman" w:hAnsi="Times New Roman" w:cs="Times New Roman"/>
          <w:b/>
          <w:caps/>
          <w:sz w:val="28"/>
          <w:szCs w:val="28"/>
          <w:lang w:bidi="en-US"/>
        </w:rPr>
        <w:t>1.2.3.1. </w:t>
      </w:r>
      <w:r w:rsidRPr="000C25DA">
        <w:rPr>
          <w:rFonts w:ascii="Times New Roman" w:eastAsia="Times New Roman" w:hAnsi="Times New Roman" w:cs="Times New Roman"/>
          <w:b/>
          <w:sz w:val="28"/>
          <w:szCs w:val="28"/>
          <w:lang w:bidi="en-US"/>
        </w:rPr>
        <w:t>Формирование универсальных учебных действий</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Программа формирования универсал</w:t>
      </w:r>
      <w:r w:rsidR="00C777B0">
        <w:rPr>
          <w:rFonts w:ascii="Times New Roman" w:eastAsia="Calibri" w:hAnsi="Times New Roman" w:cs="Times New Roman"/>
          <w:sz w:val="24"/>
          <w:szCs w:val="24"/>
          <w:lang w:eastAsia="ru-RU"/>
        </w:rPr>
        <w:t>ьных учебных действий (УУД) в МК</w:t>
      </w:r>
      <w:r w:rsidRPr="000C25DA">
        <w:rPr>
          <w:rFonts w:ascii="Times New Roman" w:eastAsia="Calibri" w:hAnsi="Times New Roman" w:cs="Times New Roman"/>
          <w:sz w:val="24"/>
          <w:szCs w:val="24"/>
          <w:lang w:eastAsia="ru-RU"/>
        </w:rPr>
        <w:t>ОУ «Т</w:t>
      </w:r>
      <w:r w:rsidR="00C777B0">
        <w:rPr>
          <w:rFonts w:ascii="Times New Roman" w:eastAsia="Calibri" w:hAnsi="Times New Roman" w:cs="Times New Roman"/>
          <w:sz w:val="24"/>
          <w:szCs w:val="24"/>
          <w:lang w:eastAsia="ru-RU"/>
        </w:rPr>
        <w:t>асутинская ООШ</w:t>
      </w:r>
      <w:r w:rsidRPr="000C25DA">
        <w:rPr>
          <w:rFonts w:ascii="Times New Roman" w:eastAsia="Calibri" w:hAnsi="Times New Roman" w:cs="Times New Roman"/>
          <w:sz w:val="24"/>
          <w:szCs w:val="24"/>
          <w:lang w:eastAsia="ru-RU"/>
        </w:rPr>
        <w:t>» конкретизирует требования Стандарта к личностным и метапредметным результатам освоения основной образовательной программы школы, дополняет традиционное содержание образовательно-воспитательных программ и служит основой разработки рабочих программ.</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Программа формирования универсальных учебных действий школы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ab/>
        <w:t>Последовательная реализа</w:t>
      </w:r>
      <w:r w:rsidR="00C777B0">
        <w:rPr>
          <w:rFonts w:ascii="Times New Roman" w:eastAsia="Calibri" w:hAnsi="Times New Roman" w:cs="Times New Roman"/>
          <w:sz w:val="24"/>
          <w:szCs w:val="24"/>
          <w:lang w:eastAsia="ru-RU"/>
        </w:rPr>
        <w:t>ция деятельностного подхода в МК</w:t>
      </w:r>
      <w:r w:rsidRPr="000C25DA">
        <w:rPr>
          <w:rFonts w:ascii="Times New Roman" w:eastAsia="Calibri" w:hAnsi="Times New Roman" w:cs="Times New Roman"/>
          <w:sz w:val="24"/>
          <w:szCs w:val="24"/>
          <w:lang w:eastAsia="ru-RU"/>
        </w:rPr>
        <w:t>ОУ «Т</w:t>
      </w:r>
      <w:r w:rsidR="00C777B0">
        <w:rPr>
          <w:rFonts w:ascii="Times New Roman" w:eastAsia="Calibri" w:hAnsi="Times New Roman" w:cs="Times New Roman"/>
          <w:sz w:val="24"/>
          <w:szCs w:val="24"/>
          <w:lang w:eastAsia="ru-RU"/>
        </w:rPr>
        <w:t xml:space="preserve">асутинская ООШ </w:t>
      </w:r>
      <w:r w:rsidRPr="000C25DA">
        <w:rPr>
          <w:rFonts w:ascii="Times New Roman" w:eastAsia="Calibri" w:hAnsi="Times New Roman" w:cs="Times New Roman"/>
          <w:sz w:val="24"/>
          <w:szCs w:val="24"/>
          <w:lang w:eastAsia="ru-RU"/>
        </w:rPr>
        <w:t>»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w:t>
      </w:r>
      <w:r w:rsidR="00C777B0">
        <w:rPr>
          <w:rFonts w:ascii="Times New Roman" w:eastAsia="Calibri" w:hAnsi="Times New Roman" w:cs="Times New Roman"/>
          <w:sz w:val="24"/>
          <w:szCs w:val="24"/>
          <w:lang w:eastAsia="ru-RU"/>
        </w:rPr>
        <w:t>и обучения в МБОУ «Тасутинская ООШ</w:t>
      </w:r>
      <w:r w:rsidRPr="000C25DA">
        <w:rPr>
          <w:rFonts w:ascii="Times New Roman" w:eastAsia="Calibri" w:hAnsi="Times New Roman" w:cs="Times New Roman"/>
          <w:sz w:val="24"/>
          <w:szCs w:val="24"/>
          <w:lang w:eastAsia="ru-RU"/>
        </w:rPr>
        <w:t>».</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 оценке сформированности учебной деятель</w:t>
      </w:r>
      <w:r w:rsidR="00C777B0">
        <w:rPr>
          <w:rFonts w:ascii="Times New Roman" w:eastAsia="Calibri" w:hAnsi="Times New Roman" w:cs="Times New Roman"/>
          <w:sz w:val="24"/>
          <w:szCs w:val="24"/>
          <w:lang w:eastAsia="ru-RU"/>
        </w:rPr>
        <w:t>ности у обучающихся МК</w:t>
      </w:r>
      <w:r w:rsidRPr="000C25DA">
        <w:rPr>
          <w:rFonts w:ascii="Times New Roman" w:eastAsia="Calibri" w:hAnsi="Times New Roman" w:cs="Times New Roman"/>
          <w:sz w:val="24"/>
          <w:szCs w:val="24"/>
          <w:lang w:eastAsia="ru-RU"/>
        </w:rPr>
        <w:t>ОУ «Т</w:t>
      </w:r>
      <w:r w:rsidR="00C777B0">
        <w:rPr>
          <w:rFonts w:ascii="Times New Roman" w:eastAsia="Calibri" w:hAnsi="Times New Roman" w:cs="Times New Roman"/>
          <w:sz w:val="24"/>
          <w:szCs w:val="24"/>
          <w:lang w:eastAsia="ru-RU"/>
        </w:rPr>
        <w:t>асутинская ООШ</w:t>
      </w:r>
      <w:r w:rsidRPr="000C25DA">
        <w:rPr>
          <w:rFonts w:ascii="Times New Roman" w:eastAsia="Calibri" w:hAnsi="Times New Roman" w:cs="Times New Roman"/>
          <w:sz w:val="24"/>
          <w:szCs w:val="24"/>
          <w:lang w:eastAsia="ru-RU"/>
        </w:rPr>
        <w:t>»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Функции универсальных учебных действий</w:t>
      </w:r>
    </w:p>
    <w:p w:rsidR="000C25DA" w:rsidRPr="000C25DA" w:rsidRDefault="00C777B0"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МК</w:t>
      </w:r>
      <w:r w:rsidR="000C25DA" w:rsidRPr="000C25DA">
        <w:rPr>
          <w:rFonts w:ascii="Times New Roman" w:eastAsia="Calibri" w:hAnsi="Times New Roman" w:cs="Times New Roman"/>
          <w:sz w:val="24"/>
          <w:szCs w:val="24"/>
          <w:lang w:eastAsia="ru-RU"/>
        </w:rPr>
        <w:t>ОУ «Т</w:t>
      </w:r>
      <w:r>
        <w:rPr>
          <w:rFonts w:ascii="Times New Roman" w:eastAsia="Calibri" w:hAnsi="Times New Roman" w:cs="Times New Roman"/>
          <w:sz w:val="24"/>
          <w:szCs w:val="24"/>
          <w:lang w:eastAsia="ru-RU"/>
        </w:rPr>
        <w:t>асутинская ООШ</w:t>
      </w:r>
      <w:r w:rsidR="000C25DA" w:rsidRPr="000C25DA">
        <w:rPr>
          <w:rFonts w:ascii="Times New Roman" w:eastAsia="Calibri" w:hAnsi="Times New Roman" w:cs="Times New Roman"/>
          <w:sz w:val="24"/>
          <w:szCs w:val="24"/>
          <w:lang w:eastAsia="ru-RU"/>
        </w:rPr>
        <w:t>» реализуются две главные функции универсальных учебных действий:</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Универсальный характер учебных действий в</w:t>
      </w:r>
      <w:r w:rsidR="00C777B0">
        <w:rPr>
          <w:rFonts w:ascii="Times New Roman" w:eastAsia="Calibri" w:hAnsi="Times New Roman" w:cs="Times New Roman"/>
          <w:sz w:val="24"/>
          <w:szCs w:val="24"/>
          <w:lang w:eastAsia="ru-RU"/>
        </w:rPr>
        <w:t xml:space="preserve"> МК</w:t>
      </w:r>
      <w:r w:rsidRPr="000C25DA">
        <w:rPr>
          <w:rFonts w:ascii="Times New Roman" w:eastAsia="Calibri" w:hAnsi="Times New Roman" w:cs="Times New Roman"/>
          <w:sz w:val="24"/>
          <w:szCs w:val="24"/>
          <w:lang w:eastAsia="ru-RU"/>
        </w:rPr>
        <w:t>ОУ «Т</w:t>
      </w:r>
      <w:r w:rsidR="00C777B0">
        <w:rPr>
          <w:rFonts w:ascii="Times New Roman" w:eastAsia="Calibri" w:hAnsi="Times New Roman" w:cs="Times New Roman"/>
          <w:sz w:val="24"/>
          <w:szCs w:val="24"/>
          <w:lang w:eastAsia="ru-RU"/>
        </w:rPr>
        <w:t>асутинская ООШ</w:t>
      </w:r>
      <w:r w:rsidRPr="000C25DA">
        <w:rPr>
          <w:rFonts w:ascii="Times New Roman" w:eastAsia="Calibri" w:hAnsi="Times New Roman" w:cs="Times New Roman"/>
          <w:sz w:val="24"/>
          <w:szCs w:val="24"/>
          <w:lang w:eastAsia="ru-RU"/>
        </w:rPr>
        <w:t xml:space="preserve">» проявляется в том, что они носят надпредметный, метапредметный характер; обеспечивают целостность </w:t>
      </w:r>
      <w:r w:rsidRPr="000C25DA">
        <w:rPr>
          <w:rFonts w:ascii="Times New Roman" w:eastAsia="Calibri" w:hAnsi="Times New Roman" w:cs="Times New Roman"/>
          <w:sz w:val="24"/>
          <w:szCs w:val="24"/>
          <w:lang w:eastAsia="ru-RU"/>
        </w:rPr>
        <w:lastRenderedPageBreak/>
        <w:t xml:space="preserve">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Виды универсальных учебных действий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составе основных видов универсальных учебных действий, соответствующих ключевым целям основ</w:t>
      </w:r>
      <w:r w:rsidR="00C777B0">
        <w:rPr>
          <w:rFonts w:ascii="Times New Roman" w:eastAsia="Calibri" w:hAnsi="Times New Roman" w:cs="Times New Roman"/>
          <w:sz w:val="24"/>
          <w:szCs w:val="24"/>
          <w:lang w:eastAsia="ru-RU"/>
        </w:rPr>
        <w:t>ной образовательной программы МК</w:t>
      </w:r>
      <w:r w:rsidRPr="000C25DA">
        <w:rPr>
          <w:rFonts w:ascii="Times New Roman" w:eastAsia="Calibri" w:hAnsi="Times New Roman" w:cs="Times New Roman"/>
          <w:sz w:val="24"/>
          <w:szCs w:val="24"/>
          <w:lang w:eastAsia="ru-RU"/>
        </w:rPr>
        <w:t>ОУ «Т</w:t>
      </w:r>
      <w:r w:rsidR="00C777B0">
        <w:rPr>
          <w:rFonts w:ascii="Times New Roman" w:eastAsia="Calibri" w:hAnsi="Times New Roman" w:cs="Times New Roman"/>
          <w:sz w:val="24"/>
          <w:szCs w:val="24"/>
          <w:lang w:eastAsia="ru-RU"/>
        </w:rPr>
        <w:t>асутинская ООШ</w:t>
      </w:r>
      <w:r w:rsidRPr="000C25DA">
        <w:rPr>
          <w:rFonts w:ascii="Times New Roman" w:eastAsia="Calibri" w:hAnsi="Times New Roman" w:cs="Times New Roman"/>
          <w:sz w:val="24"/>
          <w:szCs w:val="24"/>
          <w:lang w:eastAsia="ru-RU"/>
        </w:rPr>
        <w:t>», можно выделить четыре блока: личностный, регулятивный (включающий также действия саморегуляции), познавательный и коммуникативный.</w:t>
      </w:r>
    </w:p>
    <w:p w:rsidR="000C25DA" w:rsidRPr="000C25DA" w:rsidRDefault="000C25DA" w:rsidP="000C25DA">
      <w:pPr>
        <w:spacing w:after="0" w:line="240" w:lineRule="auto"/>
        <w:jc w:val="both"/>
        <w:outlineLvl w:val="0"/>
        <w:rPr>
          <w:rFonts w:ascii="Times New Roman" w:eastAsia="Times New Roman" w:hAnsi="Times New Roman" w:cs="Times New Roman"/>
          <w:b/>
          <w:sz w:val="28"/>
          <w:szCs w:val="28"/>
          <w:lang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969"/>
        <w:gridCol w:w="4110"/>
      </w:tblGrid>
      <w:tr w:rsidR="000C25DA" w:rsidRPr="000C25DA" w:rsidTr="00C777B0">
        <w:tc>
          <w:tcPr>
            <w:tcW w:w="166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outlineLvl w:val="0"/>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Блок УУД</w:t>
            </w:r>
          </w:p>
        </w:tc>
        <w:tc>
          <w:tcPr>
            <w:tcW w:w="39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outlineLvl w:val="0"/>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Описание содержания</w:t>
            </w:r>
          </w:p>
        </w:tc>
        <w:tc>
          <w:tcPr>
            <w:tcW w:w="411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Выпускник получит возможность для формирования:</w:t>
            </w:r>
          </w:p>
        </w:tc>
      </w:tr>
      <w:tr w:rsidR="000C25DA" w:rsidRPr="000C25DA" w:rsidTr="00C777B0">
        <w:tc>
          <w:tcPr>
            <w:tcW w:w="1668"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ind w:firstLine="510"/>
              <w:jc w:val="both"/>
              <w:outlineLvl w:val="0"/>
              <w:rPr>
                <w:rFonts w:ascii="Times New Roman" w:eastAsia="Times New Roman" w:hAnsi="Times New Roman" w:cs="Times New Roman"/>
                <w:sz w:val="28"/>
                <w:szCs w:val="28"/>
                <w:lang w:bidi="en-US"/>
              </w:rPr>
            </w:pPr>
          </w:p>
          <w:p w:rsidR="000C25DA" w:rsidRPr="000C25DA" w:rsidRDefault="000C25DA" w:rsidP="000C25DA">
            <w:pPr>
              <w:spacing w:after="0" w:line="240" w:lineRule="auto"/>
              <w:ind w:firstLine="510"/>
              <w:jc w:val="both"/>
              <w:outlineLvl w:val="0"/>
              <w:rPr>
                <w:rFonts w:ascii="Times New Roman" w:eastAsia="Times New Roman" w:hAnsi="Times New Roman" w:cs="Times New Roman"/>
                <w:b/>
                <w:bCs/>
                <w:sz w:val="28"/>
                <w:szCs w:val="28"/>
                <w:lang w:bidi="en-US"/>
              </w:rPr>
            </w:pPr>
            <w:r w:rsidRPr="000C25DA">
              <w:rPr>
                <w:rFonts w:ascii="Times New Roman" w:eastAsia="Times New Roman" w:hAnsi="Times New Roman" w:cs="Times New Roman"/>
                <w:b/>
                <w:bCs/>
                <w:sz w:val="28"/>
                <w:szCs w:val="28"/>
                <w:lang w:bidi="en-US"/>
              </w:rPr>
              <w:t>Личностные универсальные учебные действия</w:t>
            </w:r>
          </w:p>
          <w:p w:rsidR="000C25DA" w:rsidRPr="000C25DA" w:rsidRDefault="000C25DA" w:rsidP="000C25DA">
            <w:pPr>
              <w:spacing w:after="0" w:line="240" w:lineRule="auto"/>
              <w:jc w:val="both"/>
              <w:outlineLvl w:val="0"/>
              <w:rPr>
                <w:rFonts w:ascii="Times New Roman" w:eastAsia="Times New Roman" w:hAnsi="Times New Roman" w:cs="Times New Roman"/>
                <w:sz w:val="28"/>
                <w:szCs w:val="28"/>
                <w:lang w:bidi="en-US"/>
              </w:rPr>
            </w:pPr>
          </w:p>
        </w:tc>
        <w:tc>
          <w:tcPr>
            <w:tcW w:w="39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autoSpaceDN w:val="0"/>
              <w:spacing w:after="0" w:line="240" w:lineRule="auto"/>
              <w:jc w:val="both"/>
              <w:rPr>
                <w:rFonts w:ascii="Times New Roman" w:eastAsia="Times New Roman" w:hAnsi="Times New Roman" w:cs="Times New Roman"/>
                <w:sz w:val="28"/>
                <w:szCs w:val="28"/>
                <w:lang w:eastAsia="ru-RU"/>
              </w:rPr>
            </w:pPr>
            <w:r w:rsidRPr="000C25DA">
              <w:rPr>
                <w:rFonts w:ascii="Times New Roman" w:eastAsia="Times New Roman" w:hAnsi="Times New Roman" w:cs="Times New Roman"/>
                <w:sz w:val="24"/>
                <w:szCs w:val="24"/>
                <w:lang w:eastAsia="ru-RU"/>
              </w:rPr>
              <w:t>Жизненное, личностное, профессиональное самоопределение; действия смыслообразования и нравственно-этического оценивания, реализуемые на основе ценностно-смысловой ориентации учащихся (готовности к жизненному и личностному самоопределению, знания моральных норм, умения выделять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w:t>
            </w:r>
          </w:p>
        </w:tc>
        <w:tc>
          <w:tcPr>
            <w:tcW w:w="411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465E89">
            <w:pPr>
              <w:widowControl w:val="0"/>
              <w:numPr>
                <w:ilvl w:val="0"/>
                <w:numId w:val="16"/>
              </w:numPr>
              <w:tabs>
                <w:tab w:val="num" w:pos="-1418"/>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выраженной устойчивой учебно-познавательной мотивации и интересов учения;</w:t>
            </w:r>
          </w:p>
          <w:p w:rsidR="000C25DA" w:rsidRPr="000C25DA" w:rsidRDefault="000C25DA" w:rsidP="00465E89">
            <w:pPr>
              <w:widowControl w:val="0"/>
              <w:numPr>
                <w:ilvl w:val="0"/>
                <w:numId w:val="16"/>
              </w:numPr>
              <w:tabs>
                <w:tab w:val="num" w:pos="-1418"/>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готовности к самообразованию и самовоспитанию;</w:t>
            </w:r>
          </w:p>
          <w:p w:rsidR="000C25DA" w:rsidRPr="000C25DA" w:rsidRDefault="000C25DA" w:rsidP="00465E89">
            <w:pPr>
              <w:widowControl w:val="0"/>
              <w:numPr>
                <w:ilvl w:val="0"/>
                <w:numId w:val="16"/>
              </w:numPr>
              <w:tabs>
                <w:tab w:val="num" w:pos="-1418"/>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адекватной позитивной самооценки и Я-концепции;</w:t>
            </w:r>
          </w:p>
          <w:p w:rsidR="000C25DA" w:rsidRPr="000C25DA" w:rsidRDefault="000C25DA" w:rsidP="00465E89">
            <w:pPr>
              <w:widowControl w:val="0"/>
              <w:numPr>
                <w:ilvl w:val="0"/>
                <w:numId w:val="16"/>
              </w:numPr>
              <w:tabs>
                <w:tab w:val="num" w:pos="-1418"/>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компетентности в реализации снов гражданской идентичности в поступках и деятельности;</w:t>
            </w:r>
          </w:p>
          <w:p w:rsidR="000C25DA" w:rsidRPr="000C25DA" w:rsidRDefault="000C25DA" w:rsidP="00465E89">
            <w:pPr>
              <w:widowControl w:val="0"/>
              <w:numPr>
                <w:ilvl w:val="0"/>
                <w:numId w:val="16"/>
              </w:numPr>
              <w:tabs>
                <w:tab w:val="num" w:pos="-1418"/>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0C25DA" w:rsidRPr="000C25DA" w:rsidRDefault="000C25DA" w:rsidP="00465E89">
            <w:pPr>
              <w:widowControl w:val="0"/>
              <w:numPr>
                <w:ilvl w:val="0"/>
                <w:numId w:val="16"/>
              </w:numPr>
              <w:tabs>
                <w:tab w:val="num" w:pos="-1418"/>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эмпатии как осознанного понимания и сопереживания чувствам другим, выражающегося в поступках, направленных на помощь и обеспечение благополучия.</w:t>
            </w:r>
          </w:p>
        </w:tc>
      </w:tr>
      <w:tr w:rsidR="000C25DA" w:rsidRPr="000C25DA" w:rsidTr="00C777B0">
        <w:tc>
          <w:tcPr>
            <w:tcW w:w="1668"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keepNext/>
              <w:keepLines/>
              <w:widowControl w:val="0"/>
              <w:spacing w:after="0" w:line="240" w:lineRule="auto"/>
              <w:ind w:firstLine="510"/>
              <w:jc w:val="both"/>
              <w:outlineLvl w:val="1"/>
              <w:rPr>
                <w:rFonts w:ascii="Times New Roman" w:eastAsia="Times New Roman" w:hAnsi="Times New Roman" w:cs="Times New Roman"/>
                <w:b/>
                <w:bCs/>
                <w:sz w:val="28"/>
                <w:szCs w:val="28"/>
                <w:lang w:eastAsia="ru-RU"/>
              </w:rPr>
            </w:pPr>
            <w:r w:rsidRPr="000C25DA">
              <w:rPr>
                <w:rFonts w:ascii="Times New Roman" w:eastAsia="Times New Roman" w:hAnsi="Times New Roman" w:cs="Times New Roman"/>
                <w:b/>
                <w:bCs/>
                <w:sz w:val="28"/>
                <w:szCs w:val="28"/>
                <w:lang w:eastAsia="ru-RU"/>
              </w:rPr>
              <w:lastRenderedPageBreak/>
              <w:t>Регулятивные универсальные учебные действия</w:t>
            </w:r>
          </w:p>
          <w:p w:rsidR="000C25DA" w:rsidRPr="000C25DA" w:rsidRDefault="000C25DA" w:rsidP="000C25DA">
            <w:pPr>
              <w:spacing w:after="0" w:line="240" w:lineRule="auto"/>
              <w:jc w:val="both"/>
              <w:outlineLvl w:val="0"/>
              <w:rPr>
                <w:rFonts w:ascii="Times New Roman" w:eastAsia="Times New Roman" w:hAnsi="Times New Roman" w:cs="Times New Roman"/>
                <w:sz w:val="28"/>
                <w:szCs w:val="28"/>
                <w:lang w:bidi="en-US"/>
              </w:rPr>
            </w:pPr>
          </w:p>
        </w:tc>
        <w:tc>
          <w:tcPr>
            <w:tcW w:w="39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keepNext/>
              <w:keepLines/>
              <w:widowControl w:val="0"/>
              <w:spacing w:after="0" w:line="240" w:lineRule="auto"/>
              <w:ind w:firstLine="510"/>
              <w:jc w:val="both"/>
              <w:outlineLvl w:val="1"/>
              <w:rPr>
                <w:rFonts w:ascii="Times New Roman" w:eastAsia="Times New Roman" w:hAnsi="Times New Roman" w:cs="Times New Roman"/>
                <w:lang w:eastAsia="ru-RU"/>
              </w:rPr>
            </w:pPr>
            <w:r w:rsidRPr="000C25DA">
              <w:rPr>
                <w:rFonts w:ascii="Times New Roman" w:eastAsia="Times New Roman" w:hAnsi="Times New Roman" w:cs="Times New Roman"/>
                <w:lang w:eastAsia="ru-RU"/>
              </w:rPr>
              <w:t>Выпускник научится:</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lang w:eastAsia="ru-RU"/>
              </w:rPr>
            </w:pPr>
            <w:r w:rsidRPr="000C25DA">
              <w:rPr>
                <w:rFonts w:ascii="Times New Roman" w:eastAsia="Times New Roman" w:hAnsi="Times New Roman" w:cs="Times New Roman"/>
                <w:lang w:eastAsia="ru-RU"/>
              </w:rPr>
              <w:t>целеполаганию, включая постановку новых целей, преобразование практической задачи в познавательную;</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lang w:eastAsia="ru-RU"/>
              </w:rPr>
            </w:pPr>
            <w:r w:rsidRPr="000C25DA">
              <w:rPr>
                <w:rFonts w:ascii="Times New Roman" w:eastAsia="Times New Roman" w:hAnsi="Times New Roman" w:cs="Times New Roman"/>
                <w:lang w:eastAsia="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lang w:val="en-US" w:eastAsia="ru-RU"/>
              </w:rPr>
            </w:pPr>
            <w:r w:rsidRPr="000C25DA">
              <w:rPr>
                <w:rFonts w:ascii="Times New Roman" w:eastAsia="Times New Roman" w:hAnsi="Times New Roman" w:cs="Times New Roman"/>
                <w:lang w:val="en-US" w:eastAsia="ru-RU"/>
              </w:rPr>
              <w:t>планировать пути достижения целей;</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lang w:val="en-US" w:eastAsia="ru-RU"/>
              </w:rPr>
            </w:pPr>
            <w:r w:rsidRPr="000C25DA">
              <w:rPr>
                <w:rFonts w:ascii="Times New Roman" w:eastAsia="Times New Roman" w:hAnsi="Times New Roman" w:cs="Times New Roman"/>
                <w:lang w:val="en-US" w:eastAsia="ru-RU"/>
              </w:rPr>
              <w:t xml:space="preserve">устанавливать целевые приоритеты; </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lang w:eastAsia="ru-RU"/>
              </w:rPr>
            </w:pPr>
            <w:r w:rsidRPr="000C25DA">
              <w:rPr>
                <w:rFonts w:ascii="Times New Roman" w:eastAsia="Times New Roman" w:hAnsi="Times New Roman" w:cs="Times New Roman"/>
                <w:lang w:eastAsia="ru-RU"/>
              </w:rPr>
              <w:t>уметь самостоятельно контролировать свое время и управлять им;</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lang w:eastAsia="ru-RU"/>
              </w:rPr>
            </w:pPr>
            <w:r w:rsidRPr="000C25DA">
              <w:rPr>
                <w:rFonts w:ascii="Times New Roman" w:eastAsia="Times New Roman" w:hAnsi="Times New Roman" w:cs="Times New Roman"/>
                <w:lang w:eastAsia="ru-RU"/>
              </w:rPr>
              <w:t>принимать решения в проблемной ситуации на основе переговоров;</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lang w:eastAsia="ru-RU"/>
              </w:rPr>
            </w:pPr>
            <w:r w:rsidRPr="000C25DA">
              <w:rPr>
                <w:rFonts w:ascii="Times New Roman" w:eastAsia="Times New Roman" w:hAnsi="Times New Roman" w:cs="Times New Roman"/>
                <w:iCs/>
                <w:lang w:eastAsia="ru-RU"/>
              </w:rPr>
              <w:t>осуществлять констатирующий и предвосхищающий контроль по результату и по способу действия</w:t>
            </w:r>
            <w:r w:rsidRPr="000C25DA">
              <w:rPr>
                <w:rFonts w:ascii="Times New Roman" w:eastAsia="Times New Roman" w:hAnsi="Times New Roman" w:cs="Times New Roman"/>
                <w:lang w:eastAsia="ru-RU"/>
              </w:rPr>
              <w:t>; актуальный контроль на уровне произвольного внимания;</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lang w:eastAsia="ru-RU"/>
              </w:rPr>
            </w:pPr>
            <w:r w:rsidRPr="000C25DA">
              <w:rPr>
                <w:rFonts w:ascii="Times New Roman" w:eastAsia="Times New Roman" w:hAnsi="Times New Roman" w:cs="Times New Roman"/>
                <w:iCs/>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lang w:eastAsia="ru-RU"/>
              </w:rPr>
            </w:pPr>
            <w:r w:rsidRPr="000C25DA">
              <w:rPr>
                <w:rFonts w:ascii="Times New Roman" w:eastAsia="Times New Roman" w:hAnsi="Times New Roman" w:cs="Times New Roman"/>
                <w:lang w:eastAsia="ru-RU"/>
              </w:rPr>
              <w:t>овладеть основами прогнозирования как предвидения будущих событий и развития процесса.</w:t>
            </w:r>
          </w:p>
        </w:tc>
        <w:tc>
          <w:tcPr>
            <w:tcW w:w="411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465E89">
            <w:pPr>
              <w:keepNext/>
              <w:widowControl w:val="0"/>
              <w:numPr>
                <w:ilvl w:val="0"/>
                <w:numId w:val="17"/>
              </w:numPr>
              <w:tabs>
                <w:tab w:val="left" w:pos="360"/>
              </w:tabs>
              <w:autoSpaceDE w:val="0"/>
              <w:autoSpaceDN w:val="0"/>
              <w:adjustRightInd w:val="0"/>
              <w:spacing w:after="0" w:line="240" w:lineRule="auto"/>
              <w:ind w:firstLine="510"/>
              <w:jc w:val="both"/>
              <w:outlineLvl w:val="1"/>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самостоятельно ставить новые учебные цели и задачи;</w:t>
            </w:r>
          </w:p>
          <w:p w:rsidR="000C25DA" w:rsidRPr="000C25DA" w:rsidRDefault="000C25DA" w:rsidP="00465E89">
            <w:pPr>
              <w:keepNext/>
              <w:widowControl w:val="0"/>
              <w:numPr>
                <w:ilvl w:val="0"/>
                <w:numId w:val="17"/>
              </w:numPr>
              <w:tabs>
                <w:tab w:val="left" w:pos="360"/>
              </w:tabs>
              <w:autoSpaceDE w:val="0"/>
              <w:autoSpaceDN w:val="0"/>
              <w:adjustRightInd w:val="0"/>
              <w:spacing w:after="0" w:line="240" w:lineRule="auto"/>
              <w:ind w:firstLine="510"/>
              <w:jc w:val="both"/>
              <w:outlineLvl w:val="1"/>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построению жизненных планов во временнớй перспективе.</w:t>
            </w:r>
          </w:p>
          <w:p w:rsidR="000C25DA" w:rsidRPr="000C25DA" w:rsidRDefault="000C25DA" w:rsidP="00465E89">
            <w:pPr>
              <w:widowControl w:val="0"/>
              <w:numPr>
                <w:ilvl w:val="0"/>
                <w:numId w:val="17"/>
              </w:numPr>
              <w:tabs>
                <w:tab w:val="num" w:pos="-1058"/>
              </w:tabs>
              <w:autoSpaceDE w:val="0"/>
              <w:autoSpaceDN w:val="0"/>
              <w:adjustRightInd w:val="0"/>
              <w:spacing w:after="0" w:line="240" w:lineRule="auto"/>
              <w:ind w:firstLine="510"/>
              <w:jc w:val="both"/>
              <w:rPr>
                <w:rFonts w:ascii="Times New Roman" w:eastAsia="Times New Roman" w:hAnsi="Times New Roman"/>
                <w:sz w:val="24"/>
                <w:szCs w:val="24"/>
              </w:rPr>
            </w:pPr>
            <w:r w:rsidRPr="000C25DA">
              <w:rPr>
                <w:rFonts w:ascii="Times New Roman" w:eastAsia="Times New Roman" w:hAnsi="Times New Roman"/>
                <w:sz w:val="24"/>
                <w:szCs w:val="24"/>
              </w:rPr>
              <w:t xml:space="preserve">при планировании достижения целей самостоятельно, полно и адекватно учитывать условия и средства их достижения; </w:t>
            </w:r>
          </w:p>
          <w:p w:rsidR="000C25DA" w:rsidRPr="000C25DA" w:rsidRDefault="000C25DA" w:rsidP="00465E89">
            <w:pPr>
              <w:widowControl w:val="0"/>
              <w:numPr>
                <w:ilvl w:val="0"/>
                <w:numId w:val="17"/>
              </w:numPr>
              <w:tabs>
                <w:tab w:val="num" w:pos="-1058"/>
              </w:tabs>
              <w:autoSpaceDE w:val="0"/>
              <w:autoSpaceDN w:val="0"/>
              <w:adjustRightInd w:val="0"/>
              <w:spacing w:after="0" w:line="240" w:lineRule="auto"/>
              <w:ind w:firstLine="510"/>
              <w:jc w:val="both"/>
              <w:rPr>
                <w:rFonts w:ascii="Times New Roman" w:eastAsia="Times New Roman" w:hAnsi="Times New Roman"/>
                <w:sz w:val="24"/>
                <w:szCs w:val="24"/>
              </w:rPr>
            </w:pPr>
            <w:r w:rsidRPr="000C25DA">
              <w:rPr>
                <w:rFonts w:ascii="Times New Roman" w:eastAsia="Times New Roman" w:hAnsi="Times New Roman"/>
                <w:sz w:val="24"/>
                <w:szCs w:val="24"/>
              </w:rPr>
              <w:t>выделять альтернативные способы достижения цели и выбирать наиболее эффективный;</w:t>
            </w:r>
          </w:p>
          <w:p w:rsidR="000C25DA" w:rsidRPr="000C25DA" w:rsidRDefault="000C25DA" w:rsidP="00465E89">
            <w:pPr>
              <w:widowControl w:val="0"/>
              <w:numPr>
                <w:ilvl w:val="0"/>
                <w:numId w:val="17"/>
              </w:numPr>
              <w:tabs>
                <w:tab w:val="num" w:pos="-1058"/>
              </w:tabs>
              <w:autoSpaceDE w:val="0"/>
              <w:autoSpaceDN w:val="0"/>
              <w:adjustRightInd w:val="0"/>
              <w:spacing w:after="0" w:line="240" w:lineRule="auto"/>
              <w:ind w:firstLine="510"/>
              <w:jc w:val="both"/>
              <w:rPr>
                <w:rFonts w:ascii="Times New Roman" w:eastAsia="Times New Roman" w:hAnsi="Times New Roman"/>
                <w:sz w:val="24"/>
                <w:szCs w:val="24"/>
              </w:rPr>
            </w:pPr>
            <w:r w:rsidRPr="000C25DA">
              <w:rPr>
                <w:rFonts w:ascii="Times New Roman" w:eastAsia="Times New Roman" w:hAnsi="Times New Roman"/>
                <w:sz w:val="24"/>
                <w:szCs w:val="24"/>
              </w:rPr>
              <w:t>овладеть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0C25DA" w:rsidRPr="000C25DA" w:rsidRDefault="000C25DA" w:rsidP="00465E89">
            <w:pPr>
              <w:widowControl w:val="0"/>
              <w:numPr>
                <w:ilvl w:val="0"/>
                <w:numId w:val="17"/>
              </w:numPr>
              <w:tabs>
                <w:tab w:val="num" w:pos="-1058"/>
              </w:tabs>
              <w:autoSpaceDE w:val="0"/>
              <w:autoSpaceDN w:val="0"/>
              <w:adjustRightInd w:val="0"/>
              <w:spacing w:after="0" w:line="240" w:lineRule="auto"/>
              <w:ind w:firstLine="510"/>
              <w:jc w:val="both"/>
              <w:rPr>
                <w:rFonts w:ascii="Times New Roman" w:eastAsia="Times New Roman" w:hAnsi="Times New Roman"/>
                <w:sz w:val="24"/>
                <w:szCs w:val="24"/>
              </w:rPr>
            </w:pPr>
            <w:r w:rsidRPr="000C25DA">
              <w:rPr>
                <w:rFonts w:ascii="Times New Roman" w:eastAsia="Times New Roman" w:hAnsi="Times New Roman"/>
                <w:sz w:val="24"/>
                <w:szCs w:val="24"/>
              </w:rPr>
              <w:t>осуществлять учебную и познавательную деятельность как «поленезависимую», устойчивую в отношении помех;</w:t>
            </w:r>
          </w:p>
          <w:p w:rsidR="000C25DA" w:rsidRPr="000C25DA" w:rsidRDefault="000C25DA" w:rsidP="00465E89">
            <w:pPr>
              <w:widowControl w:val="0"/>
              <w:numPr>
                <w:ilvl w:val="0"/>
                <w:numId w:val="17"/>
              </w:numPr>
              <w:tabs>
                <w:tab w:val="num" w:pos="-1058"/>
              </w:tabs>
              <w:autoSpaceDE w:val="0"/>
              <w:autoSpaceDN w:val="0"/>
              <w:adjustRightInd w:val="0"/>
              <w:spacing w:after="0" w:line="240" w:lineRule="auto"/>
              <w:ind w:firstLine="510"/>
              <w:jc w:val="both"/>
              <w:rPr>
                <w:rFonts w:ascii="Times New Roman" w:eastAsia="Times New Roman" w:hAnsi="Times New Roman"/>
                <w:sz w:val="24"/>
                <w:szCs w:val="24"/>
              </w:rPr>
            </w:pPr>
            <w:r w:rsidRPr="000C25DA">
              <w:rPr>
                <w:rFonts w:ascii="Times New Roman" w:eastAsia="Times New Roman" w:hAnsi="Times New Roman"/>
                <w:sz w:val="24"/>
                <w:szCs w:val="24"/>
              </w:rPr>
              <w:t>осуществлять познавательную рефлексию в отношении действий по решению учебных и познавательных задач;</w:t>
            </w:r>
          </w:p>
          <w:p w:rsidR="000C25DA" w:rsidRPr="000C25DA" w:rsidRDefault="000C25DA" w:rsidP="00465E89">
            <w:pPr>
              <w:widowControl w:val="0"/>
              <w:numPr>
                <w:ilvl w:val="0"/>
                <w:numId w:val="17"/>
              </w:numPr>
              <w:tabs>
                <w:tab w:val="num" w:pos="-1058"/>
              </w:tabs>
              <w:autoSpaceDE w:val="0"/>
              <w:autoSpaceDN w:val="0"/>
              <w:adjustRightInd w:val="0"/>
              <w:spacing w:after="0" w:line="240" w:lineRule="auto"/>
              <w:ind w:firstLine="510"/>
              <w:jc w:val="both"/>
              <w:rPr>
                <w:rFonts w:ascii="Times New Roman" w:eastAsia="Times New Roman" w:hAnsi="Times New Roman"/>
                <w:sz w:val="24"/>
                <w:szCs w:val="24"/>
              </w:rPr>
            </w:pPr>
            <w:r w:rsidRPr="000C25DA">
              <w:rPr>
                <w:rFonts w:ascii="Times New Roman" w:eastAsia="Times New Roman" w:hAnsi="Times New Roman"/>
                <w:sz w:val="24"/>
                <w:szCs w:val="24"/>
              </w:rPr>
              <w:t>адекватно оценивать объективную трудность как меру фактического или предполагаемого расхода ресурсов на решение задачи;</w:t>
            </w:r>
          </w:p>
          <w:p w:rsidR="000C25DA" w:rsidRPr="000C25DA" w:rsidRDefault="000C25DA" w:rsidP="00465E89">
            <w:pPr>
              <w:widowControl w:val="0"/>
              <w:numPr>
                <w:ilvl w:val="0"/>
                <w:numId w:val="17"/>
              </w:numPr>
              <w:tabs>
                <w:tab w:val="num" w:pos="-1058"/>
              </w:tabs>
              <w:autoSpaceDE w:val="0"/>
              <w:autoSpaceDN w:val="0"/>
              <w:adjustRightInd w:val="0"/>
              <w:spacing w:after="0" w:line="240" w:lineRule="auto"/>
              <w:ind w:firstLine="510"/>
              <w:jc w:val="both"/>
              <w:rPr>
                <w:rFonts w:ascii="Times New Roman" w:eastAsia="Times New Roman" w:hAnsi="Times New Roman"/>
                <w:sz w:val="24"/>
                <w:szCs w:val="24"/>
              </w:rPr>
            </w:pPr>
            <w:r w:rsidRPr="000C25DA">
              <w:rPr>
                <w:rFonts w:ascii="Times New Roman" w:eastAsia="Times New Roman" w:hAnsi="Times New Roman"/>
                <w:sz w:val="24"/>
                <w:szCs w:val="24"/>
              </w:rPr>
              <w:t>адекватно оценивать свои возможности достижения цели определенной сложности в различных сферах самостоятельной деятельности;</w:t>
            </w:r>
          </w:p>
          <w:p w:rsidR="000C25DA" w:rsidRPr="000C25DA" w:rsidRDefault="000C25DA" w:rsidP="00465E89">
            <w:pPr>
              <w:widowControl w:val="0"/>
              <w:numPr>
                <w:ilvl w:val="0"/>
                <w:numId w:val="17"/>
              </w:numPr>
              <w:tabs>
                <w:tab w:val="num" w:pos="-1058"/>
              </w:tabs>
              <w:autoSpaceDE w:val="0"/>
              <w:autoSpaceDN w:val="0"/>
              <w:adjustRightInd w:val="0"/>
              <w:spacing w:after="0" w:line="240" w:lineRule="auto"/>
              <w:ind w:firstLine="510"/>
              <w:jc w:val="both"/>
              <w:rPr>
                <w:rFonts w:ascii="Times New Roman" w:eastAsia="Times New Roman" w:hAnsi="Times New Roman"/>
                <w:sz w:val="24"/>
                <w:szCs w:val="24"/>
              </w:rPr>
            </w:pPr>
            <w:r w:rsidRPr="000C25DA">
              <w:rPr>
                <w:rFonts w:ascii="Times New Roman" w:eastAsia="Times New Roman" w:hAnsi="Times New Roman"/>
                <w:sz w:val="24"/>
                <w:szCs w:val="24"/>
              </w:rPr>
              <w:t>овладению основами саморегуляции эмоциональных состояний;</w:t>
            </w:r>
          </w:p>
          <w:p w:rsidR="000C25DA" w:rsidRPr="000C25DA" w:rsidRDefault="000C25DA" w:rsidP="00465E89">
            <w:pPr>
              <w:widowControl w:val="0"/>
              <w:numPr>
                <w:ilvl w:val="0"/>
                <w:numId w:val="17"/>
              </w:numPr>
              <w:tabs>
                <w:tab w:val="num" w:pos="-1058"/>
              </w:tabs>
              <w:autoSpaceDE w:val="0"/>
              <w:autoSpaceDN w:val="0"/>
              <w:adjustRightInd w:val="0"/>
              <w:spacing w:after="0" w:line="240" w:lineRule="auto"/>
              <w:ind w:firstLine="510"/>
              <w:jc w:val="both"/>
              <w:rPr>
                <w:rFonts w:ascii="Times New Roman" w:eastAsia="Times New Roman" w:hAnsi="Times New Roman"/>
                <w:sz w:val="24"/>
                <w:szCs w:val="24"/>
              </w:rPr>
            </w:pPr>
            <w:r w:rsidRPr="000C25DA">
              <w:rPr>
                <w:rFonts w:ascii="Times New Roman" w:eastAsia="Times New Roman" w:hAnsi="Times New Roman"/>
                <w:sz w:val="24"/>
                <w:szCs w:val="24"/>
              </w:rPr>
              <w:t>прилагать волевые усилия и преодолевать трудности и препятствия на пути достижения целей.</w:t>
            </w:r>
          </w:p>
        </w:tc>
      </w:tr>
      <w:tr w:rsidR="000C25DA" w:rsidRPr="000C25DA" w:rsidTr="00C777B0">
        <w:tc>
          <w:tcPr>
            <w:tcW w:w="1668"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ind w:firstLine="510"/>
              <w:jc w:val="both"/>
              <w:rPr>
                <w:rFonts w:ascii="Calibri" w:eastAsia="Times New Roman" w:hAnsi="Calibri"/>
                <w:sz w:val="28"/>
                <w:szCs w:val="28"/>
                <w:highlight w:val="yellow"/>
              </w:rPr>
            </w:pPr>
          </w:p>
          <w:p w:rsidR="000C25DA" w:rsidRPr="000C25DA" w:rsidRDefault="000C25DA" w:rsidP="000C25DA">
            <w:pPr>
              <w:keepNext/>
              <w:keepLines/>
              <w:widowControl w:val="0"/>
              <w:spacing w:after="0" w:line="240" w:lineRule="auto"/>
              <w:ind w:firstLine="510"/>
              <w:jc w:val="both"/>
              <w:outlineLvl w:val="1"/>
              <w:rPr>
                <w:rFonts w:ascii="Times New Roman" w:eastAsia="Times New Roman" w:hAnsi="Times New Roman" w:cs="Times New Roman"/>
                <w:b/>
                <w:bCs/>
                <w:sz w:val="28"/>
                <w:szCs w:val="28"/>
                <w:lang w:eastAsia="ru-RU"/>
              </w:rPr>
            </w:pPr>
            <w:r w:rsidRPr="000C25DA">
              <w:rPr>
                <w:rFonts w:ascii="Times New Roman" w:eastAsia="Times New Roman" w:hAnsi="Times New Roman" w:cs="Times New Roman"/>
                <w:b/>
                <w:bCs/>
                <w:sz w:val="28"/>
                <w:szCs w:val="28"/>
                <w:lang w:eastAsia="ru-RU"/>
              </w:rPr>
              <w:lastRenderedPageBreak/>
              <w:t>Коммуникативные универсальные учебные действия</w:t>
            </w:r>
          </w:p>
          <w:p w:rsidR="000C25DA" w:rsidRPr="000C25DA" w:rsidRDefault="000C25DA" w:rsidP="000C25DA">
            <w:pPr>
              <w:spacing w:after="0" w:line="240" w:lineRule="auto"/>
              <w:jc w:val="both"/>
              <w:outlineLvl w:val="0"/>
              <w:rPr>
                <w:rFonts w:ascii="Times New Roman" w:eastAsia="Times New Roman" w:hAnsi="Times New Roman" w:cs="Times New Roman"/>
                <w:sz w:val="28"/>
                <w:szCs w:val="28"/>
                <w:lang w:bidi="en-US"/>
              </w:rPr>
            </w:pPr>
          </w:p>
        </w:tc>
        <w:tc>
          <w:tcPr>
            <w:tcW w:w="39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keepNext/>
              <w:keepLines/>
              <w:widowControl w:val="0"/>
              <w:spacing w:after="0" w:line="240" w:lineRule="auto"/>
              <w:ind w:firstLine="510"/>
              <w:jc w:val="both"/>
              <w:outlineLvl w:val="1"/>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lastRenderedPageBreak/>
              <w:t>Выпускник научится:</w:t>
            </w:r>
          </w:p>
          <w:p w:rsidR="000C25DA" w:rsidRPr="000C25DA" w:rsidRDefault="000C25DA" w:rsidP="00465E89">
            <w:pPr>
              <w:keepNext/>
              <w:widowControl w:val="0"/>
              <w:numPr>
                <w:ilvl w:val="0"/>
                <w:numId w:val="17"/>
              </w:numPr>
              <w:tabs>
                <w:tab w:val="left" w:pos="360"/>
              </w:tabs>
              <w:autoSpaceDE w:val="0"/>
              <w:autoSpaceDN w:val="0"/>
              <w:adjustRightInd w:val="0"/>
              <w:spacing w:after="0" w:line="240" w:lineRule="auto"/>
              <w:ind w:firstLine="510"/>
              <w:jc w:val="both"/>
              <w:outlineLvl w:val="1"/>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 учитывать разные </w:t>
            </w:r>
            <w:r w:rsidRPr="000C25DA">
              <w:rPr>
                <w:rFonts w:ascii="Times New Roman" w:eastAsia="Times New Roman" w:hAnsi="Times New Roman" w:cs="Times New Roman"/>
                <w:sz w:val="24"/>
                <w:szCs w:val="24"/>
                <w:lang w:eastAsia="ru-RU"/>
              </w:rPr>
              <w:lastRenderedPageBreak/>
              <w:t>мнения и стремиться к координации различных позиций в сотрудничестве;</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деятельности</w:t>
            </w:r>
          </w:p>
          <w:p w:rsidR="000C25DA" w:rsidRPr="000C25DA" w:rsidRDefault="000C25DA" w:rsidP="00465E89">
            <w:pPr>
              <w:widowControl w:val="0"/>
              <w:numPr>
                <w:ilvl w:val="0"/>
                <w:numId w:val="17"/>
              </w:numPr>
              <w:shd w:val="clear" w:color="auto" w:fill="FFFFFF"/>
              <w:tabs>
                <w:tab w:val="num" w:pos="-1058"/>
                <w:tab w:val="left" w:pos="571"/>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уметь устанавливать и сравнивать разные точки зрения прежде, чем принимать решения и делать выборы;</w:t>
            </w:r>
          </w:p>
          <w:p w:rsidR="000C25DA" w:rsidRPr="000C25DA" w:rsidRDefault="000C25DA" w:rsidP="00465E89">
            <w:pPr>
              <w:widowControl w:val="0"/>
              <w:numPr>
                <w:ilvl w:val="0"/>
                <w:numId w:val="17"/>
              </w:numPr>
              <w:tabs>
                <w:tab w:val="num" w:pos="-1058"/>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уметь аргументировать свою точку зрения, спорить и отстаивать свою позицию не враждебным для оппонентов образом.</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уметь договариваться и приходить к общему решению в совместной деятельности, в том числе в ситуации столкновения интересов;</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уметь задавать вопросы необходимые для организации собственной деятельности и сотрудничества с партнером;</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уметь осуществлять взаимный контроль и оказывать в сотрудничестве необходимую взаимопомощь;</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адекватно использовать речь для планирования и регуляции своей деятельности; </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уметь задавать вопросы необходимые для организации собственной деятельности и сотрудничества с партнером;</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уметь осуществлять взаимный контроль и оказывать в сотрудничестве необходимую взаимопомощь;</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адекватно использовать речь для </w:t>
            </w:r>
            <w:r w:rsidRPr="000C25DA">
              <w:rPr>
                <w:rFonts w:ascii="Times New Roman" w:eastAsia="Times New Roman" w:hAnsi="Times New Roman" w:cs="Times New Roman"/>
                <w:sz w:val="24"/>
                <w:szCs w:val="24"/>
                <w:lang w:eastAsia="ru-RU"/>
              </w:rPr>
              <w:lastRenderedPageBreak/>
              <w:t>планирования и регуляции своей деятельности;</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i/>
                <w:sz w:val="24"/>
                <w:szCs w:val="24"/>
                <w:lang w:eastAsia="ru-RU"/>
              </w:rPr>
            </w:pPr>
            <w:r w:rsidRPr="000C25DA">
              <w:rPr>
                <w:rFonts w:ascii="Times New Roman" w:eastAsia="Times New Roman" w:hAnsi="Times New Roman" w:cs="Times New Roman"/>
                <w:sz w:val="24"/>
                <w:szCs w:val="24"/>
                <w:lang w:eastAsia="ru-RU"/>
              </w:rPr>
              <w:t>адекватно использовать речевые средства для решения различных коммуникативных задач; владение устной и письменной речью; строить монологическое контекстное высказывание;</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уметь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управлять поведением партнера, осуществляя контроль, коррекцию, оценку действий партнера, уметь убеждать;</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i/>
                <w:sz w:val="24"/>
                <w:szCs w:val="24"/>
                <w:lang w:eastAsia="ru-RU"/>
              </w:rPr>
            </w:pPr>
            <w:r w:rsidRPr="000C25DA">
              <w:rPr>
                <w:rFonts w:ascii="Times New Roman" w:eastAsia="Times New Roman" w:hAnsi="Times New Roman" w:cs="Times New Roman"/>
                <w:sz w:val="24"/>
                <w:szCs w:val="24"/>
                <w:lang w:eastAsia="ru-RU"/>
              </w:rPr>
              <w:t>уметь работать в группе</w:t>
            </w:r>
            <w:r w:rsidRPr="000C25DA">
              <w:rPr>
                <w:rFonts w:ascii="Times New Roman" w:eastAsia="Times New Roman" w:hAnsi="Times New Roman" w:cs="Times New Roman"/>
                <w:b/>
                <w:i/>
                <w:sz w:val="24"/>
                <w:szCs w:val="24"/>
                <w:lang w:eastAsia="ru-RU"/>
              </w:rPr>
              <w:t xml:space="preserve"> –</w:t>
            </w:r>
            <w:r w:rsidRPr="000C25DA">
              <w:rPr>
                <w:rFonts w:ascii="Times New Roman" w:eastAsia="Times New Roman" w:hAnsi="Times New Roman" w:cs="Times New Roman"/>
                <w:sz w:val="24"/>
                <w:szCs w:val="24"/>
                <w:lang w:eastAsia="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0C25DA" w:rsidRPr="000C25DA" w:rsidRDefault="000C25DA" w:rsidP="00465E89">
            <w:pPr>
              <w:widowControl w:val="0"/>
              <w:numPr>
                <w:ilvl w:val="0"/>
                <w:numId w:val="17"/>
              </w:numPr>
              <w:tabs>
                <w:tab w:val="num" w:pos="-1058"/>
              </w:tabs>
              <w:autoSpaceDE w:val="0"/>
              <w:autoSpaceDN w:val="0"/>
              <w:adjustRightInd w:val="0"/>
              <w:spacing w:after="0" w:line="240" w:lineRule="auto"/>
              <w:ind w:firstLine="510"/>
              <w:jc w:val="both"/>
              <w:rPr>
                <w:rFonts w:ascii="Times New Roman" w:eastAsia="Times New Roman" w:hAnsi="Times New Roman" w:cs="Times New Roman"/>
                <w:sz w:val="24"/>
                <w:szCs w:val="24"/>
                <w:lang w:val="en-US" w:eastAsia="ru-RU"/>
              </w:rPr>
            </w:pPr>
            <w:r w:rsidRPr="000C25DA">
              <w:rPr>
                <w:rFonts w:ascii="Times New Roman" w:eastAsia="Times New Roman" w:hAnsi="Times New Roman" w:cs="Times New Roman"/>
                <w:sz w:val="24"/>
                <w:szCs w:val="24"/>
                <w:lang w:val="en-US" w:eastAsia="ru-RU"/>
              </w:rPr>
              <w:t>владеть основами коммуникативной рефлексии;</w:t>
            </w:r>
          </w:p>
          <w:p w:rsidR="000C25DA" w:rsidRPr="000C25DA" w:rsidRDefault="000C25DA" w:rsidP="00465E89">
            <w:pPr>
              <w:widowControl w:val="0"/>
              <w:numPr>
                <w:ilvl w:val="0"/>
                <w:numId w:val="17"/>
              </w:numPr>
              <w:tabs>
                <w:tab w:val="num" w:pos="-1058"/>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использовать адекватные языковые средства для отображения своих чувств, мыслей, мотивов и потребностей;</w:t>
            </w:r>
          </w:p>
          <w:p w:rsidR="000C25DA" w:rsidRPr="000C25DA" w:rsidRDefault="000C25DA" w:rsidP="00465E89">
            <w:pPr>
              <w:widowControl w:val="0"/>
              <w:numPr>
                <w:ilvl w:val="0"/>
                <w:numId w:val="17"/>
              </w:numPr>
              <w:tabs>
                <w:tab w:val="num" w:pos="-1058"/>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отображать в речи (описание, объяснение) содержания совершаемых действий как в форме громкой социализированной речи; так и в форме внутренней речи. </w:t>
            </w:r>
          </w:p>
        </w:tc>
        <w:tc>
          <w:tcPr>
            <w:tcW w:w="4110" w:type="dxa"/>
            <w:tcBorders>
              <w:top w:val="single" w:sz="4" w:space="0" w:color="auto"/>
              <w:left w:val="single" w:sz="4" w:space="0" w:color="auto"/>
              <w:bottom w:val="single" w:sz="4" w:space="0" w:color="auto"/>
              <w:right w:val="single" w:sz="4" w:space="0" w:color="auto"/>
            </w:tcBorders>
          </w:tcPr>
          <w:p w:rsidR="000C25DA" w:rsidRPr="000C25DA" w:rsidRDefault="000C25DA" w:rsidP="00465E89">
            <w:pPr>
              <w:keepNext/>
              <w:widowControl w:val="0"/>
              <w:numPr>
                <w:ilvl w:val="0"/>
                <w:numId w:val="17"/>
              </w:numPr>
              <w:tabs>
                <w:tab w:val="num" w:pos="-1058"/>
              </w:tabs>
              <w:autoSpaceDE w:val="0"/>
              <w:autoSpaceDN w:val="0"/>
              <w:adjustRightInd w:val="0"/>
              <w:spacing w:after="0" w:line="240" w:lineRule="auto"/>
              <w:ind w:firstLine="510"/>
              <w:jc w:val="both"/>
              <w:outlineLvl w:val="1"/>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lastRenderedPageBreak/>
              <w:t xml:space="preserve">учитывать и координировать различные </w:t>
            </w:r>
            <w:r w:rsidRPr="000C25DA">
              <w:rPr>
                <w:rFonts w:ascii="Times New Roman" w:eastAsia="Times New Roman" w:hAnsi="Times New Roman" w:cs="Times New Roman"/>
                <w:sz w:val="24"/>
                <w:szCs w:val="24"/>
                <w:lang w:eastAsia="ru-RU"/>
              </w:rPr>
              <w:lastRenderedPageBreak/>
              <w:t>позиции других людей, отличные от собственной, в сотрудничестве;</w:t>
            </w:r>
          </w:p>
          <w:p w:rsidR="000C25DA" w:rsidRPr="000C25DA" w:rsidRDefault="000C25DA" w:rsidP="00465E89">
            <w:pPr>
              <w:widowControl w:val="0"/>
              <w:numPr>
                <w:ilvl w:val="0"/>
                <w:numId w:val="17"/>
              </w:numPr>
              <w:tabs>
                <w:tab w:val="num" w:pos="-1058"/>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учитывать разные мнения и интересы и уметь обосновывать собственную позицию,</w:t>
            </w:r>
          </w:p>
          <w:p w:rsidR="000C25DA" w:rsidRPr="000C25DA" w:rsidRDefault="000C25DA" w:rsidP="00465E89">
            <w:pPr>
              <w:widowControl w:val="0"/>
              <w:numPr>
                <w:ilvl w:val="0"/>
                <w:numId w:val="17"/>
              </w:numPr>
              <w:tabs>
                <w:tab w:val="num" w:pos="-1058"/>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понимать относительность мнений и подходов к решению проблемы;</w:t>
            </w:r>
          </w:p>
          <w:p w:rsidR="000C25DA" w:rsidRPr="000C25DA" w:rsidRDefault="000C25DA" w:rsidP="00465E89">
            <w:pPr>
              <w:widowControl w:val="0"/>
              <w:numPr>
                <w:ilvl w:val="0"/>
                <w:numId w:val="17"/>
              </w:numPr>
              <w:tabs>
                <w:tab w:val="num" w:pos="-1058"/>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брать на себя инициативу в организации совместного действия (деловое лидерство);</w:t>
            </w:r>
          </w:p>
          <w:p w:rsidR="000C25DA" w:rsidRPr="000C25DA" w:rsidRDefault="000C25DA" w:rsidP="00465E89">
            <w:pPr>
              <w:widowControl w:val="0"/>
              <w:numPr>
                <w:ilvl w:val="0"/>
                <w:numId w:val="17"/>
              </w:numPr>
              <w:shd w:val="clear" w:color="auto" w:fill="FFFFFF"/>
              <w:tabs>
                <w:tab w:val="num" w:pos="-1058"/>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оказывать поддержку и содействие тем, от кого зависит достижение цели в совместной деятельности; </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осуществлять коммуникативную рефлексию как осознание оснований действий, как партнера, так и собственных действий;</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в процессе коммуникации достаточно точно, последовательно и полно передавать информацию, необходимую партнеру как ориентиры для построения действия;</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b/>
                <w:sz w:val="24"/>
                <w:szCs w:val="24"/>
                <w:lang w:eastAsia="ru-RU"/>
              </w:rPr>
            </w:pPr>
            <w:r w:rsidRPr="000C25DA">
              <w:rPr>
                <w:rFonts w:ascii="Times New Roman" w:eastAsia="Times New Roman" w:hAnsi="Times New Roman" w:cs="Times New Roman"/>
                <w:sz w:val="24"/>
                <w:szCs w:val="24"/>
                <w:lang w:eastAsia="ru-RU"/>
              </w:rPr>
              <w:t xml:space="preserve">вступать в диалог, а также участвовать в коллективном обсуждении проблем, участвовать в дискуссии и аргументации своей позиции, владение монологической и диалогической формами речи в соответствии с </w:t>
            </w:r>
            <w:r w:rsidRPr="000C25DA">
              <w:rPr>
                <w:rFonts w:ascii="Times New Roman" w:eastAsia="Times New Roman" w:hAnsi="Times New Roman" w:cs="Times New Roman"/>
                <w:sz w:val="24"/>
                <w:szCs w:val="24"/>
                <w:lang w:eastAsia="ru-RU"/>
              </w:rPr>
              <w:lastRenderedPageBreak/>
              <w:t>грамматическими и синтаксическими нормами родного языка;</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0C25DA" w:rsidRPr="000C25DA" w:rsidRDefault="000C25DA" w:rsidP="00465E89">
            <w:pPr>
              <w:widowControl w:val="0"/>
              <w:numPr>
                <w:ilvl w:val="0"/>
                <w:numId w:val="17"/>
              </w:numPr>
              <w:shd w:val="clear" w:color="auto" w:fill="FFFFFF"/>
              <w:tabs>
                <w:tab w:val="num" w:pos="-1058"/>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уметь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0C25DA" w:rsidRPr="000C25DA" w:rsidRDefault="000C25DA" w:rsidP="00465E89">
            <w:pPr>
              <w:widowControl w:val="0"/>
              <w:numPr>
                <w:ilvl w:val="0"/>
                <w:numId w:val="17"/>
              </w:numPr>
              <w:shd w:val="clear" w:color="auto" w:fill="FFFFFF"/>
              <w:tabs>
                <w:tab w:val="num" w:pos="-1058"/>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0C25DA" w:rsidRPr="000C25DA" w:rsidRDefault="000C25DA" w:rsidP="000C25DA">
            <w:pPr>
              <w:spacing w:after="0" w:line="240" w:lineRule="auto"/>
              <w:jc w:val="both"/>
              <w:outlineLvl w:val="0"/>
              <w:rPr>
                <w:rFonts w:ascii="Times New Roman" w:eastAsia="Times New Roman" w:hAnsi="Times New Roman" w:cs="Times New Roman"/>
                <w:sz w:val="28"/>
                <w:szCs w:val="28"/>
                <w:lang w:bidi="en-US"/>
              </w:rPr>
            </w:pPr>
          </w:p>
        </w:tc>
      </w:tr>
      <w:tr w:rsidR="000C25DA" w:rsidRPr="000C25DA" w:rsidTr="00C777B0">
        <w:tc>
          <w:tcPr>
            <w:tcW w:w="1668"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keepNext/>
              <w:keepLines/>
              <w:widowControl w:val="0"/>
              <w:spacing w:after="0" w:line="240" w:lineRule="auto"/>
              <w:ind w:firstLine="510"/>
              <w:jc w:val="both"/>
              <w:outlineLvl w:val="1"/>
              <w:rPr>
                <w:rFonts w:ascii="Times New Roman" w:eastAsia="Times New Roman" w:hAnsi="Times New Roman" w:cs="Times New Roman"/>
                <w:b/>
                <w:bCs/>
                <w:sz w:val="28"/>
                <w:szCs w:val="28"/>
                <w:lang w:eastAsia="ru-RU"/>
              </w:rPr>
            </w:pPr>
            <w:r w:rsidRPr="000C25DA">
              <w:rPr>
                <w:rFonts w:ascii="Times New Roman" w:eastAsia="Times New Roman" w:hAnsi="Times New Roman" w:cs="Times New Roman"/>
                <w:b/>
                <w:bCs/>
                <w:sz w:val="28"/>
                <w:szCs w:val="28"/>
                <w:lang w:eastAsia="ru-RU"/>
              </w:rPr>
              <w:lastRenderedPageBreak/>
              <w:t>Познавательные универсальные учебные действия</w:t>
            </w:r>
          </w:p>
          <w:p w:rsidR="000C25DA" w:rsidRPr="000C25DA" w:rsidRDefault="000C25DA" w:rsidP="000C25DA">
            <w:pPr>
              <w:spacing w:after="0" w:line="240" w:lineRule="auto"/>
              <w:jc w:val="both"/>
              <w:outlineLvl w:val="0"/>
              <w:rPr>
                <w:rFonts w:ascii="Times New Roman" w:eastAsia="Times New Roman" w:hAnsi="Times New Roman" w:cs="Times New Roman"/>
                <w:sz w:val="28"/>
                <w:szCs w:val="28"/>
                <w:lang w:bidi="en-US"/>
              </w:rPr>
            </w:pPr>
          </w:p>
        </w:tc>
        <w:tc>
          <w:tcPr>
            <w:tcW w:w="39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основам реализации проектно-исследовательской деятельности;</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проводить наблюдение и эксперимент под руководством учителя;</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осуществлять расширенный поиск информации с использованием ресурсов библиотек и сети Интернет;</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создавать и преобразовывать модели и схемы для решения задач;</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осуществлять выбор наиболее эффективных способов решения задач в зависимости от конкретных условий;</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val="en-US" w:eastAsia="ru-RU"/>
              </w:rPr>
            </w:pPr>
            <w:r w:rsidRPr="000C25DA">
              <w:rPr>
                <w:rFonts w:ascii="Times New Roman" w:eastAsia="Times New Roman" w:hAnsi="Times New Roman" w:cs="Times New Roman"/>
                <w:sz w:val="24"/>
                <w:szCs w:val="24"/>
                <w:lang w:val="en-US" w:eastAsia="ru-RU"/>
              </w:rPr>
              <w:t>давать определение понятиям;</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val="en-US" w:eastAsia="ru-RU"/>
              </w:rPr>
            </w:pPr>
            <w:r w:rsidRPr="000C25DA">
              <w:rPr>
                <w:rFonts w:ascii="Times New Roman" w:eastAsia="Times New Roman" w:hAnsi="Times New Roman" w:cs="Times New Roman"/>
                <w:sz w:val="24"/>
                <w:szCs w:val="24"/>
                <w:lang w:val="en-US" w:eastAsia="ru-RU"/>
              </w:rPr>
              <w:t>устанавливать причинно-следственные связи;</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осуществлять логическую операцию установления родо-видовых отношений, ограничение понятия;</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обобщать понятия</w:t>
            </w:r>
            <w:r w:rsidRPr="000C25DA">
              <w:rPr>
                <w:rFonts w:ascii="Times New Roman" w:eastAsia="Times New Roman" w:hAnsi="Times New Roman" w:cs="Times New Roman"/>
                <w:b/>
                <w:sz w:val="24"/>
                <w:szCs w:val="24"/>
                <w:lang w:eastAsia="ru-RU"/>
              </w:rPr>
              <w:t xml:space="preserve"> </w:t>
            </w:r>
            <w:r w:rsidRPr="000C25DA">
              <w:rPr>
                <w:rFonts w:ascii="Times New Roman" w:eastAsia="Times New Roman" w:hAnsi="Times New Roman" w:cs="Times New Roman"/>
                <w:sz w:val="24"/>
                <w:szCs w:val="24"/>
                <w:lang w:eastAsia="ru-RU"/>
              </w:rPr>
              <w:t>– осуществлять логическую операцию перехода от видовых признаков к родовому понятию, от понятия с меньшим объемом к понятию с большим объемом;</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строить классификацию на основе дихотомического деления (на основе отрицания);</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строить логическое рассуждение, включающее установление причинно-следственных связей;</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lastRenderedPageBreak/>
              <w:t>объяснять явления, процессы, связи и отношения, выявляемые в ходе исследования;</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основам ознакомительного, изучающего, усваивающего и поискового чтения;</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структурировать тексты,</w:t>
            </w:r>
            <w:r w:rsidRPr="000C25DA">
              <w:rPr>
                <w:rFonts w:ascii="Times New Roman" w:eastAsia="Times New Roman" w:hAnsi="Times New Roman" w:cs="Times New Roman"/>
                <w:b/>
                <w:sz w:val="24"/>
                <w:szCs w:val="24"/>
                <w:lang w:eastAsia="ru-RU"/>
              </w:rPr>
              <w:t xml:space="preserve"> </w:t>
            </w:r>
            <w:r w:rsidRPr="000C25DA">
              <w:rPr>
                <w:rFonts w:ascii="Times New Roman" w:eastAsia="Times New Roman" w:hAnsi="Times New Roman" w:cs="Times New Roman"/>
                <w:sz w:val="24"/>
                <w:szCs w:val="24"/>
                <w:lang w:eastAsia="ru-RU"/>
              </w:rPr>
              <w:t>включая</w:t>
            </w:r>
            <w:r w:rsidRPr="000C25DA">
              <w:rPr>
                <w:rFonts w:ascii="Times New Roman" w:eastAsia="Times New Roman" w:hAnsi="Times New Roman" w:cs="Times New Roman"/>
                <w:b/>
                <w:sz w:val="24"/>
                <w:szCs w:val="24"/>
                <w:lang w:eastAsia="ru-RU"/>
              </w:rPr>
              <w:t xml:space="preserve"> </w:t>
            </w:r>
            <w:r w:rsidRPr="000C25DA">
              <w:rPr>
                <w:rFonts w:ascii="Times New Roman" w:eastAsia="Times New Roman" w:hAnsi="Times New Roman" w:cs="Times New Roman"/>
                <w:sz w:val="24"/>
                <w:szCs w:val="24"/>
                <w:lang w:eastAsia="ru-RU"/>
              </w:rPr>
              <w:t>умение выделять главное и второстепенное, главную идею текста, выстраивать последовательность описываемых событий,</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b/>
                <w:sz w:val="24"/>
                <w:szCs w:val="24"/>
                <w:lang w:eastAsia="ru-RU"/>
              </w:rPr>
            </w:pPr>
            <w:r w:rsidRPr="000C25DA">
              <w:rPr>
                <w:rFonts w:ascii="Times New Roman" w:eastAsia="Times New Roman" w:hAnsi="Times New Roman" w:cs="Times New Roman"/>
                <w:sz w:val="24"/>
                <w:szCs w:val="24"/>
                <w:lang w:eastAsia="ru-RU"/>
              </w:rPr>
              <w:t>работать с метафорами</w:t>
            </w:r>
            <w:r w:rsidRPr="000C25DA">
              <w:rPr>
                <w:rFonts w:ascii="Times New Roman" w:eastAsia="Times New Roman" w:hAnsi="Times New Roman" w:cs="Times New Roman"/>
                <w:b/>
                <w:sz w:val="24"/>
                <w:szCs w:val="24"/>
                <w:lang w:eastAsia="ru-RU"/>
              </w:rPr>
              <w:t xml:space="preserve"> </w:t>
            </w:r>
            <w:r w:rsidRPr="000C25DA">
              <w:rPr>
                <w:rFonts w:ascii="Times New Roman" w:eastAsia="Times New Roman" w:hAnsi="Times New Roman" w:cs="Times New Roman"/>
                <w:sz w:val="24"/>
                <w:szCs w:val="24"/>
                <w:lang w:eastAsia="ru-RU"/>
              </w:rPr>
              <w:t>– понимать переносный смысл выражений, понимать и строить обороты речи, построенные на скрытом уподоблении, образном сближении слов</w:t>
            </w:r>
          </w:p>
        </w:tc>
        <w:tc>
          <w:tcPr>
            <w:tcW w:w="411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val="en-US" w:eastAsia="ru-RU"/>
              </w:rPr>
            </w:pPr>
            <w:r w:rsidRPr="000C25DA">
              <w:rPr>
                <w:rFonts w:ascii="Times New Roman" w:eastAsia="Times New Roman" w:hAnsi="Times New Roman" w:cs="Times New Roman"/>
                <w:sz w:val="24"/>
                <w:szCs w:val="24"/>
                <w:lang w:val="en-US" w:eastAsia="ru-RU"/>
              </w:rPr>
              <w:lastRenderedPageBreak/>
              <w:t>основам рефлексивного чтения;</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ставить проблему, аргументировать ее актуальность;</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самостоятельно проводить исследование на основе применения методов наблюдения и эксперимента;</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выдвигать гипотезы о связях и закономерностях событий, процессов, объектов;</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организовывать исследование с целью проверки гипотез;</w:t>
            </w:r>
          </w:p>
          <w:p w:rsidR="000C25DA" w:rsidRPr="000C25DA" w:rsidRDefault="000C25DA" w:rsidP="00465E89">
            <w:pPr>
              <w:widowControl w:val="0"/>
              <w:numPr>
                <w:ilvl w:val="0"/>
                <w:numId w:val="17"/>
              </w:numPr>
              <w:tabs>
                <w:tab w:val="left" w:pos="36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делать умозаключения (индуктивное и по аналогии) и выводы на основе аргументации</w:t>
            </w:r>
          </w:p>
        </w:tc>
      </w:tr>
    </w:tbl>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bCs/>
          <w:sz w:val="28"/>
          <w:szCs w:val="28"/>
          <w:lang w:eastAsia="ru-RU"/>
        </w:rPr>
      </w:pP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8"/>
          <w:szCs w:val="28"/>
          <w:lang w:bidi="en-US"/>
        </w:rPr>
      </w:pPr>
      <w:r w:rsidRPr="000C25DA">
        <w:rPr>
          <w:rFonts w:ascii="Times New Roman" w:eastAsia="Times New Roman" w:hAnsi="Times New Roman" w:cs="Times New Roman"/>
          <w:b/>
          <w:caps/>
          <w:sz w:val="28"/>
          <w:szCs w:val="28"/>
          <w:lang w:bidi="en-US"/>
        </w:rPr>
        <w:t>1.2.3.2. </w:t>
      </w:r>
      <w:r w:rsidRPr="000C25DA">
        <w:rPr>
          <w:rFonts w:ascii="Times New Roman" w:eastAsia="Times New Roman" w:hAnsi="Times New Roman" w:cs="Times New Roman"/>
          <w:b/>
          <w:sz w:val="28"/>
          <w:szCs w:val="28"/>
          <w:lang w:bidi="en-US"/>
        </w:rPr>
        <w:t xml:space="preserve">Формирование ИКТ-компетентности обучающихся </w:t>
      </w:r>
    </w:p>
    <w:p w:rsidR="000C25DA" w:rsidRPr="000C25DA" w:rsidRDefault="000C25DA" w:rsidP="000C25DA">
      <w:pPr>
        <w:spacing w:after="0" w:line="240" w:lineRule="auto"/>
        <w:contextualSpacing/>
        <w:jc w:val="both"/>
        <w:outlineLvl w:val="1"/>
        <w:rPr>
          <w:rFonts w:ascii="Times New Roman" w:eastAsia="@Arial Unicode MS" w:hAnsi="Times New Roman" w:cs="Times New Roman"/>
          <w:b/>
          <w:sz w:val="24"/>
          <w:szCs w:val="24"/>
          <w:lang/>
        </w:rPr>
      </w:pPr>
      <w:r w:rsidRPr="000C25DA">
        <w:rPr>
          <w:rFonts w:ascii="Times New Roman" w:eastAsia="@Arial Unicode MS" w:hAnsi="Times New Roman" w:cs="Times New Roman"/>
          <w:b/>
          <w:sz w:val="24"/>
          <w:szCs w:val="24"/>
          <w:lang/>
        </w:rPr>
        <w:t>Информационно-коммуникационные технологии – инструментарий универсальных учебных действий.</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Поэтому программа формирования универсальных учебных действий содержит настоящую подпрограмму, которая определяет необходимые для этого элементы ИКТ компетентности.</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 </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ИКТ-компетентности выделяется учебная ИКТ-компетентность как способность решать учебные задачи с использованием общедоступных в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 освоении личностных действий ведётся формирование:</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критического отношения к информации и избирательности её восприятия;</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lastRenderedPageBreak/>
        <w:t>уважения к информации о частной жизни и информационным результатам деятельности других людей;</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основ правовой культуры в области использования информации.</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при освоении регулятивных универсальных учебных действий обеспечивается:</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оценка условий,  алгоритмов и результатов действий, выполняемых в информационной среде;</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использование результатов действия, размещённых в  информационной среде, для оценки  и коррекции выполненного действия;</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создание цифрового портфолио учебных достижений учащегося.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 освоении познавательных универсальных учебных действий ИКТ играют ключевую роль в таких общеучебных универсальных действиях, как:</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поиск информации;</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фиксация (запись) информации с помощью различных технических средств;</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структурирование информации, её организация и представление в виде диаграмм, картосхем, линий времени и пр.;</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создание простых гипермедиасообщений;</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построение простейших моделей объектов и процессов.</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Информационно-</w:t>
      </w:r>
      <w:r w:rsidR="00C77D6F">
        <w:rPr>
          <w:rFonts w:ascii="Times New Roman" w:eastAsia="Calibri" w:hAnsi="Times New Roman" w:cs="Times New Roman"/>
          <w:sz w:val="24"/>
          <w:szCs w:val="24"/>
          <w:lang w:eastAsia="ru-RU"/>
        </w:rPr>
        <w:t>коммуникационные технологии в МК</w:t>
      </w:r>
      <w:r w:rsidRPr="000C25DA">
        <w:rPr>
          <w:rFonts w:ascii="Times New Roman" w:eastAsia="Calibri" w:hAnsi="Times New Roman" w:cs="Times New Roman"/>
          <w:sz w:val="24"/>
          <w:szCs w:val="24"/>
          <w:lang w:eastAsia="ru-RU"/>
        </w:rPr>
        <w:t>ОУ «Т</w:t>
      </w:r>
      <w:r w:rsidR="00C77D6F">
        <w:rPr>
          <w:rFonts w:ascii="Times New Roman" w:eastAsia="Calibri" w:hAnsi="Times New Roman" w:cs="Times New Roman"/>
          <w:sz w:val="24"/>
          <w:szCs w:val="24"/>
          <w:lang w:eastAsia="ru-RU"/>
        </w:rPr>
        <w:t>асутинская ООШ</w:t>
      </w:r>
      <w:r w:rsidRPr="000C25DA">
        <w:rPr>
          <w:rFonts w:ascii="Times New Roman" w:eastAsia="Calibri" w:hAnsi="Times New Roman" w:cs="Times New Roman"/>
          <w:sz w:val="24"/>
          <w:szCs w:val="24"/>
          <w:lang w:eastAsia="ru-RU"/>
        </w:rPr>
        <w:t>» являются важным инструментом для формирования коммуникативных универсальных учебных действий. Для этого используются:</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обмен гипермедиасообщениями;</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выступление с аудиовизуальной поддержкой;</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фиксация хода коллективной/личной коммуникации;</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общение в цифровой среде (электронная почта, чат, видеоконференция, форум, блог)</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формирование общеучебной образовательной среды посредством реализации дистанционных курсов.</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Формирование И</w:t>
      </w:r>
      <w:r w:rsidR="00C77D6F">
        <w:rPr>
          <w:rFonts w:ascii="Times New Roman" w:eastAsia="Calibri" w:hAnsi="Times New Roman" w:cs="Times New Roman"/>
          <w:sz w:val="24"/>
          <w:szCs w:val="24"/>
          <w:lang w:eastAsia="ru-RU"/>
        </w:rPr>
        <w:t>КТ-компетентности обучающихся МК</w:t>
      </w:r>
      <w:r w:rsidRPr="000C25DA">
        <w:rPr>
          <w:rFonts w:ascii="Times New Roman" w:eastAsia="Calibri" w:hAnsi="Times New Roman" w:cs="Times New Roman"/>
          <w:sz w:val="24"/>
          <w:szCs w:val="24"/>
          <w:lang w:eastAsia="ru-RU"/>
        </w:rPr>
        <w:t>ОУ «Т</w:t>
      </w:r>
      <w:r w:rsidR="00C77D6F">
        <w:rPr>
          <w:rFonts w:ascii="Times New Roman" w:eastAsia="Calibri" w:hAnsi="Times New Roman" w:cs="Times New Roman"/>
          <w:sz w:val="24"/>
          <w:szCs w:val="24"/>
          <w:lang w:eastAsia="ru-RU"/>
        </w:rPr>
        <w:t>асутинская ООШ</w:t>
      </w:r>
      <w:r w:rsidRPr="000C25DA">
        <w:rPr>
          <w:rFonts w:ascii="Times New Roman" w:eastAsia="Calibri" w:hAnsi="Times New Roman" w:cs="Times New Roman"/>
          <w:sz w:val="24"/>
          <w:szCs w:val="24"/>
          <w:lang w:eastAsia="ru-RU"/>
        </w:rPr>
        <w:t>»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школе и учителям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входит в содержание факультативных курсов, кружков, внеклассной деятельности школьников.</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Подпрограмма фо</w:t>
      </w:r>
      <w:r w:rsidR="00C77D6F">
        <w:rPr>
          <w:rFonts w:ascii="Times New Roman" w:eastAsia="Calibri" w:hAnsi="Times New Roman" w:cs="Times New Roman"/>
          <w:sz w:val="24"/>
          <w:szCs w:val="24"/>
          <w:lang w:eastAsia="ru-RU"/>
        </w:rPr>
        <w:t>рмирования ИКТ-компетентности МК</w:t>
      </w:r>
      <w:r w:rsidRPr="000C25DA">
        <w:rPr>
          <w:rFonts w:ascii="Times New Roman" w:eastAsia="Calibri" w:hAnsi="Times New Roman" w:cs="Times New Roman"/>
          <w:sz w:val="24"/>
          <w:szCs w:val="24"/>
          <w:lang w:eastAsia="ru-RU"/>
        </w:rPr>
        <w:t>ОУ «Т</w:t>
      </w:r>
      <w:r w:rsidR="00C77D6F">
        <w:rPr>
          <w:rFonts w:ascii="Times New Roman" w:eastAsia="Calibri" w:hAnsi="Times New Roman" w:cs="Times New Roman"/>
          <w:sz w:val="24"/>
          <w:szCs w:val="24"/>
          <w:lang w:eastAsia="ru-RU"/>
        </w:rPr>
        <w:t>асутинская ООШ</w:t>
      </w:r>
      <w:r w:rsidRPr="000C25DA">
        <w:rPr>
          <w:rFonts w:ascii="Times New Roman" w:eastAsia="Calibri" w:hAnsi="Times New Roman" w:cs="Times New Roman"/>
          <w:sz w:val="24"/>
          <w:szCs w:val="24"/>
          <w:lang w:eastAsia="ru-RU"/>
        </w:rPr>
        <w:t>» включает следующие разделы.</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Знакомство со средствами ИКТ.</w:t>
      </w:r>
      <w:r w:rsidRPr="000C25DA">
        <w:rPr>
          <w:rFonts w:ascii="Times New Roman" w:eastAsia="Calibri" w:hAnsi="Times New Roman" w:cs="Times New Roman"/>
          <w:sz w:val="24"/>
          <w:szCs w:val="24"/>
          <w:lang w:eastAsia="ru-RU"/>
        </w:rPr>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 xml:space="preserve">Запись, фиксация информации. </w:t>
      </w:r>
      <w:r w:rsidRPr="000C25DA">
        <w:rPr>
          <w:rFonts w:ascii="Times New Roman" w:eastAsia="Calibri" w:hAnsi="Times New Roman" w:cs="Times New Roman"/>
          <w:sz w:val="24"/>
          <w:szCs w:val="24"/>
          <w:lang w:eastAsia="ru-RU"/>
        </w:rPr>
        <w:t>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 карт).</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Создание текстов с помощью компьютера.</w:t>
      </w:r>
      <w:r w:rsidRPr="000C25DA">
        <w:rPr>
          <w:rFonts w:ascii="Times New Roman" w:eastAsia="Calibri" w:hAnsi="Times New Roman" w:cs="Times New Roman"/>
          <w:sz w:val="24"/>
          <w:szCs w:val="24"/>
          <w:lang w:eastAsia="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lastRenderedPageBreak/>
        <w:t xml:space="preserve">Создание графических сообщений. </w:t>
      </w:r>
      <w:r w:rsidRPr="000C25DA">
        <w:rPr>
          <w:rFonts w:ascii="Times New Roman" w:eastAsia="Calibri" w:hAnsi="Times New Roman" w:cs="Times New Roman"/>
          <w:sz w:val="24"/>
          <w:szCs w:val="24"/>
          <w:lang w:eastAsia="ru-RU"/>
        </w:rPr>
        <w:t>Рисование на графическом планшете. Создание планов территории. Создание диаграмм и деревьев.</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 xml:space="preserve">Редактирование сообщений. </w:t>
      </w:r>
      <w:r w:rsidRPr="000C25DA">
        <w:rPr>
          <w:rFonts w:ascii="Times New Roman" w:eastAsia="Calibri" w:hAnsi="Times New Roman" w:cs="Times New Roman"/>
          <w:sz w:val="24"/>
          <w:szCs w:val="24"/>
          <w:lang w:eastAsia="ru-RU"/>
        </w:rPr>
        <w:t>Редактирование текста  фотоизображений и их цепочек (слайд шоу), видео  и аудиозаписей.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 xml:space="preserve">Создание новых сообщений путём комбинирования имеющихся. </w:t>
      </w:r>
      <w:r w:rsidRPr="000C25DA">
        <w:rPr>
          <w:rFonts w:ascii="Times New Roman" w:eastAsia="Calibri" w:hAnsi="Times New Roman" w:cs="Times New Roman"/>
          <w:sz w:val="24"/>
          <w:szCs w:val="24"/>
          <w:lang w:eastAsia="ru-RU"/>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Создание структурированных сообщений.</w:t>
      </w:r>
      <w:r w:rsidRPr="000C25DA">
        <w:rPr>
          <w:rFonts w:ascii="Times New Roman" w:eastAsia="Calibri" w:hAnsi="Times New Roman" w:cs="Times New Roman"/>
          <w:sz w:val="24"/>
          <w:szCs w:val="24"/>
          <w:lang w:eastAsia="ru-RU"/>
        </w:rPr>
        <w:t xml:space="preserve"> Создание письменного сообщения. Подготовка устного сообщения с аудиовизуальной поддержкой, написание пояснений и тезисов.</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Представление и обработка данных.</w:t>
      </w:r>
      <w:r w:rsidRPr="000C25DA">
        <w:rPr>
          <w:rFonts w:ascii="Times New Roman" w:eastAsia="Calibri" w:hAnsi="Times New Roman" w:cs="Times New Roman"/>
          <w:sz w:val="24"/>
          <w:szCs w:val="24"/>
          <w:lang w:eastAsia="ru-RU"/>
        </w:rPr>
        <w:t xml:space="preserve">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Поиск информации.</w:t>
      </w:r>
      <w:r w:rsidRPr="000C25DA">
        <w:rPr>
          <w:rFonts w:ascii="Times New Roman" w:eastAsia="Calibri" w:hAnsi="Times New Roman" w:cs="Times New Roman"/>
          <w:sz w:val="24"/>
          <w:szCs w:val="24"/>
          <w:lang w:eastAsia="ru-RU"/>
        </w:rPr>
        <w:t xml:space="preserve">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Коммуникация, проектирование, моделирование, управление и организация деятельности.</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Передача сообщения, участие в диалоге с использованием средств ИКТ–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0C25DA" w:rsidRPr="000C25DA" w:rsidRDefault="00C77D6F"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Основное содержание программы МК</w:t>
      </w:r>
      <w:r w:rsidR="000C25DA" w:rsidRPr="000C25DA">
        <w:rPr>
          <w:rFonts w:ascii="Times New Roman" w:eastAsia="Calibri" w:hAnsi="Times New Roman" w:cs="Times New Roman"/>
          <w:sz w:val="24"/>
          <w:szCs w:val="24"/>
          <w:lang w:eastAsia="ru-RU"/>
        </w:rPr>
        <w:t>ОУ «Т</w:t>
      </w:r>
      <w:r>
        <w:rPr>
          <w:rFonts w:ascii="Times New Roman" w:eastAsia="Calibri" w:hAnsi="Times New Roman" w:cs="Times New Roman"/>
          <w:sz w:val="24"/>
          <w:szCs w:val="24"/>
          <w:lang w:eastAsia="ru-RU"/>
        </w:rPr>
        <w:t>асутинская ООШ</w:t>
      </w:r>
      <w:r w:rsidR="000C25DA" w:rsidRPr="000C25DA">
        <w:rPr>
          <w:rFonts w:ascii="Times New Roman" w:eastAsia="Calibri" w:hAnsi="Times New Roman" w:cs="Times New Roman"/>
          <w:sz w:val="24"/>
          <w:szCs w:val="24"/>
          <w:lang w:eastAsia="ru-RU"/>
        </w:rPr>
        <w:t xml:space="preserve">» «Формирование ИКТ компетентности обучающихся» реализуется средствами различных учебных предметов. Таким образом,  формирование того или иного элемента или компонента ИКТ-компетентности непосредственно увязано с его применением. </w:t>
      </w:r>
      <w:r w:rsidR="000C25DA" w:rsidRPr="000C25DA">
        <w:rPr>
          <w:rFonts w:ascii="Times New Roman" w:eastAsia="Calibri" w:hAnsi="Times New Roman" w:cs="Times New Roman"/>
          <w:sz w:val="24"/>
          <w:szCs w:val="24"/>
          <w:lang w:val="en-US" w:eastAsia="ru-RU"/>
        </w:rPr>
        <w:t>Тем самым обеспечивается:</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естественная мотивация, цель обучения;</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встроенный контроль результатов освоения ИКТ;</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повышение эффективности применения ИКТ в данном предмете;</w:t>
      </w:r>
    </w:p>
    <w:p w:rsidR="000C25DA" w:rsidRPr="000C25DA" w:rsidRDefault="000C25DA" w:rsidP="00465E8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формирование цифрового портфолио по предмету, что важно для оценивания результатов освоения данного предмета.</w:t>
      </w:r>
    </w:p>
    <w:p w:rsidR="000C25DA" w:rsidRPr="000C25DA" w:rsidRDefault="000C25DA" w:rsidP="000C2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510"/>
        <w:jc w:val="both"/>
        <w:rPr>
          <w:rFonts w:ascii="Times New Roman" w:eastAsia="Calibri" w:hAnsi="Times New Roman" w:cs="Times New Roman"/>
          <w:lang w:eastAsia="ru-RU"/>
        </w:rPr>
      </w:pPr>
      <w:r w:rsidRPr="000C25DA">
        <w:rPr>
          <w:rFonts w:ascii="Times New Roman" w:eastAsia="Calibri" w:hAnsi="Times New Roman" w:cs="Times New Roman"/>
          <w:lang w:eastAsia="ru-RU"/>
        </w:rPr>
        <w:t xml:space="preserve"> </w:t>
      </w:r>
    </w:p>
    <w:p w:rsidR="000C25DA" w:rsidRPr="000C25DA" w:rsidRDefault="000C25DA" w:rsidP="000C25DA">
      <w:pPr>
        <w:spacing w:after="0" w:line="240" w:lineRule="auto"/>
        <w:ind w:firstLine="510"/>
        <w:jc w:val="center"/>
        <w:outlineLvl w:val="0"/>
        <w:rPr>
          <w:rFonts w:ascii="Times New Roman" w:eastAsia="Times New Roman" w:hAnsi="Times New Roman" w:cs="Times New Roman"/>
          <w:b/>
          <w:sz w:val="28"/>
          <w:szCs w:val="28"/>
          <w:lang w:bidi="en-US"/>
        </w:rPr>
      </w:pPr>
      <w:r w:rsidRPr="000C25DA">
        <w:rPr>
          <w:rFonts w:ascii="Times New Roman" w:eastAsia="Times New Roman" w:hAnsi="Times New Roman" w:cs="Times New Roman"/>
          <w:b/>
          <w:sz w:val="28"/>
          <w:szCs w:val="28"/>
          <w:lang w:bidi="en-US"/>
        </w:rPr>
        <w:t>1.2.3.3. Основы учебно-исследовательской и проектной деятельности</w:t>
      </w: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4"/>
          <w:szCs w:val="24"/>
          <w:lang w:bidi="en-US"/>
        </w:rPr>
      </w:pPr>
      <w:r w:rsidRPr="000C25DA">
        <w:rPr>
          <w:rFonts w:ascii="Times New Roman" w:eastAsia="Times New Roman" w:hAnsi="Times New Roman" w:cs="Times New Roman"/>
          <w:b/>
          <w:sz w:val="24"/>
          <w:szCs w:val="24"/>
          <w:lang w:bidi="en-US"/>
        </w:rPr>
        <w:t xml:space="preserve">выпускник научится: </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планировать и выполнять учебное исследование и учебный проект, используя оборудование, модели, методы и приемы, адекватные исследуемой проблеме;</w:t>
      </w:r>
    </w:p>
    <w:p w:rsidR="000C25DA" w:rsidRPr="000C25DA" w:rsidRDefault="000C25DA" w:rsidP="000C25D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выбирать и использовать методы, релевантные рассматриваемой проблеме; 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0C25DA" w:rsidRPr="000C25DA" w:rsidRDefault="000C25DA" w:rsidP="000C25DA">
      <w:pPr>
        <w:autoSpaceDN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C25DA" w:rsidRPr="000C25DA" w:rsidRDefault="000C25DA" w:rsidP="000C25DA">
      <w:pPr>
        <w:autoSpaceDN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такие естественно-научные методы и приемы,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C25DA" w:rsidRPr="000C25DA" w:rsidRDefault="000C25DA" w:rsidP="000C25DA">
      <w:pPr>
        <w:autoSpaceDN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некоторые методы получения знания,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ясно, логично и точно излагать свою точку зрения, использовать языковые средства, адекватные обсуждаемой проблеме; отличать факты от суждений, мнений и оценок, критически относиться к суждениям, мнениям, оценкам, реконструировать их основания;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4"/>
          <w:szCs w:val="24"/>
          <w:lang w:bidi="en-US"/>
        </w:rPr>
      </w:pPr>
      <w:r w:rsidRPr="000C25DA">
        <w:rPr>
          <w:rFonts w:ascii="Times New Roman" w:eastAsia="Times New Roman" w:hAnsi="Times New Roman" w:cs="Times New Roman"/>
          <w:b/>
          <w:sz w:val="24"/>
          <w:szCs w:val="24"/>
          <w:lang w:bidi="en-US"/>
        </w:rPr>
        <w:t>Выпускник получит возможность научиться:</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самостоятельно задумывать, планировать и выполнять учебное исследование, учебный и социальный проект;</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догадку, «озарение», интуицию;</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такие математические методы и приемы, как перебор логических возможностей, математическое моделирование;</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такие естественнонаучные методы и приемы, как абстрагирование от привходящих факторов, проверка на совместимость с другими известными фактами;</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некоторые методы получения знания, характерные для социальных и исторических наук: анкетирование, моделирование, поиск исторических образцов;</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оригинальность;целенаправленно и осознанно развивать свои коммуникативные способности, осваивать новые языковые средства;</w:t>
      </w:r>
    </w:p>
    <w:p w:rsidR="000C25DA" w:rsidRPr="000C25DA" w:rsidRDefault="000C25DA" w:rsidP="000C25DA">
      <w:pPr>
        <w:spacing w:after="0" w:line="240" w:lineRule="auto"/>
        <w:ind w:firstLine="567"/>
        <w:jc w:val="both"/>
        <w:outlineLvl w:val="0"/>
        <w:rPr>
          <w:rFonts w:ascii="Times New Roman" w:eastAsia="Times New Roman" w:hAnsi="Times New Roman" w:cs="Times New Roman"/>
          <w:b/>
          <w:sz w:val="24"/>
          <w:szCs w:val="24"/>
          <w:lang w:bidi="en-US"/>
        </w:rPr>
      </w:pPr>
      <w:r w:rsidRPr="000C25DA">
        <w:rPr>
          <w:rFonts w:ascii="Times New Roman" w:eastAsia="Times New Roman" w:hAnsi="Times New Roman" w:cs="Times New Roman"/>
          <w:sz w:val="24"/>
          <w:szCs w:val="24"/>
          <w:lang w:bidi="en-US"/>
        </w:rPr>
        <w:t>осознавать свою ответственность за достоверность полученных знаний, за качество выполненного проекта.</w:t>
      </w:r>
    </w:p>
    <w:p w:rsidR="000C25DA" w:rsidRPr="000C25DA" w:rsidRDefault="000C25DA" w:rsidP="000C25DA">
      <w:pPr>
        <w:spacing w:after="0" w:line="240" w:lineRule="auto"/>
        <w:ind w:firstLine="510"/>
        <w:jc w:val="center"/>
        <w:outlineLvl w:val="0"/>
        <w:rPr>
          <w:rFonts w:ascii="Times New Roman" w:eastAsia="Times New Roman" w:hAnsi="Times New Roman" w:cs="Times New Roman"/>
          <w:b/>
          <w:sz w:val="28"/>
          <w:szCs w:val="28"/>
          <w:lang w:bidi="en-US"/>
        </w:rPr>
      </w:pPr>
      <w:r w:rsidRPr="000C25DA">
        <w:rPr>
          <w:rFonts w:ascii="Times New Roman" w:eastAsia="Times New Roman" w:hAnsi="Times New Roman" w:cs="Times New Roman"/>
          <w:b/>
          <w:color w:val="000000"/>
          <w:sz w:val="28"/>
          <w:szCs w:val="28"/>
          <w:lang w:bidi="en-US"/>
        </w:rPr>
        <w:t>1.2.3.4. Стратегии смыслового чтения и работа с текстом</w:t>
      </w: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4"/>
          <w:szCs w:val="24"/>
          <w:lang w:bidi="en-US"/>
        </w:rPr>
      </w:pPr>
    </w:p>
    <w:tbl>
      <w:tblPr>
        <w:tblW w:w="10215" w:type="dxa"/>
        <w:tblInd w:w="3" w:type="dxa"/>
        <w:tblLayout w:type="fixed"/>
        <w:tblCellMar>
          <w:left w:w="0" w:type="dxa"/>
          <w:right w:w="0" w:type="dxa"/>
        </w:tblCellMar>
        <w:tblLook w:val="04A0"/>
      </w:tblPr>
      <w:tblGrid>
        <w:gridCol w:w="1702"/>
        <w:gridCol w:w="6244"/>
        <w:gridCol w:w="2269"/>
      </w:tblGrid>
      <w:tr w:rsidR="000C25DA" w:rsidRPr="000C25DA" w:rsidTr="000C25DA">
        <w:tc>
          <w:tcPr>
            <w:tcW w:w="1701"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0C25DA" w:rsidRPr="000C25DA" w:rsidRDefault="000C25DA" w:rsidP="000C25DA">
            <w:pPr>
              <w:widowControl w:val="0"/>
              <w:autoSpaceDE w:val="0"/>
              <w:autoSpaceDN w:val="0"/>
              <w:adjustRightInd w:val="0"/>
              <w:spacing w:after="0" w:line="100" w:lineRule="atLeast"/>
              <w:rPr>
                <w:rFonts w:ascii="Times New Roman" w:eastAsia="Times New Roman" w:hAnsi="Times New Roman" w:cs="Times New Roman"/>
                <w:sz w:val="24"/>
                <w:szCs w:val="24"/>
                <w:lang w:eastAsia="ru-RU"/>
              </w:rPr>
            </w:pPr>
            <w:r w:rsidRPr="000C25DA">
              <w:rPr>
                <w:rFonts w:ascii="Times New Roman" w:eastAsia="Calibri" w:hAnsi="Times New Roman" w:cs="Times New Roman"/>
                <w:b/>
                <w:sz w:val="24"/>
                <w:szCs w:val="24"/>
                <w:lang w:eastAsia="ru-RU"/>
              </w:rPr>
              <w:t>Работа с текстом: поиск информации и понимание прочитанного</w:t>
            </w:r>
          </w:p>
        </w:tc>
        <w:tc>
          <w:tcPr>
            <w:tcW w:w="6242" w:type="dxa"/>
            <w:tcBorders>
              <w:top w:val="double" w:sz="2" w:space="0" w:color="000000"/>
              <w:left w:val="double" w:sz="2" w:space="0" w:color="000000"/>
              <w:bottom w:val="double" w:sz="2" w:space="0" w:color="000000"/>
              <w:right w:val="nil"/>
            </w:tcBorders>
            <w:shd w:val="clear" w:color="auto" w:fill="FFFFFF"/>
            <w:hideMark/>
          </w:tcPr>
          <w:p w:rsidR="000C25DA" w:rsidRPr="000C25DA" w:rsidRDefault="000C25DA" w:rsidP="000C25DA">
            <w:pPr>
              <w:autoSpaceDE w:val="0"/>
              <w:autoSpaceDN w:val="0"/>
              <w:adjustRightInd w:val="0"/>
              <w:spacing w:after="0" w:line="240" w:lineRule="auto"/>
              <w:jc w:val="both"/>
              <w:rPr>
                <w:rFonts w:ascii="Times New Roman" w:eastAsia="Calibri" w:hAnsi="Times New Roman" w:cs="Times New Roman"/>
                <w:b/>
                <w:smallCaps/>
                <w:sz w:val="24"/>
                <w:szCs w:val="24"/>
                <w:lang w:eastAsia="ru-RU"/>
              </w:rPr>
            </w:pPr>
            <w:r w:rsidRPr="000C25DA">
              <w:rPr>
                <w:rFonts w:ascii="Times New Roman" w:eastAsia="Calibri" w:hAnsi="Times New Roman" w:cs="Times New Roman"/>
                <w:sz w:val="24"/>
                <w:szCs w:val="24"/>
                <w:lang w:eastAsia="ru-RU"/>
              </w:rPr>
              <w:t>ориентироваться в содержании текста и понимать его целостный смысл:</w:t>
            </w:r>
            <w:r w:rsidRPr="000C25DA">
              <w:rPr>
                <w:rFonts w:ascii="Times New Roman" w:eastAsia="Calibri" w:hAnsi="Times New Roman" w:cs="Times New Roman"/>
                <w:b/>
                <w:smallCaps/>
                <w:sz w:val="24"/>
                <w:szCs w:val="24"/>
                <w:lang w:eastAsia="ru-RU"/>
              </w:rPr>
              <w:t xml:space="preserve"> </w:t>
            </w:r>
            <w:r w:rsidRPr="000C25DA">
              <w:rPr>
                <w:rFonts w:ascii="Times New Roman" w:eastAsia="Calibri" w:hAnsi="Times New Roman" w:cs="Times New Roman"/>
                <w:sz w:val="24"/>
                <w:szCs w:val="24"/>
                <w:lang w:eastAsia="ru-RU"/>
              </w:rPr>
              <w:t>определять главную тему, общую цель или назначение текста,</w:t>
            </w:r>
          </w:p>
          <w:p w:rsidR="000C25DA" w:rsidRPr="000C25DA" w:rsidRDefault="000C25DA" w:rsidP="000C25DA">
            <w:pPr>
              <w:autoSpaceDE w:val="0"/>
              <w:autoSpaceDN w:val="0"/>
              <w:adjustRightInd w:val="0"/>
              <w:spacing w:after="0" w:line="240" w:lineRule="auto"/>
              <w:jc w:val="both"/>
              <w:rPr>
                <w:rFonts w:ascii="Times New Roman" w:eastAsia="Calibri" w:hAnsi="Times New Roman" w:cs="Times New Roman"/>
                <w:b/>
                <w:smallCaps/>
                <w:sz w:val="24"/>
                <w:szCs w:val="24"/>
                <w:lang w:eastAsia="ru-RU"/>
              </w:rPr>
            </w:pPr>
            <w:r w:rsidRPr="000C25DA">
              <w:rPr>
                <w:rFonts w:ascii="Times New Roman" w:eastAsia="Calibri" w:hAnsi="Times New Roman" w:cs="Times New Roman"/>
                <w:sz w:val="24"/>
                <w:szCs w:val="24"/>
                <w:lang w:eastAsia="ru-RU"/>
              </w:rPr>
              <w:t>выбирать из текста или придумать заголовок, соответствующий содержанию и общему смыслу текста;</w:t>
            </w:r>
          </w:p>
          <w:p w:rsidR="000C25DA" w:rsidRPr="000C25DA" w:rsidRDefault="000C25DA" w:rsidP="000C25D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формулировать тезис, выражающий общий смысл текста; предвосхищать содержание предметного плана текста по заголовку и с опорой на предыдущий опыт; объяснить порядок частей/инструкций, содержащихся в тексте; сопоставлять основные текстовые и внетекстовые компоненты: обнаружить соответствие между частью текста и его общей идеей, сформулированной вопросом, объяснить назначение карты, рисунка, пояснить части графика или таблицы и т.д.; находить в тексте требуемую </w:t>
            </w:r>
            <w:r w:rsidRPr="000C25DA">
              <w:rPr>
                <w:rFonts w:ascii="Times New Roman" w:eastAsia="Calibri" w:hAnsi="Times New Roman" w:cs="Times New Roman"/>
                <w:sz w:val="24"/>
                <w:szCs w:val="24"/>
                <w:lang w:eastAsia="ru-RU"/>
              </w:rPr>
              <w:lastRenderedPageBreak/>
              <w:t>информацию («пробежать» текст глазами, определить его основные элементы, сопоставить формы выражения информации в запросе и в самом тексте, установить, являются ли они тождественными или синонимическими, найти необходимую единицу информации в тексте);</w:t>
            </w:r>
          </w:p>
          <w:p w:rsidR="000C25DA" w:rsidRPr="000C25DA" w:rsidRDefault="000C25DA" w:rsidP="000C25DA">
            <w:pPr>
              <w:spacing w:after="0" w:line="240" w:lineRule="auto"/>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решать учебно-познавательные и учебно-практические задачи, требующие полного и критического понимания  текста: определять назначение разных видов текстов;</w:t>
            </w:r>
          </w:p>
          <w:p w:rsidR="000C25DA" w:rsidRPr="000C25DA" w:rsidRDefault="000C25DA" w:rsidP="000C25DA">
            <w:pPr>
              <w:spacing w:after="0" w:line="240" w:lineRule="auto"/>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ставить перед собой цель чтения, направляя внимание на полезную в данный момент информацию</w:t>
            </w:r>
          </w:p>
          <w:p w:rsidR="000C25DA" w:rsidRPr="000C25DA" w:rsidRDefault="000C25DA" w:rsidP="000C25DA">
            <w:pPr>
              <w:spacing w:after="0" w:line="240" w:lineRule="auto"/>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различать темы и подтемы специального текста; выделять не только главную, но и избыточную информацию; прогнозировать последовательность изложения идей текста; сопоставлять разные точки зрения и разные источники информации по заданной теме; выполнять смысловое свертывание выделенных фактов и мыслей; формировать на основе текста систему аргументов (доводов) для обоснования определенной позиции;</w:t>
            </w:r>
          </w:p>
          <w:p w:rsidR="000C25DA" w:rsidRPr="000C25DA" w:rsidRDefault="000C25DA" w:rsidP="000C25DA">
            <w:pPr>
              <w:spacing w:after="0" w:line="240" w:lineRule="auto"/>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понимать душевное состояние персонажей текста, сопереживать им</w:t>
            </w:r>
          </w:p>
        </w:tc>
        <w:tc>
          <w:tcPr>
            <w:tcW w:w="2268" w:type="dxa"/>
            <w:tcBorders>
              <w:top w:val="double" w:sz="2" w:space="0" w:color="000000"/>
              <w:left w:val="double" w:sz="2" w:space="0" w:color="000000"/>
              <w:bottom w:val="double" w:sz="2" w:space="0" w:color="000000"/>
              <w:right w:val="double" w:sz="2" w:space="0" w:color="000000"/>
            </w:tcBorders>
            <w:shd w:val="clear" w:color="auto" w:fill="FFFFFF"/>
          </w:tcPr>
          <w:p w:rsidR="000C25DA" w:rsidRPr="000C25DA" w:rsidRDefault="000C25DA" w:rsidP="000C25DA">
            <w:pPr>
              <w:spacing w:after="0" w:line="240" w:lineRule="auto"/>
              <w:jc w:val="both"/>
              <w:rPr>
                <w:rFonts w:ascii="Times New Roman" w:eastAsia="Times New Roman" w:hAnsi="Times New Roman" w:cs="Times New Roman"/>
                <w:i/>
                <w:sz w:val="24"/>
                <w:szCs w:val="24"/>
                <w:lang w:eastAsia="ru-RU"/>
              </w:rPr>
            </w:pPr>
            <w:r w:rsidRPr="000C25DA">
              <w:rPr>
                <w:rFonts w:ascii="Times New Roman" w:eastAsia="Times New Roman" w:hAnsi="Times New Roman" w:cs="Times New Roman"/>
                <w:i/>
                <w:sz w:val="24"/>
                <w:szCs w:val="24"/>
                <w:lang w:eastAsia="ru-RU"/>
              </w:rPr>
              <w:lastRenderedPageBreak/>
              <w:t>анализировать изменения своего эмоционального состояние в процессе чтения, получения и переработки полученной информации и ее осмысления;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0C25DA" w:rsidRPr="000C25DA" w:rsidTr="000C25DA">
        <w:tc>
          <w:tcPr>
            <w:tcW w:w="1701" w:type="dxa"/>
            <w:tcBorders>
              <w:top w:val="double" w:sz="2" w:space="0" w:color="000000"/>
              <w:left w:val="double" w:sz="2" w:space="0" w:color="000000"/>
              <w:bottom w:val="double" w:sz="2" w:space="0" w:color="000000"/>
              <w:right w:val="double" w:sz="2" w:space="0" w:color="000000"/>
            </w:tcBorders>
            <w:shd w:val="clear" w:color="auto" w:fill="FFFFFF"/>
            <w:vAlign w:val="center"/>
          </w:tcPr>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b/>
                <w:sz w:val="24"/>
                <w:szCs w:val="24"/>
                <w:lang w:eastAsia="ru-RU"/>
              </w:rPr>
              <w:lastRenderedPageBreak/>
              <w:t>Работа с текстом: преобразование и интерпретация информации</w:t>
            </w:r>
          </w:p>
          <w:p w:rsidR="000C25DA" w:rsidRPr="000C25DA" w:rsidRDefault="000C25DA" w:rsidP="000C25DA">
            <w:pPr>
              <w:widowControl w:val="0"/>
              <w:autoSpaceDE w:val="0"/>
              <w:autoSpaceDN w:val="0"/>
              <w:adjustRightInd w:val="0"/>
              <w:spacing w:after="0" w:line="100" w:lineRule="atLeast"/>
              <w:rPr>
                <w:rFonts w:ascii="Times New Roman" w:eastAsia="Times New Roman" w:hAnsi="Times New Roman" w:cs="Times New Roman"/>
                <w:sz w:val="24"/>
                <w:szCs w:val="24"/>
                <w:lang w:eastAsia="ru-RU"/>
              </w:rPr>
            </w:pPr>
          </w:p>
        </w:tc>
        <w:tc>
          <w:tcPr>
            <w:tcW w:w="6242" w:type="dxa"/>
            <w:tcBorders>
              <w:top w:val="double" w:sz="2" w:space="0" w:color="000000"/>
              <w:left w:val="double" w:sz="2" w:space="0" w:color="000000"/>
              <w:bottom w:val="double" w:sz="2" w:space="0" w:color="000000"/>
              <w:right w:val="nil"/>
            </w:tcBorders>
            <w:shd w:val="clear" w:color="auto" w:fill="FFFFFF"/>
            <w:hideMark/>
          </w:tcPr>
          <w:p w:rsidR="000C25DA" w:rsidRPr="000C25DA" w:rsidRDefault="000C25DA" w:rsidP="000C25D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C25DA" w:rsidRPr="000C25DA" w:rsidRDefault="000C25DA" w:rsidP="000C25D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0C25DA" w:rsidRPr="000C25DA" w:rsidRDefault="000C25DA" w:rsidP="000C25DA">
            <w:pPr>
              <w:autoSpaceDE w:val="0"/>
              <w:autoSpaceDN w:val="0"/>
              <w:adjustRightInd w:val="0"/>
              <w:spacing w:after="0" w:line="240" w:lineRule="auto"/>
              <w:jc w:val="both"/>
              <w:rPr>
                <w:rFonts w:ascii="Times New Roman" w:eastAsia="Calibri" w:hAnsi="Times New Roman" w:cs="Times New Roman"/>
                <w:b/>
                <w:smallCaps/>
                <w:sz w:val="24"/>
                <w:szCs w:val="24"/>
                <w:lang w:eastAsia="ru-RU"/>
              </w:rPr>
            </w:pPr>
            <w:r w:rsidRPr="000C25DA">
              <w:rPr>
                <w:rFonts w:ascii="Times New Roman" w:eastAsia="Calibri" w:hAnsi="Times New Roman" w:cs="Times New Roman"/>
                <w:sz w:val="24"/>
                <w:szCs w:val="24"/>
                <w:lang w:eastAsia="ru-RU"/>
              </w:rPr>
              <w:t>интерпретировать текст: сравнить и противопоставить заключенную в тексте информацию разного характера,</w:t>
            </w:r>
          </w:p>
          <w:p w:rsidR="000C25DA" w:rsidRPr="000C25DA" w:rsidRDefault="000C25DA" w:rsidP="000C25DA">
            <w:pPr>
              <w:autoSpaceDE w:val="0"/>
              <w:autoSpaceDN w:val="0"/>
              <w:adjustRightInd w:val="0"/>
              <w:spacing w:after="0" w:line="240" w:lineRule="auto"/>
              <w:jc w:val="both"/>
              <w:rPr>
                <w:rFonts w:ascii="Times New Roman" w:eastAsia="Calibri" w:hAnsi="Times New Roman" w:cs="Times New Roman"/>
                <w:b/>
                <w:smallCaps/>
                <w:sz w:val="24"/>
                <w:szCs w:val="24"/>
                <w:lang w:eastAsia="ru-RU"/>
              </w:rPr>
            </w:pPr>
            <w:r w:rsidRPr="000C25DA">
              <w:rPr>
                <w:rFonts w:ascii="Times New Roman" w:eastAsia="Calibri" w:hAnsi="Times New Roman" w:cs="Times New Roman"/>
                <w:sz w:val="24"/>
                <w:szCs w:val="24"/>
                <w:lang w:eastAsia="ru-RU"/>
              </w:rPr>
              <w:t>обнаружить в тексте доводы в подтверждение выдвинутых тезисов, сделать выводы из сформулированных посылок,</w:t>
            </w:r>
          </w:p>
          <w:p w:rsidR="000C25DA" w:rsidRPr="000C25DA" w:rsidRDefault="000C25DA" w:rsidP="000C25DA">
            <w:pPr>
              <w:autoSpaceDE w:val="0"/>
              <w:autoSpaceDN w:val="0"/>
              <w:adjustRightInd w:val="0"/>
              <w:spacing w:after="0" w:line="240" w:lineRule="auto"/>
              <w:jc w:val="both"/>
              <w:rPr>
                <w:rFonts w:ascii="Times New Roman" w:eastAsia="Calibri" w:hAnsi="Times New Roman" w:cs="Times New Roman"/>
                <w:b/>
                <w:smallCaps/>
                <w:sz w:val="24"/>
                <w:szCs w:val="24"/>
                <w:lang w:eastAsia="ru-RU"/>
              </w:rPr>
            </w:pPr>
            <w:r w:rsidRPr="000C25DA">
              <w:rPr>
                <w:rFonts w:ascii="Times New Roman" w:eastAsia="Calibri" w:hAnsi="Times New Roman" w:cs="Times New Roman"/>
                <w:sz w:val="24"/>
                <w:szCs w:val="24"/>
                <w:lang w:eastAsia="ru-RU"/>
              </w:rPr>
              <w:t>вывести заключение о намерении автора или главной мысли текста</w:t>
            </w:r>
          </w:p>
        </w:tc>
        <w:tc>
          <w:tcPr>
            <w:tcW w:w="2268" w:type="dxa"/>
            <w:tcBorders>
              <w:top w:val="double" w:sz="2" w:space="0" w:color="000000"/>
              <w:left w:val="double" w:sz="2" w:space="0" w:color="000000"/>
              <w:bottom w:val="double" w:sz="2" w:space="0" w:color="000000"/>
              <w:right w:val="double" w:sz="2" w:space="0" w:color="000000"/>
            </w:tcBorders>
            <w:shd w:val="clear" w:color="auto" w:fill="FFFFFF"/>
          </w:tcPr>
          <w:p w:rsidR="000C25DA" w:rsidRPr="000C25DA" w:rsidRDefault="000C25DA" w:rsidP="000C25DA">
            <w:pPr>
              <w:spacing w:after="0" w:line="240" w:lineRule="auto"/>
              <w:jc w:val="both"/>
              <w:rPr>
                <w:rFonts w:ascii="Times New Roman" w:eastAsia="Times New Roman" w:hAnsi="Times New Roman" w:cs="Times New Roman"/>
                <w:i/>
                <w:sz w:val="24"/>
                <w:szCs w:val="24"/>
                <w:lang w:eastAsia="ru-RU"/>
              </w:rPr>
            </w:pPr>
            <w:r w:rsidRPr="000C25DA">
              <w:rPr>
                <w:rFonts w:ascii="Times New Roman" w:eastAsia="Times New Roman" w:hAnsi="Times New Roman" w:cs="Times New Roman"/>
                <w:i/>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0C25DA" w:rsidRPr="000C25DA" w:rsidTr="000C25DA">
        <w:tc>
          <w:tcPr>
            <w:tcW w:w="1701" w:type="dxa"/>
            <w:tcBorders>
              <w:top w:val="double" w:sz="2" w:space="0" w:color="000000"/>
              <w:left w:val="double" w:sz="2" w:space="0" w:color="000000"/>
              <w:bottom w:val="double" w:sz="2" w:space="0" w:color="000000"/>
              <w:right w:val="double" w:sz="2" w:space="0" w:color="000000"/>
            </w:tcBorders>
            <w:shd w:val="clear" w:color="auto" w:fill="FFFFFF"/>
            <w:vAlign w:val="center"/>
          </w:tcPr>
          <w:p w:rsidR="000C25DA" w:rsidRPr="000C25DA" w:rsidRDefault="000C25DA" w:rsidP="000C25DA">
            <w:pPr>
              <w:widowControl w:val="0"/>
              <w:autoSpaceDE w:val="0"/>
              <w:autoSpaceDN w:val="0"/>
              <w:adjustRightInd w:val="0"/>
              <w:spacing w:after="0" w:line="240" w:lineRule="auto"/>
              <w:jc w:val="both"/>
              <w:outlineLvl w:val="0"/>
              <w:rPr>
                <w:rFonts w:ascii="Times New Roman" w:eastAsia="Calibri" w:hAnsi="Times New Roman" w:cs="Times New Roman"/>
                <w:b/>
                <w:smallCaps/>
                <w:sz w:val="24"/>
                <w:szCs w:val="24"/>
                <w:lang w:eastAsia="ru-RU"/>
              </w:rPr>
            </w:pPr>
            <w:r w:rsidRPr="000C25DA">
              <w:rPr>
                <w:rFonts w:ascii="Times New Roman" w:eastAsia="Calibri" w:hAnsi="Times New Roman" w:cs="Times New Roman"/>
                <w:b/>
                <w:sz w:val="24"/>
                <w:szCs w:val="24"/>
                <w:lang w:eastAsia="ru-RU"/>
              </w:rPr>
              <w:t>Работа с текстом: оценка информации</w:t>
            </w:r>
          </w:p>
          <w:p w:rsidR="000C25DA" w:rsidRPr="000C25DA" w:rsidRDefault="000C25DA" w:rsidP="000C25DA">
            <w:pPr>
              <w:widowControl w:val="0"/>
              <w:autoSpaceDE w:val="0"/>
              <w:autoSpaceDN w:val="0"/>
              <w:adjustRightInd w:val="0"/>
              <w:spacing w:after="0" w:line="100" w:lineRule="atLeast"/>
              <w:rPr>
                <w:rFonts w:ascii="Times New Roman" w:eastAsia="Times New Roman" w:hAnsi="Times New Roman" w:cs="Times New Roman"/>
                <w:sz w:val="24"/>
                <w:szCs w:val="24"/>
                <w:lang w:eastAsia="ru-RU"/>
              </w:rPr>
            </w:pPr>
          </w:p>
        </w:tc>
        <w:tc>
          <w:tcPr>
            <w:tcW w:w="6242" w:type="dxa"/>
            <w:tcBorders>
              <w:top w:val="double" w:sz="2" w:space="0" w:color="000000"/>
              <w:left w:val="double" w:sz="2" w:space="0" w:color="000000"/>
              <w:bottom w:val="double" w:sz="2" w:space="0" w:color="000000"/>
              <w:right w:val="nil"/>
            </w:tcBorders>
            <w:shd w:val="clear" w:color="auto" w:fill="FFFFFF"/>
            <w:hideMark/>
          </w:tcPr>
          <w:p w:rsidR="000C25DA" w:rsidRPr="000C25DA" w:rsidRDefault="000C25DA" w:rsidP="000C25DA">
            <w:pPr>
              <w:autoSpaceDE w:val="0"/>
              <w:autoSpaceDN w:val="0"/>
              <w:adjustRightInd w:val="0"/>
              <w:spacing w:after="0" w:line="240" w:lineRule="auto"/>
              <w:ind w:left="36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откликнуться (отрефлексировать) на содержание текста:</w:t>
            </w:r>
          </w:p>
          <w:p w:rsidR="000C25DA" w:rsidRPr="000C25DA" w:rsidRDefault="000C25DA" w:rsidP="000C25D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информацию, обнаруженную в тексте, со знаниями из других источников,</w:t>
            </w:r>
          </w:p>
          <w:p w:rsidR="000C25DA" w:rsidRPr="000C25DA" w:rsidRDefault="000C25DA" w:rsidP="000C25D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оценить утверждения, сделанные в тексте, исходя из своих представлений о мире,</w:t>
            </w:r>
          </w:p>
          <w:p w:rsidR="000C25DA" w:rsidRPr="000C25DA" w:rsidRDefault="000C25DA" w:rsidP="000C25D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найти доводы в защиту своей точки зрения;</w:t>
            </w:r>
          </w:p>
          <w:p w:rsidR="000C25DA" w:rsidRPr="000C25DA" w:rsidRDefault="000C25DA" w:rsidP="000C25D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откликнуться (отрефлексировать) на форму текста: оценивать не только содержание текста, но и его форму, а в целом – мастерство его исполнения;</w:t>
            </w:r>
          </w:p>
          <w:p w:rsidR="000C25DA" w:rsidRPr="000C25DA" w:rsidRDefault="000C25DA" w:rsidP="000C25DA">
            <w:pPr>
              <w:spacing w:after="0" w:line="240" w:lineRule="auto"/>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C25DA" w:rsidRPr="000C25DA" w:rsidRDefault="000C25DA" w:rsidP="000C25DA">
            <w:pPr>
              <w:spacing w:after="0" w:line="240" w:lineRule="auto"/>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 xml:space="preserve">в процессе работы с одним или несколькими источниками выявлять содержащуюся в них противоречивую, конфликтную информацию; </w:t>
            </w:r>
          </w:p>
          <w:p w:rsidR="000C25DA" w:rsidRPr="000C25DA" w:rsidRDefault="000C25DA" w:rsidP="000C25DA">
            <w:pPr>
              <w:spacing w:after="0" w:line="240" w:lineRule="auto"/>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lastRenderedPageBreak/>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c>
          <w:tcPr>
            <w:tcW w:w="2268" w:type="dxa"/>
            <w:tcBorders>
              <w:top w:val="double" w:sz="2" w:space="0" w:color="000000"/>
              <w:left w:val="double" w:sz="2" w:space="0" w:color="000000"/>
              <w:bottom w:val="double" w:sz="2" w:space="0" w:color="000000"/>
              <w:right w:val="double" w:sz="2" w:space="0" w:color="000000"/>
            </w:tcBorders>
            <w:shd w:val="clear" w:color="auto" w:fill="FFFFFF"/>
          </w:tcPr>
          <w:p w:rsidR="000C25DA" w:rsidRPr="000C25DA" w:rsidRDefault="000C25DA" w:rsidP="000C25DA">
            <w:pPr>
              <w:spacing w:after="0" w:line="240" w:lineRule="auto"/>
              <w:jc w:val="both"/>
              <w:rPr>
                <w:rFonts w:ascii="Times New Roman" w:eastAsia="Times New Roman" w:hAnsi="Times New Roman" w:cs="Times New Roman"/>
                <w:i/>
                <w:sz w:val="24"/>
                <w:szCs w:val="24"/>
                <w:lang w:bidi="en-US"/>
              </w:rPr>
            </w:pPr>
            <w:r w:rsidRPr="000C25DA">
              <w:rPr>
                <w:rFonts w:ascii="Times New Roman" w:eastAsia="Times New Roman" w:hAnsi="Times New Roman" w:cs="Times New Roman"/>
                <w:i/>
                <w:sz w:val="24"/>
                <w:szCs w:val="24"/>
                <w:lang w:bidi="en-US"/>
              </w:rPr>
              <w:lastRenderedPageBreak/>
              <w:t>критически относиться к рекламной информации;</w:t>
            </w:r>
          </w:p>
          <w:p w:rsidR="000C25DA" w:rsidRPr="000C25DA" w:rsidRDefault="000C25DA" w:rsidP="000C25DA">
            <w:pPr>
              <w:spacing w:after="0" w:line="240" w:lineRule="auto"/>
              <w:jc w:val="both"/>
              <w:rPr>
                <w:rFonts w:ascii="Times New Roman" w:eastAsia="Times New Roman" w:hAnsi="Times New Roman" w:cs="Times New Roman"/>
                <w:i/>
                <w:sz w:val="24"/>
                <w:szCs w:val="24"/>
                <w:lang w:bidi="en-US"/>
              </w:rPr>
            </w:pPr>
            <w:r w:rsidRPr="000C25DA">
              <w:rPr>
                <w:rFonts w:ascii="Times New Roman" w:eastAsia="Times New Roman" w:hAnsi="Times New Roman" w:cs="Times New Roman"/>
                <w:i/>
                <w:sz w:val="24"/>
                <w:szCs w:val="24"/>
                <w:lang w:bidi="en-US"/>
              </w:rPr>
              <w:t xml:space="preserve">находить способы проверки противоречивой информации; </w:t>
            </w:r>
          </w:p>
          <w:p w:rsidR="000C25DA" w:rsidRPr="000C25DA" w:rsidRDefault="000C25DA" w:rsidP="000C25DA">
            <w:pPr>
              <w:spacing w:after="0" w:line="240" w:lineRule="auto"/>
              <w:jc w:val="both"/>
              <w:rPr>
                <w:rFonts w:ascii="Times New Roman" w:eastAsia="Times New Roman" w:hAnsi="Times New Roman" w:cs="Times New Roman"/>
                <w:i/>
                <w:sz w:val="24"/>
                <w:szCs w:val="24"/>
                <w:lang w:bidi="en-US"/>
              </w:rPr>
            </w:pPr>
            <w:r w:rsidRPr="000C25DA">
              <w:rPr>
                <w:rFonts w:ascii="Times New Roman" w:eastAsia="Times New Roman" w:hAnsi="Times New Roman" w:cs="Times New Roman"/>
                <w:i/>
                <w:sz w:val="24"/>
                <w:szCs w:val="24"/>
                <w:lang w:bidi="en-US"/>
              </w:rPr>
              <w:t>определять достоверную информацию в случае наличия противоречивой или конфликтной ситуации.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0C25DA" w:rsidRPr="000C25DA" w:rsidTr="000C25DA">
        <w:tc>
          <w:tcPr>
            <w:tcW w:w="1701"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0C25DA" w:rsidRPr="000C25DA" w:rsidRDefault="000C25DA" w:rsidP="000C25DA">
            <w:pPr>
              <w:spacing w:after="0" w:line="240" w:lineRule="auto"/>
              <w:ind w:firstLine="510"/>
              <w:jc w:val="both"/>
              <w:outlineLvl w:val="0"/>
              <w:rPr>
                <w:rFonts w:ascii="Times New Roman" w:eastAsia="Times New Roman" w:hAnsi="Times New Roman" w:cs="Times New Roman"/>
                <w:b/>
                <w:i/>
                <w:sz w:val="24"/>
                <w:szCs w:val="24"/>
                <w:lang w:bidi="en-US"/>
              </w:rPr>
            </w:pPr>
            <w:r w:rsidRPr="000C25DA">
              <w:rPr>
                <w:rFonts w:ascii="Times New Roman" w:eastAsia="Times New Roman" w:hAnsi="Times New Roman" w:cs="Times New Roman"/>
                <w:b/>
                <w:i/>
                <w:sz w:val="24"/>
                <w:szCs w:val="24"/>
                <w:lang w:bidi="en-US"/>
              </w:rPr>
              <w:lastRenderedPageBreak/>
              <w:t>Коммуникативная компетенция</w:t>
            </w:r>
          </w:p>
          <w:p w:rsidR="000C25DA" w:rsidRPr="000C25DA" w:rsidRDefault="000C25DA" w:rsidP="000C25DA">
            <w:pPr>
              <w:widowControl w:val="0"/>
              <w:shd w:val="clear" w:color="auto" w:fill="FFFFFF"/>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Речь и речевое общение</w:t>
            </w:r>
          </w:p>
        </w:tc>
        <w:tc>
          <w:tcPr>
            <w:tcW w:w="6242" w:type="dxa"/>
            <w:tcBorders>
              <w:top w:val="double" w:sz="2" w:space="0" w:color="000000"/>
              <w:left w:val="double" w:sz="2" w:space="0" w:color="000000"/>
              <w:bottom w:val="double" w:sz="2" w:space="0" w:color="000000"/>
              <w:right w:val="nil"/>
            </w:tcBorders>
            <w:shd w:val="clear" w:color="auto" w:fill="FFFFFF"/>
            <w:hideMark/>
          </w:tcPr>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владеть различными видами монолога (повествование, описание, рассуждение; сочетание разных видов монолога) в различных ситуациях общения;</w:t>
            </w:r>
          </w:p>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владеть различными видами диалога в ситуациях формального и неформального, межличностного и межкультурного общения;</w:t>
            </w:r>
          </w:p>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нормами речевого поведения в типичных ситуациях общения;</w:t>
            </w:r>
          </w:p>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уметь предупреждать коммуникативные неудачи в процессе речевого общения. </w:t>
            </w:r>
          </w:p>
        </w:tc>
        <w:tc>
          <w:tcPr>
            <w:tcW w:w="2268" w:type="dxa"/>
            <w:tcBorders>
              <w:top w:val="double" w:sz="2" w:space="0" w:color="000000"/>
              <w:left w:val="double" w:sz="2" w:space="0" w:color="000000"/>
              <w:bottom w:val="double" w:sz="2" w:space="0" w:color="000000"/>
              <w:right w:val="double" w:sz="2" w:space="0" w:color="000000"/>
            </w:tcBorders>
            <w:shd w:val="clear" w:color="auto" w:fill="FFFFFF"/>
            <w:hideMark/>
          </w:tcPr>
          <w:p w:rsidR="000C25DA" w:rsidRPr="000C25DA" w:rsidRDefault="008C3B31" w:rsidP="000C25DA">
            <w:pPr>
              <w:tabs>
                <w:tab w:val="left" w:pos="2415"/>
                <w:tab w:val="left" w:pos="3075"/>
              </w:tabs>
              <w:autoSpaceDN w:val="0"/>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выступать перед аудиторией </w:t>
            </w:r>
            <w:r w:rsidR="000C25DA" w:rsidRPr="000C25DA">
              <w:rPr>
                <w:rFonts w:ascii="Times New Roman" w:eastAsia="Calibri" w:hAnsi="Times New Roman" w:cs="Times New Roman"/>
                <w:i/>
                <w:sz w:val="24"/>
                <w:szCs w:val="24"/>
                <w:lang w:eastAsia="ru-RU"/>
              </w:rPr>
              <w:t>с небольшим докладом; публично представлять проект, реферат; публично защищать свою позицию;</w:t>
            </w:r>
          </w:p>
          <w:p w:rsidR="000C25DA" w:rsidRPr="000C25DA" w:rsidRDefault="000C25DA" w:rsidP="000C25DA">
            <w:pPr>
              <w:autoSpaceDN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участвовать в коллективном обсуждении проблем, аргументировать собственную позицию, доказывать её, убеждать;</w:t>
            </w:r>
          </w:p>
          <w:p w:rsidR="000C25DA" w:rsidRPr="000C25DA" w:rsidRDefault="000C25DA" w:rsidP="000C25DA">
            <w:pPr>
              <w:autoSpaceDN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понимать основные причины коммуникативных неудач и уметь их объяснят.</w:t>
            </w:r>
          </w:p>
        </w:tc>
      </w:tr>
      <w:tr w:rsidR="000C25DA" w:rsidRPr="000C25DA" w:rsidTr="000C25DA">
        <w:tc>
          <w:tcPr>
            <w:tcW w:w="1701"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0C25DA" w:rsidRPr="000C25DA" w:rsidRDefault="000C25DA" w:rsidP="000C25DA">
            <w:pPr>
              <w:widowControl w:val="0"/>
              <w:shd w:val="clear" w:color="auto" w:fill="FFFFFF"/>
              <w:tabs>
                <w:tab w:val="left" w:pos="3615"/>
              </w:tabs>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Речевая деятельность</w:t>
            </w:r>
            <w:r w:rsidRPr="000C25DA">
              <w:rPr>
                <w:rFonts w:ascii="Times New Roman" w:eastAsia="Calibri" w:hAnsi="Times New Roman" w:cs="Times New Roman"/>
                <w:b/>
                <w:bCs/>
                <w:sz w:val="24"/>
                <w:szCs w:val="24"/>
                <w:lang w:eastAsia="ru-RU"/>
              </w:rPr>
              <w:tab/>
            </w:r>
          </w:p>
          <w:p w:rsidR="000C25DA" w:rsidRPr="000C25DA" w:rsidRDefault="000C25DA" w:rsidP="000C25DA">
            <w:pPr>
              <w:widowControl w:val="0"/>
              <w:autoSpaceDE w:val="0"/>
              <w:autoSpaceDN w:val="0"/>
              <w:adjustRightInd w:val="0"/>
              <w:spacing w:after="0" w:line="100" w:lineRule="atLeast"/>
              <w:rPr>
                <w:rFonts w:ascii="Times New Roman" w:eastAsia="Times New Roman" w:hAnsi="Times New Roman" w:cs="Times New Roman"/>
                <w:sz w:val="24"/>
                <w:szCs w:val="24"/>
                <w:lang w:eastAsia="ru-RU"/>
              </w:rPr>
            </w:pPr>
            <w:r w:rsidRPr="000C25DA">
              <w:rPr>
                <w:rFonts w:ascii="Times New Roman" w:eastAsia="Calibri" w:hAnsi="Times New Roman" w:cs="Times New Roman"/>
                <w:b/>
                <w:i/>
                <w:sz w:val="24"/>
                <w:szCs w:val="24"/>
                <w:lang w:eastAsia="ru-RU"/>
              </w:rPr>
              <w:t>Аудирование</w:t>
            </w:r>
          </w:p>
        </w:tc>
        <w:tc>
          <w:tcPr>
            <w:tcW w:w="6242" w:type="dxa"/>
            <w:tcBorders>
              <w:top w:val="double" w:sz="2" w:space="0" w:color="000000"/>
              <w:left w:val="double" w:sz="2" w:space="0" w:color="000000"/>
              <w:bottom w:val="double" w:sz="2" w:space="0" w:color="000000"/>
              <w:right w:val="nil"/>
            </w:tcBorders>
            <w:shd w:val="clear" w:color="auto" w:fill="FFFFFF"/>
            <w:hideMark/>
          </w:tcPr>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владеть различными видами аудирования (с полным пониманием аудиотекста, с пониманием основного содержания, с выборочным извлечением информации) и передавать содержание ауудиотекста в соответствии с заданной коммуникативной задачей в устной форме;</w:t>
            </w:r>
          </w:p>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понимать и уметь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tc>
        <w:tc>
          <w:tcPr>
            <w:tcW w:w="2268" w:type="dxa"/>
            <w:tcBorders>
              <w:top w:val="double" w:sz="2" w:space="0" w:color="000000"/>
              <w:left w:val="double" w:sz="2" w:space="0" w:color="000000"/>
              <w:bottom w:val="double" w:sz="2" w:space="0" w:color="000000"/>
              <w:right w:val="double" w:sz="2" w:space="0" w:color="000000"/>
            </w:tcBorders>
            <w:shd w:val="clear" w:color="auto" w:fill="FFFFFF"/>
          </w:tcPr>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i/>
                <w:sz w:val="24"/>
                <w:szCs w:val="24"/>
                <w:lang w:eastAsia="ru-RU"/>
              </w:rPr>
              <w:t>Выпускник получит возможность научиться понимать явную и скрытую (подтекстовую) информацию публицистического (в том числе текстов СМИ), анализировать и комментировать её в устной форме.</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0C25DA" w:rsidRPr="000C25DA" w:rsidTr="000C25DA">
        <w:tc>
          <w:tcPr>
            <w:tcW w:w="1701"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0C25DA" w:rsidRPr="000C25DA" w:rsidRDefault="000C25DA" w:rsidP="000C25DA">
            <w:pPr>
              <w:widowControl w:val="0"/>
              <w:autoSpaceDE w:val="0"/>
              <w:autoSpaceDN w:val="0"/>
              <w:adjustRightInd w:val="0"/>
              <w:spacing w:after="0" w:line="100" w:lineRule="atLeast"/>
              <w:rPr>
                <w:rFonts w:ascii="Times New Roman" w:eastAsia="Times New Roman" w:hAnsi="Times New Roman" w:cs="Times New Roman"/>
                <w:sz w:val="24"/>
                <w:szCs w:val="24"/>
                <w:lang w:eastAsia="ru-RU"/>
              </w:rPr>
            </w:pPr>
            <w:r w:rsidRPr="000C25DA">
              <w:rPr>
                <w:rFonts w:ascii="Times New Roman" w:eastAsia="Calibri" w:hAnsi="Times New Roman" w:cs="Times New Roman"/>
                <w:b/>
                <w:i/>
                <w:sz w:val="24"/>
                <w:szCs w:val="24"/>
                <w:lang w:val="en-US" w:eastAsia="ru-RU"/>
              </w:rPr>
              <w:t>Чтение</w:t>
            </w:r>
          </w:p>
        </w:tc>
        <w:tc>
          <w:tcPr>
            <w:tcW w:w="6242" w:type="dxa"/>
            <w:tcBorders>
              <w:top w:val="double" w:sz="2" w:space="0" w:color="000000"/>
              <w:left w:val="double" w:sz="2" w:space="0" w:color="000000"/>
              <w:bottom w:val="double" w:sz="2" w:space="0" w:color="000000"/>
              <w:right w:val="nil"/>
            </w:tcBorders>
            <w:shd w:val="clear" w:color="auto" w:fill="FFFFFF"/>
            <w:hideMark/>
          </w:tcPr>
          <w:p w:rsidR="000C25DA" w:rsidRPr="000C25DA" w:rsidRDefault="000C25DA" w:rsidP="000C25DA">
            <w:pPr>
              <w:widowControl w:val="0"/>
              <w:tabs>
                <w:tab w:val="left" w:pos="2235"/>
                <w:tab w:val="left" w:pos="2340"/>
              </w:tabs>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понимать содержание прочитанных учебно-научных, публицистических (информационных и аналитических жанров, художественно-публицистического жанра),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владеть практическими умениями ознакомительного, изучающего, просмотрового способов (видов) чтения в соответствии с поставленной коммуникативной задачей;</w:t>
            </w:r>
          </w:p>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передавать схематически представленную информацию в </w:t>
            </w:r>
            <w:r w:rsidRPr="000C25DA">
              <w:rPr>
                <w:rFonts w:ascii="Times New Roman" w:eastAsia="Calibri" w:hAnsi="Times New Roman" w:cs="Times New Roman"/>
                <w:sz w:val="24"/>
                <w:szCs w:val="24"/>
                <w:lang w:eastAsia="ru-RU"/>
              </w:rPr>
              <w:lastRenderedPageBreak/>
              <w:t>виде связного текста;</w:t>
            </w:r>
          </w:p>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владеть приемами работы с учебной книгой, справочникам и другими информационными источниками, включая СМИ и ресурсы Интернета;</w:t>
            </w:r>
          </w:p>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отбирать и систематизировать материал на определенную тему, анализировать отобранную информацию и интерпретировать её в соответствии с поставленной коммуникативной задачей.</w:t>
            </w:r>
          </w:p>
        </w:tc>
        <w:tc>
          <w:tcPr>
            <w:tcW w:w="2268" w:type="dxa"/>
            <w:tcBorders>
              <w:top w:val="double" w:sz="2" w:space="0" w:color="000000"/>
              <w:left w:val="double" w:sz="2" w:space="0" w:color="000000"/>
              <w:bottom w:val="double" w:sz="2" w:space="0" w:color="000000"/>
              <w:right w:val="double" w:sz="2" w:space="0" w:color="000000"/>
            </w:tcBorders>
            <w:shd w:val="clear" w:color="auto" w:fill="FFFFFF"/>
            <w:hideMark/>
          </w:tcPr>
          <w:p w:rsidR="000C25DA" w:rsidRPr="000C25DA" w:rsidRDefault="000C25DA" w:rsidP="000C25DA">
            <w:pPr>
              <w:autoSpaceDN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lastRenderedPageBreak/>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w:t>
            </w:r>
          </w:p>
          <w:p w:rsidR="000C25DA" w:rsidRPr="000C25DA" w:rsidRDefault="000C25DA" w:rsidP="000C25DA">
            <w:pPr>
              <w:autoSpaceDN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извлекать </w:t>
            </w:r>
            <w:r w:rsidRPr="000C25DA">
              <w:rPr>
                <w:rFonts w:ascii="Times New Roman" w:eastAsia="Calibri" w:hAnsi="Times New Roman" w:cs="Times New Roman"/>
                <w:i/>
                <w:sz w:val="24"/>
                <w:szCs w:val="24"/>
                <w:lang w:eastAsia="ru-RU"/>
              </w:rPr>
              <w:lastRenderedPageBreak/>
              <w:t>информацию по заданной проблеме (включая противоположные точки зрения на её решение) из различных источников, высказывать собственную точку зрения на решение проблемы.</w:t>
            </w:r>
          </w:p>
        </w:tc>
      </w:tr>
      <w:tr w:rsidR="000C25DA" w:rsidRPr="000C25DA" w:rsidTr="000C25DA">
        <w:tc>
          <w:tcPr>
            <w:tcW w:w="1701" w:type="dxa"/>
            <w:tcBorders>
              <w:top w:val="double" w:sz="2" w:space="0" w:color="000000"/>
              <w:left w:val="double" w:sz="2" w:space="0" w:color="000000"/>
              <w:bottom w:val="double" w:sz="2" w:space="0" w:color="000000"/>
              <w:right w:val="double" w:sz="2" w:space="0" w:color="000000"/>
            </w:tcBorders>
            <w:shd w:val="clear" w:color="auto" w:fill="FFFFFF"/>
            <w:vAlign w:val="center"/>
          </w:tcPr>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
                <w:sz w:val="24"/>
                <w:szCs w:val="24"/>
                <w:lang w:val="en-US" w:eastAsia="ru-RU"/>
              </w:rPr>
            </w:pPr>
            <w:r w:rsidRPr="000C25DA">
              <w:rPr>
                <w:rFonts w:ascii="Times New Roman" w:eastAsia="Calibri" w:hAnsi="Times New Roman" w:cs="Times New Roman"/>
                <w:b/>
                <w:i/>
                <w:sz w:val="24"/>
                <w:szCs w:val="24"/>
                <w:lang w:val="en-US" w:eastAsia="ru-RU"/>
              </w:rPr>
              <w:lastRenderedPageBreak/>
              <w:t>Говорение</w:t>
            </w:r>
          </w:p>
          <w:p w:rsidR="000C25DA" w:rsidRPr="000C25DA" w:rsidRDefault="000C25DA" w:rsidP="000C25DA">
            <w:pPr>
              <w:widowControl w:val="0"/>
              <w:autoSpaceDE w:val="0"/>
              <w:autoSpaceDN w:val="0"/>
              <w:adjustRightInd w:val="0"/>
              <w:spacing w:after="0" w:line="100" w:lineRule="atLeast"/>
              <w:rPr>
                <w:rFonts w:ascii="Times New Roman" w:eastAsia="Times New Roman" w:hAnsi="Times New Roman" w:cs="Times New Roman"/>
                <w:sz w:val="24"/>
                <w:szCs w:val="24"/>
                <w:lang w:eastAsia="ru-RU"/>
              </w:rPr>
            </w:pPr>
          </w:p>
        </w:tc>
        <w:tc>
          <w:tcPr>
            <w:tcW w:w="6242" w:type="dxa"/>
            <w:tcBorders>
              <w:top w:val="double" w:sz="2" w:space="0" w:color="000000"/>
              <w:left w:val="double" w:sz="2" w:space="0" w:color="000000"/>
              <w:bottom w:val="double" w:sz="2" w:space="0" w:color="000000"/>
              <w:right w:val="nil"/>
            </w:tcBorders>
            <w:shd w:val="clear" w:color="auto" w:fill="FFFFFF"/>
            <w:hideMark/>
          </w:tcPr>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обсуждать и чётко формулировать цели, план совместной групповой учебной деятельности, распределение частей работы;</w:t>
            </w:r>
          </w:p>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tc>
        <w:tc>
          <w:tcPr>
            <w:tcW w:w="2268" w:type="dxa"/>
            <w:tcBorders>
              <w:top w:val="double" w:sz="2" w:space="0" w:color="000000"/>
              <w:left w:val="double" w:sz="2" w:space="0" w:color="000000"/>
              <w:bottom w:val="double" w:sz="2" w:space="0" w:color="000000"/>
              <w:right w:val="double" w:sz="2" w:space="0" w:color="000000"/>
            </w:tcBorders>
            <w:shd w:val="clear" w:color="auto" w:fill="FFFFFF"/>
            <w:hideMark/>
          </w:tcPr>
          <w:p w:rsidR="000C25DA" w:rsidRPr="000C25DA" w:rsidRDefault="000C25DA" w:rsidP="000C25DA">
            <w:pPr>
              <w:shd w:val="clear" w:color="auto" w:fill="FFFFFF"/>
              <w:autoSpaceDE w:val="0"/>
              <w:autoSpaceDN w:val="0"/>
              <w:adjustRightInd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создавать устные монологические и диалогические высказывания различных типов и жанров в учебно-научной, социально-культурной и деловой сферах общения. </w:t>
            </w:r>
          </w:p>
          <w:p w:rsidR="000C25DA" w:rsidRPr="000C25DA" w:rsidRDefault="000C25DA" w:rsidP="000C25DA">
            <w:pPr>
              <w:shd w:val="clear" w:color="auto" w:fill="FFFFFF"/>
              <w:autoSpaceDE w:val="0"/>
              <w:autoSpaceDN w:val="0"/>
              <w:adjustRightInd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выступать перед аудиторией с докладом; публично защищать проект, реферат;</w:t>
            </w:r>
          </w:p>
          <w:p w:rsidR="000C25DA" w:rsidRPr="000C25DA" w:rsidRDefault="000C25DA" w:rsidP="000C25DA">
            <w:pPr>
              <w:shd w:val="clear" w:color="auto" w:fill="FFFFFF"/>
              <w:autoSpaceDE w:val="0"/>
              <w:autoSpaceDN w:val="0"/>
              <w:adjustRightInd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участвовать в дискуссии на учебно-научные темы, соблюдая нормы учебно-научного общения;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i/>
                <w:sz w:val="24"/>
                <w:szCs w:val="24"/>
                <w:lang w:eastAsia="ru-RU"/>
              </w:rPr>
              <w:t>анализировать</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
                <w:sz w:val="24"/>
                <w:szCs w:val="24"/>
                <w:lang w:eastAsia="ru-RU"/>
              </w:rPr>
              <w:t>и оценивать речевые высказывания с точки зрения их успешности в достижении прогнозируемого результата</w:t>
            </w:r>
          </w:p>
        </w:tc>
      </w:tr>
      <w:tr w:rsidR="000C25DA" w:rsidRPr="000C25DA" w:rsidTr="000C25DA">
        <w:tc>
          <w:tcPr>
            <w:tcW w:w="1701"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
                <w:sz w:val="24"/>
                <w:szCs w:val="24"/>
                <w:lang w:val="en-US" w:eastAsia="ru-RU"/>
              </w:rPr>
            </w:pPr>
            <w:r w:rsidRPr="000C25DA">
              <w:rPr>
                <w:rFonts w:ascii="Times New Roman" w:eastAsia="Calibri" w:hAnsi="Times New Roman" w:cs="Times New Roman"/>
                <w:b/>
                <w:i/>
                <w:sz w:val="24"/>
                <w:szCs w:val="24"/>
                <w:lang w:val="en-US" w:eastAsia="ru-RU"/>
              </w:rPr>
              <w:t>Письмо</w:t>
            </w:r>
          </w:p>
        </w:tc>
        <w:tc>
          <w:tcPr>
            <w:tcW w:w="6242" w:type="dxa"/>
            <w:tcBorders>
              <w:top w:val="double" w:sz="2" w:space="0" w:color="000000"/>
              <w:left w:val="double" w:sz="2" w:space="0" w:color="000000"/>
              <w:bottom w:val="double" w:sz="2" w:space="0" w:color="000000"/>
              <w:right w:val="nil"/>
            </w:tcBorders>
            <w:shd w:val="clear" w:color="auto" w:fill="FFFFFF"/>
            <w:hideMark/>
          </w:tcPr>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создавать письменные монологических высказывания разной коммуникативной направленности с учетом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0C25DA" w:rsidRPr="000C25DA" w:rsidRDefault="000C25DA" w:rsidP="00465E89">
            <w:pPr>
              <w:widowControl w:val="0"/>
              <w:numPr>
                <w:ilvl w:val="0"/>
                <w:numId w:val="18"/>
              </w:numPr>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sz w:val="24"/>
                <w:szCs w:val="24"/>
                <w:lang w:eastAsia="ru-RU"/>
              </w:rPr>
              <w:t xml:space="preserve">излагать содержание прослушанного или прочитанного текста (подробно, сжато, выборочно) в форме ученического изложения, а также тезисов, плана. соблюдать в практике письма основные лексические, грамматические нормы, орфографические и пунктуационные нормы современного русского </w:t>
            </w:r>
            <w:r w:rsidRPr="000C25DA">
              <w:rPr>
                <w:rFonts w:ascii="Times New Roman" w:eastAsia="Calibri" w:hAnsi="Times New Roman" w:cs="Times New Roman"/>
                <w:sz w:val="24"/>
                <w:szCs w:val="24"/>
                <w:lang w:eastAsia="ru-RU"/>
              </w:rPr>
              <w:lastRenderedPageBreak/>
              <w:t>литературного языка; стилистически корректно использовать лексику и фразеологию.</w:t>
            </w:r>
          </w:p>
        </w:tc>
        <w:tc>
          <w:tcPr>
            <w:tcW w:w="2268" w:type="dxa"/>
            <w:tcBorders>
              <w:top w:val="double" w:sz="2" w:space="0" w:color="000000"/>
              <w:left w:val="double" w:sz="2" w:space="0" w:color="000000"/>
              <w:bottom w:val="double" w:sz="2" w:space="0" w:color="000000"/>
              <w:right w:val="double" w:sz="2" w:space="0" w:color="000000"/>
            </w:tcBorders>
            <w:shd w:val="clear" w:color="auto" w:fill="FFFFFF"/>
            <w:hideMark/>
          </w:tcPr>
          <w:p w:rsidR="000C25DA" w:rsidRPr="000C25DA" w:rsidRDefault="000C25DA" w:rsidP="000C25DA">
            <w:pPr>
              <w:autoSpaceDN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lastRenderedPageBreak/>
              <w:t xml:space="preserve">писать рецензии, рефераты; </w:t>
            </w:r>
          </w:p>
          <w:p w:rsidR="000C25DA" w:rsidRPr="000C25DA" w:rsidRDefault="000C25DA" w:rsidP="000C25DA">
            <w:pPr>
              <w:autoSpaceDN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составлять аннотации, тезисы выступления, конспекты</w:t>
            </w:r>
            <w:r w:rsidRPr="000C25DA">
              <w:rPr>
                <w:rFonts w:ascii="Times New Roman" w:eastAsia="Calibri" w:hAnsi="Times New Roman" w:cs="Times New Roman"/>
                <w:sz w:val="24"/>
                <w:szCs w:val="24"/>
                <w:lang w:eastAsia="ru-RU"/>
              </w:rPr>
              <w:t xml:space="preserve">, </w:t>
            </w:r>
          </w:p>
          <w:p w:rsidR="000C25DA" w:rsidRPr="000C25DA" w:rsidRDefault="000C25DA" w:rsidP="000C25DA">
            <w:pPr>
              <w:autoSpaceDN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писать резюме, деловые письма, объявления</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
                <w:sz w:val="24"/>
                <w:szCs w:val="24"/>
                <w:lang w:eastAsia="ru-RU"/>
              </w:rPr>
              <w:t xml:space="preserve">с учетом внеязыковых требований, предъявляемым к </w:t>
            </w:r>
            <w:r w:rsidRPr="000C25DA">
              <w:rPr>
                <w:rFonts w:ascii="Times New Roman" w:eastAsia="Calibri" w:hAnsi="Times New Roman" w:cs="Times New Roman"/>
                <w:i/>
                <w:sz w:val="24"/>
                <w:szCs w:val="24"/>
                <w:lang w:eastAsia="ru-RU"/>
              </w:rPr>
              <w:lastRenderedPageBreak/>
              <w:t>ним, и в соответствии со спецификой употребления языковых средств.</w:t>
            </w:r>
          </w:p>
        </w:tc>
      </w:tr>
      <w:tr w:rsidR="000C25DA" w:rsidRPr="000C25DA" w:rsidTr="000C25DA">
        <w:tc>
          <w:tcPr>
            <w:tcW w:w="1701"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
                <w:sz w:val="24"/>
                <w:szCs w:val="24"/>
                <w:lang w:eastAsia="ru-RU"/>
              </w:rPr>
            </w:pPr>
            <w:r w:rsidRPr="000C25DA">
              <w:rPr>
                <w:rFonts w:ascii="Times New Roman" w:eastAsia="Calibri" w:hAnsi="Times New Roman" w:cs="Times New Roman"/>
                <w:b/>
                <w:bCs/>
                <w:sz w:val="24"/>
                <w:szCs w:val="24"/>
                <w:lang w:val="en-US" w:eastAsia="ru-RU"/>
              </w:rPr>
              <w:lastRenderedPageBreak/>
              <w:t>Текст</w:t>
            </w:r>
          </w:p>
        </w:tc>
        <w:tc>
          <w:tcPr>
            <w:tcW w:w="6242" w:type="dxa"/>
            <w:tcBorders>
              <w:top w:val="double" w:sz="2" w:space="0" w:color="000000"/>
              <w:left w:val="double" w:sz="2" w:space="0" w:color="000000"/>
              <w:bottom w:val="double" w:sz="2" w:space="0" w:color="000000"/>
              <w:right w:val="nil"/>
            </w:tcBorders>
            <w:shd w:val="clear" w:color="auto" w:fill="FFFFFF"/>
            <w:hideMark/>
          </w:tcPr>
          <w:p w:rsidR="000C25DA" w:rsidRPr="000C25DA" w:rsidRDefault="000C25DA" w:rsidP="000C25DA">
            <w:pPr>
              <w:autoSpaceDN w:val="0"/>
              <w:spacing w:after="0" w:line="240" w:lineRule="auto"/>
              <w:jc w:val="both"/>
              <w:rPr>
                <w:rFonts w:ascii="Times New Roman" w:eastAsia="Calibri" w:hAnsi="Times New Roman" w:cs="Times New Roman"/>
                <w:b/>
                <w:sz w:val="24"/>
                <w:szCs w:val="24"/>
                <w:lang w:eastAsia="ru-RU"/>
              </w:rPr>
            </w:pPr>
            <w:r w:rsidRPr="000C25DA">
              <w:rPr>
                <w:rFonts w:ascii="Times New Roman" w:eastAsia="Calibri" w:hAnsi="Times New Roman" w:cs="Times New Roman"/>
                <w:sz w:val="24"/>
                <w:szCs w:val="24"/>
                <w:lang w:eastAsia="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0C25DA" w:rsidRPr="000C25DA" w:rsidRDefault="000C25DA" w:rsidP="000C25DA">
            <w:pPr>
              <w:autoSpaceDN w:val="0"/>
              <w:spacing w:after="0" w:line="240" w:lineRule="auto"/>
              <w:jc w:val="both"/>
              <w:rPr>
                <w:rFonts w:ascii="Times New Roman" w:eastAsia="Calibri" w:hAnsi="Times New Roman" w:cs="Times New Roman"/>
                <w:b/>
                <w:sz w:val="24"/>
                <w:szCs w:val="24"/>
                <w:lang w:eastAsia="ru-RU"/>
              </w:rPr>
            </w:pPr>
            <w:r w:rsidRPr="000C25DA">
              <w:rPr>
                <w:rFonts w:ascii="Times New Roman" w:eastAsia="Calibri" w:hAnsi="Times New Roman" w:cs="Times New Roman"/>
                <w:sz w:val="24"/>
                <w:szCs w:val="24"/>
                <w:lang w:eastAsia="ru-RU"/>
              </w:rPr>
              <w:t>осуществлять информационную переработку текста, передавая его содержание в виде плана (простого, сложного), тезисов, схемы, таблицы и т.п.</w:t>
            </w:r>
            <w:r w:rsidRPr="000C25DA">
              <w:rPr>
                <w:rFonts w:ascii="Times New Roman" w:eastAsia="Calibri" w:hAnsi="Times New Roman" w:cs="Times New Roman"/>
                <w:b/>
                <w:sz w:val="24"/>
                <w:szCs w:val="24"/>
                <w:lang w:eastAsia="ru-RU"/>
              </w:rPr>
              <w:t xml:space="preserve">; </w:t>
            </w:r>
            <w:r w:rsidRPr="000C25DA">
              <w:rPr>
                <w:rFonts w:ascii="Times New Roman" w:eastAsia="Calibri" w:hAnsi="Times New Roman" w:cs="Times New Roman"/>
                <w:sz w:val="24"/>
                <w:szCs w:val="24"/>
                <w:lang w:eastAsia="ru-RU"/>
              </w:rPr>
              <w:t>создавать и редактировать собственные тексты различных типов речи, стилей, жанров с учетом требований к построению связного текста.</w:t>
            </w:r>
          </w:p>
        </w:tc>
        <w:tc>
          <w:tcPr>
            <w:tcW w:w="2268" w:type="dxa"/>
            <w:tcBorders>
              <w:top w:val="double" w:sz="2" w:space="0" w:color="000000"/>
              <w:left w:val="double" w:sz="2" w:space="0" w:color="000000"/>
              <w:bottom w:val="double" w:sz="2" w:space="0" w:color="000000"/>
              <w:right w:val="double" w:sz="2" w:space="0" w:color="000000"/>
            </w:tcBorders>
            <w:shd w:val="clear" w:color="auto" w:fill="FFFFFF"/>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с учетом внеязыковых требований, предъявляемых к ним, и в соответствии со спецификой употребления в них языковых средств.</w:t>
            </w:r>
          </w:p>
        </w:tc>
      </w:tr>
      <w:tr w:rsidR="000C25DA" w:rsidRPr="000C25DA" w:rsidTr="000C25DA">
        <w:tc>
          <w:tcPr>
            <w:tcW w:w="1701" w:type="dxa"/>
            <w:tcBorders>
              <w:top w:val="double" w:sz="2" w:space="0" w:color="000000"/>
              <w:left w:val="double" w:sz="2" w:space="0" w:color="000000"/>
              <w:bottom w:val="double" w:sz="2" w:space="0" w:color="000000"/>
              <w:right w:val="double" w:sz="2" w:space="0" w:color="000000"/>
            </w:tcBorders>
            <w:shd w:val="clear" w:color="auto" w:fill="FFFFFF"/>
            <w:vAlign w:val="center"/>
          </w:tcPr>
          <w:p w:rsidR="000C25DA" w:rsidRPr="000C25DA" w:rsidRDefault="000C25DA" w:rsidP="000C25DA">
            <w:pPr>
              <w:widowControl w:val="0"/>
              <w:shd w:val="clear" w:color="auto" w:fill="FFFFFF"/>
              <w:autoSpaceDE w:val="0"/>
              <w:autoSpaceDN w:val="0"/>
              <w:adjustRightInd w:val="0"/>
              <w:spacing w:after="0" w:line="240" w:lineRule="auto"/>
              <w:ind w:firstLine="510"/>
              <w:jc w:val="both"/>
              <w:outlineLvl w:val="0"/>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Функциональные разновидности языка</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
                <w:sz w:val="24"/>
                <w:szCs w:val="24"/>
                <w:lang w:eastAsia="ru-RU"/>
              </w:rPr>
            </w:pPr>
          </w:p>
        </w:tc>
        <w:tc>
          <w:tcPr>
            <w:tcW w:w="6242" w:type="dxa"/>
            <w:tcBorders>
              <w:top w:val="double" w:sz="2" w:space="0" w:color="000000"/>
              <w:left w:val="double" w:sz="2" w:space="0" w:color="000000"/>
              <w:bottom w:val="double" w:sz="2" w:space="0" w:color="000000"/>
              <w:right w:val="nil"/>
            </w:tcBorders>
            <w:shd w:val="clear" w:color="auto" w:fill="FFFFFF"/>
            <w:hideMark/>
          </w:tcPr>
          <w:p w:rsidR="000C25DA" w:rsidRPr="000C25DA" w:rsidRDefault="000C25DA" w:rsidP="000C25DA">
            <w:pPr>
              <w:widowControl w:val="0"/>
              <w:tabs>
                <w:tab w:val="left" w:pos="2340"/>
                <w:tab w:val="left" w:pos="2745"/>
              </w:tabs>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исправлять речевые недостатки, редактировать текст;</w:t>
            </w:r>
          </w:p>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выступать перед аудиторией сверстников с небольшими информационными сообщениями, сообщением и небольшим докладом на учебно-научную тему.</w:t>
            </w:r>
          </w:p>
        </w:tc>
        <w:tc>
          <w:tcPr>
            <w:tcW w:w="2268" w:type="dxa"/>
            <w:tcBorders>
              <w:top w:val="double" w:sz="2" w:space="0" w:color="000000"/>
              <w:left w:val="double" w:sz="2" w:space="0" w:color="000000"/>
              <w:bottom w:val="double" w:sz="2" w:space="0" w:color="000000"/>
              <w:right w:val="double" w:sz="2" w:space="0" w:color="000000"/>
            </w:tcBorders>
            <w:shd w:val="clear" w:color="auto" w:fill="FFFFFF"/>
            <w:hideMark/>
          </w:tcPr>
          <w:p w:rsidR="000C25DA" w:rsidRPr="000C25DA" w:rsidRDefault="000C25DA" w:rsidP="000C25DA">
            <w:pPr>
              <w:autoSpaceDN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различать и анализировать тексты разговорного характера, научные, публицистические, официально-деловые, тексты художественной литературы</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
                <w:sz w:val="24"/>
                <w:szCs w:val="24"/>
                <w:lang w:eastAsia="ru-RU"/>
              </w:rPr>
              <w:t>с</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
                <w:sz w:val="24"/>
                <w:szCs w:val="24"/>
                <w:lang w:eastAsia="ru-RU"/>
              </w:rPr>
              <w:t>точки зрения специфики использования в них лексических, морфологических, синтаксических средств;</w:t>
            </w:r>
          </w:p>
          <w:p w:rsidR="000C25DA" w:rsidRPr="000C25DA" w:rsidRDefault="000C25DA" w:rsidP="000C25DA">
            <w:pPr>
              <w:autoSpaceDN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создавать тексты различных функциональных стилей и жанров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w:t>
            </w:r>
            <w:r w:rsidRPr="000C25DA">
              <w:rPr>
                <w:rFonts w:ascii="Times New Roman" w:eastAsia="Calibri" w:hAnsi="Times New Roman" w:cs="Times New Roman"/>
                <w:i/>
                <w:sz w:val="24"/>
                <w:szCs w:val="24"/>
                <w:lang w:eastAsia="ru-RU"/>
              </w:rPr>
              <w:lastRenderedPageBreak/>
              <w:t>требований, предъявляемым к ним, и в соответствии со спецификой употребления языковых средств;</w:t>
            </w:r>
          </w:p>
          <w:p w:rsidR="000C25DA" w:rsidRPr="000C25DA" w:rsidRDefault="000C25DA" w:rsidP="000C25DA">
            <w:pPr>
              <w:autoSpaceDN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анализировать образцы публичной речи; </w:t>
            </w:r>
          </w:p>
          <w:p w:rsidR="000C25DA" w:rsidRPr="000C25DA" w:rsidRDefault="000C25DA" w:rsidP="000C25DA">
            <w:pPr>
              <w:autoSpaceDN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выступать перед аудиторией сверстников с небольшой протокольно-этикетной, развлекательной, убеждающей речью</w:t>
            </w:r>
          </w:p>
        </w:tc>
      </w:tr>
      <w:tr w:rsidR="000C25DA" w:rsidRPr="000C25DA" w:rsidTr="000C25DA">
        <w:tc>
          <w:tcPr>
            <w:tcW w:w="1701"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0C25DA" w:rsidRPr="000C25DA" w:rsidRDefault="000C25DA" w:rsidP="000C25DA">
            <w:pPr>
              <w:widowControl w:val="0"/>
              <w:shd w:val="clear" w:color="auto" w:fill="FFFFFF"/>
              <w:autoSpaceDE w:val="0"/>
              <w:autoSpaceDN w:val="0"/>
              <w:adjustRightInd w:val="0"/>
              <w:spacing w:after="0" w:line="240" w:lineRule="auto"/>
              <w:jc w:val="both"/>
              <w:outlineLvl w:val="0"/>
              <w:rPr>
                <w:rFonts w:ascii="Times New Roman" w:eastAsia="Calibri" w:hAnsi="Times New Roman" w:cs="Times New Roman"/>
                <w:b/>
                <w:i/>
                <w:sz w:val="24"/>
                <w:szCs w:val="24"/>
                <w:lang w:eastAsia="ru-RU"/>
              </w:rPr>
            </w:pPr>
            <w:r w:rsidRPr="000C25DA">
              <w:rPr>
                <w:rFonts w:ascii="Times New Roman" w:eastAsia="Calibri" w:hAnsi="Times New Roman" w:cs="Times New Roman"/>
                <w:b/>
                <w:i/>
                <w:sz w:val="24"/>
                <w:szCs w:val="24"/>
                <w:lang w:eastAsia="ru-RU"/>
              </w:rPr>
              <w:lastRenderedPageBreak/>
              <w:t>Языковая и лингвистическая (языковедческая) компетенция</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
                <w:sz w:val="24"/>
                <w:szCs w:val="24"/>
                <w:lang w:eastAsia="ru-RU"/>
              </w:rPr>
            </w:pPr>
            <w:r w:rsidRPr="000C25DA">
              <w:rPr>
                <w:rFonts w:ascii="Times New Roman" w:eastAsia="Calibri" w:hAnsi="Times New Roman" w:cs="Times New Roman"/>
                <w:b/>
                <w:bCs/>
                <w:sz w:val="24"/>
                <w:szCs w:val="24"/>
                <w:lang w:eastAsia="ru-RU"/>
              </w:rPr>
              <w:t>Общие сведения о языке</w:t>
            </w:r>
          </w:p>
        </w:tc>
        <w:tc>
          <w:tcPr>
            <w:tcW w:w="6242" w:type="dxa"/>
            <w:tcBorders>
              <w:top w:val="double" w:sz="2" w:space="0" w:color="000000"/>
              <w:left w:val="double" w:sz="2" w:space="0" w:color="000000"/>
              <w:bottom w:val="double" w:sz="2" w:space="0" w:color="000000"/>
              <w:right w:val="nil"/>
            </w:tcBorders>
            <w:shd w:val="clear" w:color="auto" w:fill="FFFFFF"/>
            <w:hideMark/>
          </w:tcPr>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основные социальные функции русского языка в России и мире, место русского языка в кругу славянских языков, роль старославянского (церковнославянского) языка в развитии русского языка»;</w:t>
            </w:r>
          </w:p>
          <w:p w:rsidR="000C25DA" w:rsidRPr="000C25DA" w:rsidRDefault="000C25DA" w:rsidP="000C25DA">
            <w:pPr>
              <w:autoSpaceDN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 оценивать использование основных изобразительных средств языка.</w:t>
            </w:r>
          </w:p>
        </w:tc>
        <w:tc>
          <w:tcPr>
            <w:tcW w:w="2268" w:type="dxa"/>
            <w:tcBorders>
              <w:top w:val="double" w:sz="2" w:space="0" w:color="000000"/>
              <w:left w:val="double" w:sz="2" w:space="0" w:color="000000"/>
              <w:bottom w:val="double" w:sz="2" w:space="0" w:color="000000"/>
              <w:right w:val="double" w:sz="2" w:space="0" w:color="000000"/>
            </w:tcBorders>
            <w:shd w:val="clear" w:color="auto" w:fill="FFFFFF"/>
          </w:tcPr>
          <w:p w:rsidR="000C25DA" w:rsidRPr="000C25DA" w:rsidRDefault="000C25DA" w:rsidP="000C25DA">
            <w:pPr>
              <w:autoSpaceDN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характеризовать вклад выдающихся лингвистов в развитие русистики.</w:t>
            </w:r>
          </w:p>
          <w:p w:rsidR="000C25DA" w:rsidRPr="000C25DA" w:rsidRDefault="000C25DA" w:rsidP="000C25DA">
            <w:pPr>
              <w:shd w:val="clear" w:color="auto" w:fill="FFFFFF"/>
              <w:autoSpaceDE w:val="0"/>
              <w:autoSpaceDN w:val="0"/>
              <w:adjustRightInd w:val="0"/>
              <w:spacing w:after="0" w:line="240" w:lineRule="auto"/>
              <w:jc w:val="both"/>
              <w:rPr>
                <w:rFonts w:ascii="Times New Roman" w:eastAsia="Calibri" w:hAnsi="Times New Roman" w:cs="Times New Roman"/>
                <w:i/>
                <w:sz w:val="24"/>
                <w:szCs w:val="24"/>
                <w:lang w:eastAsia="ru-RU"/>
              </w:rPr>
            </w:pPr>
          </w:p>
        </w:tc>
      </w:tr>
    </w:tbl>
    <w:p w:rsidR="000C25DA" w:rsidRPr="000C25DA" w:rsidRDefault="000C25DA" w:rsidP="000C25DA">
      <w:pPr>
        <w:widowControl w:val="0"/>
        <w:tabs>
          <w:tab w:val="left" w:pos="1590"/>
          <w:tab w:val="left" w:pos="2124"/>
          <w:tab w:val="left" w:pos="2535"/>
        </w:tabs>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ab/>
      </w:r>
      <w:r w:rsidRPr="000C25DA">
        <w:rPr>
          <w:rFonts w:ascii="Times New Roman" w:eastAsia="Calibri" w:hAnsi="Times New Roman" w:cs="Times New Roman"/>
          <w:i/>
          <w:sz w:val="24"/>
          <w:szCs w:val="24"/>
          <w:lang w:eastAsia="ru-RU"/>
        </w:rPr>
        <w:tab/>
      </w:r>
    </w:p>
    <w:p w:rsidR="000C25DA" w:rsidRPr="000C25DA" w:rsidRDefault="000C25DA" w:rsidP="000C25DA">
      <w:pPr>
        <w:widowControl w:val="0"/>
        <w:tabs>
          <w:tab w:val="left" w:pos="6315"/>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i/>
          <w:sz w:val="24"/>
          <w:szCs w:val="24"/>
          <w:lang w:eastAsia="ru-RU"/>
        </w:rPr>
        <w:tab/>
      </w:r>
    </w:p>
    <w:p w:rsidR="000C25DA" w:rsidRPr="000C25DA" w:rsidRDefault="000C25DA" w:rsidP="000C25DA">
      <w:pPr>
        <w:widowControl w:val="0"/>
        <w:shd w:val="clear" w:color="auto" w:fill="FFFFFF"/>
        <w:autoSpaceDE w:val="0"/>
        <w:autoSpaceDN w:val="0"/>
        <w:adjustRightInd w:val="0"/>
        <w:spacing w:after="0" w:line="240" w:lineRule="auto"/>
        <w:ind w:firstLine="510"/>
        <w:jc w:val="both"/>
        <w:outlineLvl w:val="0"/>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Фонетика и орфоэпия. Графика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19"/>
        </w:numPr>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проводить фонетический анализ слова;</w:t>
      </w:r>
    </w:p>
    <w:p w:rsidR="000C25DA" w:rsidRPr="000C25DA" w:rsidRDefault="000C25DA" w:rsidP="00465E89">
      <w:pPr>
        <w:widowControl w:val="0"/>
        <w:numPr>
          <w:ilvl w:val="0"/>
          <w:numId w:val="1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соблюдать основные орфоэпические правила современного русского литературного языка;</w:t>
      </w:r>
    </w:p>
    <w:p w:rsidR="000C25DA" w:rsidRPr="000C25DA" w:rsidRDefault="000C25DA" w:rsidP="00465E89">
      <w:pPr>
        <w:widowControl w:val="0"/>
        <w:numPr>
          <w:ilvl w:val="0"/>
          <w:numId w:val="19"/>
        </w:numPr>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sz w:val="24"/>
          <w:szCs w:val="24"/>
          <w:lang w:eastAsia="ru-RU"/>
        </w:rPr>
        <w:t>извлекать необходимую информацию из орфоэпических словарей и справочников; использовать ее в различных видах деятельности.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20"/>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опознавать основные выразительные средства фонетики (звукопись);</w:t>
      </w:r>
    </w:p>
    <w:p w:rsidR="000C25DA" w:rsidRPr="000C25DA" w:rsidRDefault="000C25DA" w:rsidP="00465E89">
      <w:pPr>
        <w:widowControl w:val="0"/>
        <w:numPr>
          <w:ilvl w:val="0"/>
          <w:numId w:val="20"/>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выразительно читать прозаические и поэтические тексты;</w:t>
      </w:r>
    </w:p>
    <w:p w:rsidR="000C25DA" w:rsidRPr="000C25DA" w:rsidRDefault="000C25DA" w:rsidP="00465E89">
      <w:pPr>
        <w:widowControl w:val="0"/>
        <w:numPr>
          <w:ilvl w:val="0"/>
          <w:numId w:val="20"/>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извлекать необходимую информацию из мультимедийных орфоэпических словарей и справочников; использовать ее в различных видах деятельности.</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Морфемика и словообразование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2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делить слова на морфемы на основе смыслового, грамматического и словообразовательного анализа слова;</w:t>
      </w:r>
    </w:p>
    <w:p w:rsidR="000C25DA" w:rsidRPr="000C25DA" w:rsidRDefault="000C25DA" w:rsidP="00465E89">
      <w:pPr>
        <w:widowControl w:val="0"/>
        <w:numPr>
          <w:ilvl w:val="0"/>
          <w:numId w:val="20"/>
        </w:numPr>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 xml:space="preserve">различать изученные способы словообразования; </w:t>
      </w:r>
    </w:p>
    <w:p w:rsidR="000C25DA" w:rsidRPr="000C25DA" w:rsidRDefault="000C25DA" w:rsidP="00465E89">
      <w:pPr>
        <w:widowControl w:val="0"/>
        <w:numPr>
          <w:ilvl w:val="0"/>
          <w:numId w:val="2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анализировать и самостоятельно составлять словообразовательные пары и словообразовательные цепочки слов; </w:t>
      </w:r>
    </w:p>
    <w:p w:rsidR="000C25DA" w:rsidRPr="000C25DA" w:rsidRDefault="000C25DA" w:rsidP="00465E89">
      <w:pPr>
        <w:widowControl w:val="0"/>
        <w:numPr>
          <w:ilvl w:val="0"/>
          <w:numId w:val="2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21"/>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характеризовать словообразовательные цепочки и словообразовательные </w:t>
      </w:r>
      <w:r w:rsidRPr="000C25DA">
        <w:rPr>
          <w:rFonts w:ascii="Times New Roman" w:eastAsia="Calibri" w:hAnsi="Times New Roman" w:cs="Times New Roman"/>
          <w:i/>
          <w:sz w:val="24"/>
          <w:szCs w:val="24"/>
          <w:lang w:eastAsia="ru-RU"/>
        </w:rPr>
        <w:lastRenderedPageBreak/>
        <w:t>гнёзда, устанавливая смысловую и структурную связь однокоренных слов;</w:t>
      </w:r>
    </w:p>
    <w:p w:rsidR="000C25DA" w:rsidRPr="000C25DA" w:rsidRDefault="000C25DA" w:rsidP="00465E89">
      <w:pPr>
        <w:widowControl w:val="0"/>
        <w:numPr>
          <w:ilvl w:val="0"/>
          <w:numId w:val="21"/>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опознавать основные выразительные средства словообразования в художественной речи и оценивать их;</w:t>
      </w:r>
    </w:p>
    <w:p w:rsidR="000C25DA" w:rsidRPr="000C25DA" w:rsidRDefault="000C25DA" w:rsidP="00465E89">
      <w:pPr>
        <w:widowControl w:val="0"/>
        <w:numPr>
          <w:ilvl w:val="0"/>
          <w:numId w:val="21"/>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извлекать необходимую информацию</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
          <w:sz w:val="24"/>
          <w:szCs w:val="24"/>
          <w:lang w:eastAsia="ru-RU"/>
        </w:rPr>
        <w:t>из морфемных, словообразовательных и этимологических словарей и справочников, в том числе и мультимедийных;</w:t>
      </w:r>
    </w:p>
    <w:p w:rsidR="000C25DA" w:rsidRPr="000C25DA" w:rsidRDefault="000C25DA" w:rsidP="00465E89">
      <w:pPr>
        <w:widowControl w:val="0"/>
        <w:numPr>
          <w:ilvl w:val="0"/>
          <w:numId w:val="21"/>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использовать этимологическую справку для объяснения правописания и лексического значения слова.</w:t>
      </w:r>
    </w:p>
    <w:p w:rsidR="000C25DA" w:rsidRPr="000C25DA" w:rsidRDefault="000C25DA" w:rsidP="000C25DA">
      <w:pPr>
        <w:widowControl w:val="0"/>
        <w:shd w:val="clear" w:color="auto" w:fill="FFFFFF"/>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Лексикология и фразеология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проводить лексический анализ слова, характеризуя лексическое значение, принадлежность слова к группе однозначных или многозначных,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0C25DA" w:rsidRPr="000C25DA" w:rsidRDefault="000C25DA" w:rsidP="00465E89">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группировать слова по тематическим группам;</w:t>
      </w:r>
    </w:p>
    <w:p w:rsidR="000C25DA" w:rsidRPr="000C25DA" w:rsidRDefault="000C25DA" w:rsidP="00465E89">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подбирать к словам синонимы, антонимы;</w:t>
      </w:r>
    </w:p>
    <w:p w:rsidR="000C25DA" w:rsidRPr="000C25DA" w:rsidRDefault="000C25DA" w:rsidP="00465E89">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опознавать фразеологические обороты; </w:t>
      </w:r>
    </w:p>
    <w:p w:rsidR="000C25DA" w:rsidRPr="000C25DA" w:rsidRDefault="000C25DA" w:rsidP="00465E89">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соблюдать лексические нормы в устных и письменных высказываниях;</w:t>
      </w:r>
    </w:p>
    <w:p w:rsidR="000C25DA" w:rsidRPr="000C25DA" w:rsidRDefault="000C25DA" w:rsidP="00465E89">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лексическую синонимию как средство исправления неоправданного повтора в речи и как средство связи предложений в тексте;</w:t>
      </w:r>
    </w:p>
    <w:p w:rsidR="000C25DA" w:rsidRPr="000C25DA" w:rsidRDefault="000C25DA" w:rsidP="00465E89">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опознавать основные виды тропов, построенных на переносном значении слова (метафора, эпитет, олицетворение); </w:t>
      </w:r>
    </w:p>
    <w:p w:rsidR="000C25DA" w:rsidRPr="000C25DA" w:rsidRDefault="000C25DA" w:rsidP="00465E89">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пользоваться различными видами лексических словарей (толковым словарем, словарем синонимов, антонимов, фразеологическим словарем и др.) и использовать полученную информацию в различных видах деятельности.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2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объяснять общие принципы классификации словарного состава русского языка;</w:t>
      </w:r>
    </w:p>
    <w:p w:rsidR="000C25DA" w:rsidRPr="000C25DA" w:rsidRDefault="000C25DA" w:rsidP="00465E89">
      <w:pPr>
        <w:widowControl w:val="0"/>
        <w:numPr>
          <w:ilvl w:val="0"/>
          <w:numId w:val="2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аргументировать различие лексического и грамматического значений слова;</w:t>
      </w:r>
    </w:p>
    <w:p w:rsidR="000C25DA" w:rsidRPr="000C25DA" w:rsidRDefault="000C25DA" w:rsidP="00465E89">
      <w:pPr>
        <w:widowControl w:val="0"/>
        <w:numPr>
          <w:ilvl w:val="0"/>
          <w:numId w:val="23"/>
        </w:numPr>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опознавать омонимы разных видов;</w:t>
      </w:r>
    </w:p>
    <w:p w:rsidR="000C25DA" w:rsidRPr="000C25DA" w:rsidRDefault="000C25DA" w:rsidP="00465E89">
      <w:pPr>
        <w:widowControl w:val="0"/>
        <w:numPr>
          <w:ilvl w:val="0"/>
          <w:numId w:val="2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оценивать собственную и чужую речь с точки зрения точного, уместного и выразительного словоупотребления;</w:t>
      </w:r>
    </w:p>
    <w:p w:rsidR="000C25DA" w:rsidRPr="000C25DA" w:rsidRDefault="000C25DA" w:rsidP="00465E89">
      <w:pPr>
        <w:widowControl w:val="0"/>
        <w:numPr>
          <w:ilvl w:val="0"/>
          <w:numId w:val="2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0C25DA" w:rsidRPr="000C25DA" w:rsidRDefault="000C25DA" w:rsidP="00465E89">
      <w:pPr>
        <w:widowControl w:val="0"/>
        <w:numPr>
          <w:ilvl w:val="0"/>
          <w:numId w:val="2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извлекать необходимую информацию</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
          <w:sz w:val="24"/>
          <w:szCs w:val="24"/>
          <w:lang w:eastAsia="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
          <w:sz w:val="24"/>
          <w:szCs w:val="24"/>
          <w:lang w:eastAsia="ru-RU"/>
        </w:rPr>
        <w:t>и справочников, в том числе и мультимедийных; использовать эту информацию в различных видах деятельности.</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t>Морфология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научится:</w:t>
      </w:r>
    </w:p>
    <w:p w:rsidR="000C25DA" w:rsidRPr="000C25DA" w:rsidRDefault="000C25DA" w:rsidP="00465E89">
      <w:pPr>
        <w:widowControl w:val="0"/>
        <w:numPr>
          <w:ilvl w:val="0"/>
          <w:numId w:val="2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опознавать самостоятельные (знаменательные) части речи и их формы; служебные части речи;</w:t>
      </w:r>
    </w:p>
    <w:p w:rsidR="000C25DA" w:rsidRPr="000C25DA" w:rsidRDefault="000C25DA" w:rsidP="00465E89">
      <w:pPr>
        <w:widowControl w:val="0"/>
        <w:numPr>
          <w:ilvl w:val="0"/>
          <w:numId w:val="2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анализировать слово с точки зрения его принадлежности к той или иной части речи;</w:t>
      </w:r>
    </w:p>
    <w:p w:rsidR="000C25DA" w:rsidRPr="000C25DA" w:rsidRDefault="000C25DA" w:rsidP="00465E89">
      <w:pPr>
        <w:widowControl w:val="0"/>
        <w:numPr>
          <w:ilvl w:val="0"/>
          <w:numId w:val="2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употреблять формы слов различных частей речи в соответствии с нормами современного русского литературного языка;</w:t>
      </w:r>
    </w:p>
    <w:p w:rsidR="000C25DA" w:rsidRPr="000C25DA" w:rsidRDefault="000C25DA" w:rsidP="00465E89">
      <w:pPr>
        <w:widowControl w:val="0"/>
        <w:numPr>
          <w:ilvl w:val="0"/>
          <w:numId w:val="2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морфологические знания и умения в практике правописания, в различных видах анализа;</w:t>
      </w:r>
    </w:p>
    <w:p w:rsidR="000C25DA" w:rsidRPr="000C25DA" w:rsidRDefault="000C25DA" w:rsidP="00465E89">
      <w:pPr>
        <w:widowControl w:val="0"/>
        <w:numPr>
          <w:ilvl w:val="0"/>
          <w:numId w:val="2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распознавать явления грамматической омонимии, существенные для решения орфографических и пунктуационных задач.</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25"/>
        </w:numPr>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lastRenderedPageBreak/>
        <w:t>анализировать синонимические средства морфологии;</w:t>
      </w:r>
    </w:p>
    <w:p w:rsidR="000C25DA" w:rsidRPr="000C25DA" w:rsidRDefault="000C25DA" w:rsidP="00465E89">
      <w:pPr>
        <w:widowControl w:val="0"/>
        <w:numPr>
          <w:ilvl w:val="0"/>
          <w:numId w:val="25"/>
        </w:numPr>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различать грамматические омонимы;</w:t>
      </w:r>
    </w:p>
    <w:p w:rsidR="000C25DA" w:rsidRPr="000C25DA" w:rsidRDefault="000C25DA" w:rsidP="00465E89">
      <w:pPr>
        <w:widowControl w:val="0"/>
        <w:numPr>
          <w:ilvl w:val="0"/>
          <w:numId w:val="25"/>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0C25DA" w:rsidRPr="000C25DA" w:rsidRDefault="000C25DA" w:rsidP="00465E89">
      <w:pPr>
        <w:widowControl w:val="0"/>
        <w:numPr>
          <w:ilvl w:val="0"/>
          <w:numId w:val="25"/>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извлекать необходимую информацию</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
          <w:sz w:val="24"/>
          <w:szCs w:val="24"/>
          <w:lang w:eastAsia="ru-RU"/>
        </w:rPr>
        <w:t>из словарей грамматических трудностей, в том числе и мультимедийных; использовать эту информацию в различных видах деятельности.</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t>Синтаксис</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научится:</w:t>
      </w:r>
    </w:p>
    <w:p w:rsidR="000C25DA" w:rsidRPr="000C25DA" w:rsidRDefault="000C25DA" w:rsidP="00465E89">
      <w:pPr>
        <w:widowControl w:val="0"/>
        <w:numPr>
          <w:ilvl w:val="0"/>
          <w:numId w:val="26"/>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опознавать основные единицы синтаксиса (словосочетание, предложение) и их виды;</w:t>
      </w:r>
    </w:p>
    <w:p w:rsidR="000C25DA" w:rsidRPr="000C25DA" w:rsidRDefault="000C25DA" w:rsidP="00465E89">
      <w:pPr>
        <w:widowControl w:val="0"/>
        <w:numPr>
          <w:ilvl w:val="0"/>
          <w:numId w:val="26"/>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0C25DA" w:rsidRPr="000C25DA" w:rsidRDefault="000C25DA" w:rsidP="00465E89">
      <w:pPr>
        <w:widowControl w:val="0"/>
        <w:numPr>
          <w:ilvl w:val="0"/>
          <w:numId w:val="26"/>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употреблять синтаксические единицы в соответствии с нормами современного русского литературного языка;</w:t>
      </w:r>
    </w:p>
    <w:p w:rsidR="000C25DA" w:rsidRPr="000C25DA" w:rsidRDefault="000C25DA" w:rsidP="00465E89">
      <w:pPr>
        <w:widowControl w:val="0"/>
        <w:numPr>
          <w:ilvl w:val="0"/>
          <w:numId w:val="26"/>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разнообразные синонимические синтаксические конструкции в собственной речевой практике;</w:t>
      </w:r>
    </w:p>
    <w:p w:rsidR="000C25DA" w:rsidRPr="000C25DA" w:rsidRDefault="000C25DA" w:rsidP="00465E89">
      <w:pPr>
        <w:widowControl w:val="0"/>
        <w:numPr>
          <w:ilvl w:val="0"/>
          <w:numId w:val="26"/>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sz w:val="24"/>
          <w:szCs w:val="24"/>
          <w:lang w:eastAsia="ru-RU"/>
        </w:rPr>
        <w:t>применять синтаксические знания и умения в практике правописания, в различных видах анализа.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27"/>
        </w:numPr>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анализировать синонимические средства синтаксиса;</w:t>
      </w:r>
    </w:p>
    <w:p w:rsidR="000C25DA" w:rsidRPr="000C25DA" w:rsidRDefault="000C25DA" w:rsidP="00465E89">
      <w:pPr>
        <w:widowControl w:val="0"/>
        <w:numPr>
          <w:ilvl w:val="0"/>
          <w:numId w:val="27"/>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0C25DA" w:rsidRPr="000C25DA" w:rsidRDefault="000C25DA" w:rsidP="00465E89">
      <w:pPr>
        <w:widowControl w:val="0"/>
        <w:numPr>
          <w:ilvl w:val="0"/>
          <w:numId w:val="27"/>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Правописание: орфография и пунктуация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28"/>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соблюдать орфографические и пунктуационные нормы в процессе письма (в объёме содержания курса);</w:t>
      </w:r>
    </w:p>
    <w:p w:rsidR="000C25DA" w:rsidRPr="000C25DA" w:rsidRDefault="000C25DA" w:rsidP="00465E89">
      <w:pPr>
        <w:widowControl w:val="0"/>
        <w:numPr>
          <w:ilvl w:val="0"/>
          <w:numId w:val="28"/>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объяснять выбор написания в устной форме (рассуждение) и письменной форме (с помощью графических символов);</w:t>
      </w:r>
    </w:p>
    <w:p w:rsidR="000C25DA" w:rsidRPr="000C25DA" w:rsidRDefault="000C25DA" w:rsidP="00465E89">
      <w:pPr>
        <w:widowControl w:val="0"/>
        <w:numPr>
          <w:ilvl w:val="0"/>
          <w:numId w:val="28"/>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обнаруживать и исправлять орфографические и пунктуационные ошибки;</w:t>
      </w:r>
    </w:p>
    <w:p w:rsidR="000C25DA" w:rsidRPr="000C25DA" w:rsidRDefault="000C25DA" w:rsidP="00465E89">
      <w:pPr>
        <w:widowControl w:val="0"/>
        <w:numPr>
          <w:ilvl w:val="0"/>
          <w:numId w:val="28"/>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извлекать необходимую информацию из орфографических словарей и справочников; использовать её в процессе письма.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21"/>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демонстрировать роль орфографии и пунктуации в передаче смысловой стороны речи;</w:t>
      </w:r>
    </w:p>
    <w:p w:rsidR="000C25DA" w:rsidRPr="000C25DA" w:rsidRDefault="000C25DA" w:rsidP="00465E89">
      <w:pPr>
        <w:widowControl w:val="0"/>
        <w:numPr>
          <w:ilvl w:val="0"/>
          <w:numId w:val="21"/>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0C25DA" w:rsidRPr="000C25DA" w:rsidRDefault="000C25DA" w:rsidP="000C25DA">
      <w:pPr>
        <w:widowControl w:val="0"/>
        <w:shd w:val="clear" w:color="auto" w:fill="FFFFFF"/>
        <w:autoSpaceDE w:val="0"/>
        <w:autoSpaceDN w:val="0"/>
        <w:adjustRightInd w:val="0"/>
        <w:spacing w:after="0" w:line="240" w:lineRule="auto"/>
        <w:ind w:firstLine="510"/>
        <w:jc w:val="both"/>
        <w:outlineLvl w:val="0"/>
        <w:rPr>
          <w:rFonts w:ascii="Times New Roman" w:eastAsia="Calibri" w:hAnsi="Times New Roman" w:cs="Times New Roman"/>
          <w:b/>
          <w:bCs/>
          <w:i/>
          <w:iCs/>
          <w:sz w:val="24"/>
          <w:szCs w:val="24"/>
          <w:lang w:eastAsia="ru-RU"/>
        </w:rPr>
      </w:pPr>
      <w:r w:rsidRPr="000C25DA">
        <w:rPr>
          <w:rFonts w:ascii="Times New Roman" w:eastAsia="Calibri" w:hAnsi="Times New Roman" w:cs="Times New Roman"/>
          <w:b/>
          <w:bCs/>
          <w:i/>
          <w:iCs/>
          <w:sz w:val="24"/>
          <w:szCs w:val="24"/>
          <w:lang w:eastAsia="ru-RU"/>
        </w:rPr>
        <w:t>Культуроведческая компетенция</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Язык и культура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29"/>
        </w:numPr>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sz w:val="24"/>
          <w:szCs w:val="24"/>
          <w:lang w:eastAsia="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0C25DA" w:rsidRPr="000C25DA" w:rsidRDefault="000C25DA" w:rsidP="00465E89">
      <w:pPr>
        <w:widowControl w:val="0"/>
        <w:numPr>
          <w:ilvl w:val="0"/>
          <w:numId w:val="2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приводить примеры, которые доказывают, что изучение языка позволяет </w:t>
      </w:r>
      <w:r w:rsidRPr="000C25DA">
        <w:rPr>
          <w:rFonts w:ascii="Times New Roman" w:eastAsia="Calibri" w:hAnsi="Times New Roman" w:cs="Times New Roman"/>
          <w:sz w:val="24"/>
          <w:szCs w:val="24"/>
          <w:lang w:eastAsia="ru-RU"/>
        </w:rPr>
        <w:lastRenderedPageBreak/>
        <w:t>лучше узнать историю и культуру страны;</w:t>
      </w:r>
    </w:p>
    <w:p w:rsidR="000C25DA" w:rsidRPr="000C25DA" w:rsidRDefault="000C25DA" w:rsidP="00465E89">
      <w:pPr>
        <w:widowControl w:val="0"/>
        <w:numPr>
          <w:ilvl w:val="0"/>
          <w:numId w:val="29"/>
        </w:numPr>
        <w:shd w:val="clear" w:color="auto" w:fill="FFFFFF"/>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уместно использовать правила русского речевого этикета в учебной деятельности и повседневной жизни.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i/>
          <w:sz w:val="24"/>
          <w:szCs w:val="24"/>
          <w:lang w:eastAsia="ru-RU"/>
        </w:rPr>
        <w:t>Выпускник получит возможность научиться:</w:t>
      </w:r>
    </w:p>
    <w:p w:rsidR="000C25DA" w:rsidRPr="000C25DA" w:rsidRDefault="000C25DA" w:rsidP="000C25DA">
      <w:pPr>
        <w:widowControl w:val="0"/>
        <w:tabs>
          <w:tab w:val="num" w:pos="360"/>
        </w:tabs>
        <w:autoSpaceDE w:val="0"/>
        <w:autoSpaceDN w:val="0"/>
        <w:adjustRightInd w:val="0"/>
        <w:spacing w:after="0" w:line="240" w:lineRule="auto"/>
        <w:ind w:firstLine="510"/>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i/>
          <w:sz w:val="24"/>
          <w:szCs w:val="24"/>
          <w:lang w:eastAsia="ru-RU"/>
        </w:rPr>
        <w:t>характеризовать на отдельных примерах взаимосвязь языка, культуры и истории народа-носителя языка;</w:t>
      </w:r>
    </w:p>
    <w:p w:rsidR="000C25DA" w:rsidRPr="000C25DA" w:rsidRDefault="000C25DA" w:rsidP="000C25DA">
      <w:pPr>
        <w:widowControl w:val="0"/>
        <w:tabs>
          <w:tab w:val="num" w:pos="360"/>
        </w:tabs>
        <w:autoSpaceDE w:val="0"/>
        <w:autoSpaceDN w:val="0"/>
        <w:adjustRightInd w:val="0"/>
        <w:spacing w:after="0" w:line="240" w:lineRule="auto"/>
        <w:ind w:firstLine="510"/>
        <w:jc w:val="both"/>
        <w:rPr>
          <w:rFonts w:ascii="Times New Roman" w:eastAsia="Calibri" w:hAnsi="Times New Roman" w:cs="Times New Roman"/>
          <w:b/>
          <w:bCs/>
          <w:i/>
          <w:sz w:val="24"/>
          <w:szCs w:val="24"/>
          <w:lang w:eastAsia="ru-RU"/>
        </w:rPr>
      </w:pPr>
      <w:r w:rsidRPr="000C25DA">
        <w:rPr>
          <w:rFonts w:ascii="Times New Roman" w:eastAsia="Calibri" w:hAnsi="Times New Roman" w:cs="Times New Roman"/>
          <w:i/>
          <w:sz w:val="24"/>
          <w:szCs w:val="24"/>
          <w:lang w:eastAsia="ru-RU"/>
        </w:rPr>
        <w:t>анализировать и сравнивать русский речевой этикет с речевым этикетом отдельных народов России и мира.</w:t>
      </w: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8"/>
          <w:szCs w:val="28"/>
          <w:highlight w:val="yellow"/>
          <w:lang w:bidi="en-US"/>
        </w:rPr>
      </w:pP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4"/>
          <w:szCs w:val="24"/>
          <w:lang w:bidi="en-US"/>
        </w:rPr>
      </w:pPr>
      <w:r w:rsidRPr="000C25DA">
        <w:rPr>
          <w:rFonts w:ascii="Times New Roman" w:eastAsia="Times New Roman" w:hAnsi="Times New Roman" w:cs="Times New Roman"/>
          <w:b/>
          <w:sz w:val="24"/>
          <w:szCs w:val="24"/>
          <w:lang w:bidi="en-US"/>
        </w:rPr>
        <w:t>1.2.3.6. Литература. Родная литература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Устное народное творчество</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3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осознанно воспринимать и понимать фольклорный текст; </w:t>
      </w:r>
    </w:p>
    <w:p w:rsidR="000C25DA" w:rsidRPr="000C25DA" w:rsidRDefault="000C25DA" w:rsidP="00465E89">
      <w:pPr>
        <w:widowControl w:val="0"/>
        <w:numPr>
          <w:ilvl w:val="0"/>
          <w:numId w:val="3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различать фольклорные и литературные произведения, </w:t>
      </w:r>
    </w:p>
    <w:p w:rsidR="000C25DA" w:rsidRPr="000C25DA" w:rsidRDefault="000C25DA" w:rsidP="00465E89">
      <w:pPr>
        <w:widowControl w:val="0"/>
        <w:numPr>
          <w:ilvl w:val="0"/>
          <w:numId w:val="3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обращаться к пословицам, поговоркам, фольклорным образам, «традиционным» фольклорным приемам в различных ситуациях речевого общения, </w:t>
      </w:r>
    </w:p>
    <w:p w:rsidR="000C25DA" w:rsidRPr="000C25DA" w:rsidRDefault="000C25DA" w:rsidP="00465E89">
      <w:pPr>
        <w:widowControl w:val="0"/>
        <w:numPr>
          <w:ilvl w:val="0"/>
          <w:numId w:val="3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сопоставлять фольклорную сказку и ее интерпретацию средствами других искусств (иллюстрация, мультипликация, художественный фильм);</w:t>
      </w:r>
    </w:p>
    <w:p w:rsidR="000C25DA" w:rsidRPr="000C25DA" w:rsidRDefault="000C25DA" w:rsidP="00465E89">
      <w:pPr>
        <w:widowControl w:val="0"/>
        <w:numPr>
          <w:ilvl w:val="0"/>
          <w:numId w:val="3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w:t>
      </w:r>
    </w:p>
    <w:p w:rsidR="000C25DA" w:rsidRPr="000C25DA" w:rsidRDefault="000C25DA" w:rsidP="00465E89">
      <w:pPr>
        <w:widowControl w:val="0"/>
        <w:numPr>
          <w:ilvl w:val="0"/>
          <w:numId w:val="3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0C25DA" w:rsidRPr="000C25DA" w:rsidRDefault="000C25DA" w:rsidP="00465E89">
      <w:pPr>
        <w:widowControl w:val="0"/>
        <w:numPr>
          <w:ilvl w:val="0"/>
          <w:numId w:val="3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0C25DA" w:rsidRPr="000C25DA" w:rsidRDefault="000C25DA" w:rsidP="00465E89">
      <w:pPr>
        <w:widowControl w:val="0"/>
        <w:numPr>
          <w:ilvl w:val="0"/>
          <w:numId w:val="3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целенаправленно использовать малые фольклорные жанры в своих устных и письменных высказываниях,</w:t>
      </w:r>
    </w:p>
    <w:p w:rsidR="000C25DA" w:rsidRPr="000C25DA" w:rsidRDefault="000C25DA" w:rsidP="00465E89">
      <w:pPr>
        <w:widowControl w:val="0"/>
        <w:numPr>
          <w:ilvl w:val="0"/>
          <w:numId w:val="3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определять с помощью пословицы жизненную/вымышленную ситуацию,</w:t>
      </w:r>
    </w:p>
    <w:p w:rsidR="000C25DA" w:rsidRPr="000C25DA" w:rsidRDefault="000C25DA" w:rsidP="00465E89">
      <w:pPr>
        <w:widowControl w:val="0"/>
        <w:numPr>
          <w:ilvl w:val="0"/>
          <w:numId w:val="3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выразительно читать сказки и былины, соблюдая соответствующий интонационный рисунок «устного рассказывания»,</w:t>
      </w:r>
    </w:p>
    <w:p w:rsidR="000C25DA" w:rsidRPr="000C25DA" w:rsidRDefault="000C25DA" w:rsidP="00465E89">
      <w:pPr>
        <w:widowControl w:val="0"/>
        <w:numPr>
          <w:ilvl w:val="0"/>
          <w:numId w:val="3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0C25DA" w:rsidRPr="000C25DA" w:rsidRDefault="000C25DA" w:rsidP="00465E89">
      <w:pPr>
        <w:widowControl w:val="0"/>
        <w:numPr>
          <w:ilvl w:val="0"/>
          <w:numId w:val="3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 </w:t>
      </w:r>
    </w:p>
    <w:p w:rsidR="000C25DA" w:rsidRPr="000C25DA" w:rsidRDefault="000C25DA" w:rsidP="00465E89">
      <w:pPr>
        <w:widowControl w:val="0"/>
        <w:numPr>
          <w:ilvl w:val="0"/>
          <w:numId w:val="3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видеть «необычное в обычном», устанавливать неочевидные связи между предметами, явлениями, действиями, отгадывая или сочиняя загадку.</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31"/>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0C25DA" w:rsidRPr="000C25DA" w:rsidRDefault="000C25DA" w:rsidP="00465E89">
      <w:pPr>
        <w:widowControl w:val="0"/>
        <w:numPr>
          <w:ilvl w:val="0"/>
          <w:numId w:val="31"/>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рассказывать о самостоятельно прочитанной сказке, былине, обосновывая свой выбор,</w:t>
      </w:r>
    </w:p>
    <w:p w:rsidR="000C25DA" w:rsidRPr="000C25DA" w:rsidRDefault="000C25DA" w:rsidP="00465E89">
      <w:pPr>
        <w:widowControl w:val="0"/>
        <w:numPr>
          <w:ilvl w:val="0"/>
          <w:numId w:val="31"/>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сочинять сказку (в том числе и по пословице), былину и/или придумывать сюжетные линии</w:t>
      </w:r>
      <w:r w:rsidRPr="000C25DA">
        <w:rPr>
          <w:rFonts w:ascii="Times New Roman" w:eastAsia="Calibri" w:hAnsi="Times New Roman" w:cs="Times New Roman"/>
          <w:sz w:val="24"/>
          <w:szCs w:val="24"/>
          <w:lang w:eastAsia="ru-RU"/>
        </w:rPr>
        <w:t>,</w:t>
      </w:r>
    </w:p>
    <w:p w:rsidR="000C25DA" w:rsidRPr="000C25DA" w:rsidRDefault="000C25DA" w:rsidP="00465E89">
      <w:pPr>
        <w:widowControl w:val="0"/>
        <w:numPr>
          <w:ilvl w:val="0"/>
          <w:numId w:val="31"/>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сравнивая произведения героического эпоса разных народов (былину и сагу, былину и сказание), определять черты национального характера,</w:t>
      </w:r>
    </w:p>
    <w:p w:rsidR="000C25DA" w:rsidRPr="000C25DA" w:rsidRDefault="000C25DA" w:rsidP="00465E89">
      <w:pPr>
        <w:widowControl w:val="0"/>
        <w:numPr>
          <w:ilvl w:val="0"/>
          <w:numId w:val="3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i/>
          <w:sz w:val="24"/>
          <w:szCs w:val="24"/>
          <w:lang w:eastAsia="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0C25DA" w:rsidRPr="000C25DA" w:rsidRDefault="000C25DA" w:rsidP="00465E89">
      <w:pPr>
        <w:widowControl w:val="0"/>
        <w:numPr>
          <w:ilvl w:val="0"/>
          <w:numId w:val="31"/>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устанавливать связи между фольклорными произведениями разных народов </w:t>
      </w:r>
      <w:r w:rsidRPr="000C25DA">
        <w:rPr>
          <w:rFonts w:ascii="Times New Roman" w:eastAsia="Calibri" w:hAnsi="Times New Roman" w:cs="Times New Roman"/>
          <w:i/>
          <w:sz w:val="24"/>
          <w:szCs w:val="24"/>
          <w:lang w:eastAsia="ru-RU"/>
        </w:rPr>
        <w:lastRenderedPageBreak/>
        <w:t>на уровне тематики, проблематики, образов (по принципу сходства и различия).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 xml:space="preserve">Древнерусская литература. Русская литература </w:t>
      </w:r>
      <w:r w:rsidRPr="000C25DA">
        <w:rPr>
          <w:rFonts w:ascii="Times New Roman" w:eastAsia="Calibri" w:hAnsi="Times New Roman" w:cs="Times New Roman"/>
          <w:b/>
          <w:sz w:val="24"/>
          <w:szCs w:val="24"/>
          <w:lang w:val="en-US" w:eastAsia="ru-RU"/>
        </w:rPr>
        <w:t>XVIII</w:t>
      </w:r>
      <w:r w:rsidRPr="000C25DA">
        <w:rPr>
          <w:rFonts w:ascii="Times New Roman" w:eastAsia="Calibri" w:hAnsi="Times New Roman" w:cs="Times New Roman"/>
          <w:b/>
          <w:sz w:val="24"/>
          <w:szCs w:val="24"/>
          <w:lang w:eastAsia="ru-RU"/>
        </w:rPr>
        <w:t xml:space="preserve"> века. Русская литература </w:t>
      </w:r>
      <w:r w:rsidRPr="000C25DA">
        <w:rPr>
          <w:rFonts w:ascii="Times New Roman" w:eastAsia="Calibri" w:hAnsi="Times New Roman" w:cs="Times New Roman"/>
          <w:b/>
          <w:sz w:val="24"/>
          <w:szCs w:val="24"/>
          <w:lang w:val="en-US" w:eastAsia="ru-RU"/>
        </w:rPr>
        <w:t>XIX</w:t>
      </w: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b/>
          <w:sz w:val="24"/>
          <w:szCs w:val="24"/>
          <w:lang w:val="en-US" w:eastAsia="ru-RU"/>
        </w:rPr>
        <w:t>XX</w:t>
      </w:r>
      <w:r w:rsidRPr="000C25DA">
        <w:rPr>
          <w:rFonts w:ascii="Times New Roman" w:eastAsia="Calibri" w:hAnsi="Times New Roman" w:cs="Times New Roman"/>
          <w:b/>
          <w:sz w:val="24"/>
          <w:szCs w:val="24"/>
          <w:lang w:eastAsia="ru-RU"/>
        </w:rPr>
        <w:t xml:space="preserve"> веков. Литература народов России. Зарубежная литература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научится:</w:t>
      </w:r>
    </w:p>
    <w:p w:rsidR="000C25DA" w:rsidRPr="000C25DA" w:rsidRDefault="000C25DA" w:rsidP="00465E89">
      <w:pPr>
        <w:widowControl w:val="0"/>
        <w:numPr>
          <w:ilvl w:val="0"/>
          <w:numId w:val="3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осознанно воспринимать художественное произведение в единстве формы и содержания; </w:t>
      </w:r>
    </w:p>
    <w:p w:rsidR="000C25DA" w:rsidRPr="000C25DA" w:rsidRDefault="000C25DA" w:rsidP="00465E89">
      <w:pPr>
        <w:widowControl w:val="0"/>
        <w:numPr>
          <w:ilvl w:val="0"/>
          <w:numId w:val="3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адекватно понимать художественный текст и давать его смысловой анализ, интерпретировать прочитанное,</w:t>
      </w:r>
    </w:p>
    <w:p w:rsidR="000C25DA" w:rsidRPr="000C25DA" w:rsidRDefault="000C25DA" w:rsidP="00465E89">
      <w:pPr>
        <w:widowControl w:val="0"/>
        <w:numPr>
          <w:ilvl w:val="0"/>
          <w:numId w:val="3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устанавливать поле «читательских ассоциаций»,</w:t>
      </w:r>
    </w:p>
    <w:p w:rsidR="000C25DA" w:rsidRPr="000C25DA" w:rsidRDefault="000C25DA" w:rsidP="00465E89">
      <w:pPr>
        <w:widowControl w:val="0"/>
        <w:numPr>
          <w:ilvl w:val="0"/>
          <w:numId w:val="3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отбирать произведения для чтения;</w:t>
      </w:r>
    </w:p>
    <w:p w:rsidR="000C25DA" w:rsidRPr="000C25DA" w:rsidRDefault="000C25DA" w:rsidP="00465E89">
      <w:pPr>
        <w:widowControl w:val="0"/>
        <w:numPr>
          <w:ilvl w:val="0"/>
          <w:numId w:val="3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воспринимать художественный текст как произведение искусства, «послание» автора читателю, современнику и потомку,</w:t>
      </w:r>
    </w:p>
    <w:p w:rsidR="000C25DA" w:rsidRPr="000C25DA" w:rsidRDefault="000C25DA" w:rsidP="00465E89">
      <w:pPr>
        <w:widowControl w:val="0"/>
        <w:numPr>
          <w:ilvl w:val="0"/>
          <w:numId w:val="3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0C25DA" w:rsidRPr="000C25DA" w:rsidRDefault="000C25DA" w:rsidP="00465E89">
      <w:pPr>
        <w:widowControl w:val="0"/>
        <w:numPr>
          <w:ilvl w:val="0"/>
          <w:numId w:val="3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0C25DA" w:rsidRPr="000C25DA" w:rsidRDefault="000C25DA" w:rsidP="00465E89">
      <w:pPr>
        <w:widowControl w:val="0"/>
        <w:numPr>
          <w:ilvl w:val="0"/>
          <w:numId w:val="32"/>
        </w:numPr>
        <w:autoSpaceDE w:val="0"/>
        <w:autoSpaceDN w:val="0"/>
        <w:adjustRightInd w:val="0"/>
        <w:spacing w:after="0" w:line="240" w:lineRule="auto"/>
        <w:ind w:firstLine="510"/>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sz w:val="24"/>
          <w:szCs w:val="24"/>
          <w:lang w:eastAsia="ru-RU"/>
        </w:rPr>
        <w:t xml:space="preserve">определять актуальность произведений для читателей разных поколений и вступать в диалог с другими читателями, </w:t>
      </w:r>
    </w:p>
    <w:p w:rsidR="000C25DA" w:rsidRPr="000C25DA" w:rsidRDefault="000C25DA" w:rsidP="00465E89">
      <w:pPr>
        <w:widowControl w:val="0"/>
        <w:numPr>
          <w:ilvl w:val="0"/>
          <w:numId w:val="32"/>
        </w:numPr>
        <w:autoSpaceDE w:val="0"/>
        <w:autoSpaceDN w:val="0"/>
        <w:adjustRightInd w:val="0"/>
        <w:spacing w:after="0" w:line="240" w:lineRule="auto"/>
        <w:ind w:firstLine="510"/>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sz w:val="24"/>
          <w:szCs w:val="24"/>
          <w:lang w:eastAsia="ru-RU"/>
        </w:rPr>
        <w:t>анализировать и истолковывать произведения разной жанровой природы, аргументированно формулируя свое отношение к прочитанному,</w:t>
      </w:r>
    </w:p>
    <w:p w:rsidR="000C25DA" w:rsidRPr="000C25DA" w:rsidRDefault="000C25DA" w:rsidP="00465E89">
      <w:pPr>
        <w:widowControl w:val="0"/>
        <w:numPr>
          <w:ilvl w:val="0"/>
          <w:numId w:val="32"/>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sz w:val="24"/>
          <w:szCs w:val="24"/>
          <w:lang w:eastAsia="ru-RU"/>
        </w:rPr>
        <w:t>создавать собственный текст аналитического и интерпретирующего характера в различных форматах,</w:t>
      </w:r>
    </w:p>
    <w:p w:rsidR="000C25DA" w:rsidRPr="000C25DA" w:rsidRDefault="000C25DA" w:rsidP="00465E89">
      <w:pPr>
        <w:widowControl w:val="0"/>
        <w:numPr>
          <w:ilvl w:val="0"/>
          <w:numId w:val="3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сопоставлять произведение словесного искусства и его воплощение в других искусствах,</w:t>
      </w:r>
    </w:p>
    <w:p w:rsidR="000C25DA" w:rsidRPr="000C25DA" w:rsidRDefault="000C25DA" w:rsidP="00465E89">
      <w:pPr>
        <w:widowControl w:val="0"/>
        <w:numPr>
          <w:ilvl w:val="0"/>
          <w:numId w:val="32"/>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sz w:val="24"/>
          <w:szCs w:val="24"/>
          <w:lang w:eastAsia="ru-RU"/>
        </w:rPr>
        <w:t>работать с разными источниками информации и владеть основными способами ее обработки и презентации.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3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выбирать путь анализа произведения, адекватный жанрово-родовой природе художественного текста,</w:t>
      </w:r>
    </w:p>
    <w:p w:rsidR="000C25DA" w:rsidRPr="000C25DA" w:rsidRDefault="000C25DA" w:rsidP="00465E89">
      <w:pPr>
        <w:widowControl w:val="0"/>
        <w:numPr>
          <w:ilvl w:val="0"/>
          <w:numId w:val="3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дифференцировать элементы поэтики художественного текста, видеть их художественную и смысловую функцию. </w:t>
      </w:r>
    </w:p>
    <w:p w:rsidR="000C25DA" w:rsidRPr="000C25DA" w:rsidRDefault="000C25DA" w:rsidP="00465E89">
      <w:pPr>
        <w:widowControl w:val="0"/>
        <w:numPr>
          <w:ilvl w:val="0"/>
          <w:numId w:val="3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сопоставлять «чужие» тексты интерпретирующего характера, аргументированно оценивать их,</w:t>
      </w:r>
    </w:p>
    <w:p w:rsidR="000C25DA" w:rsidRPr="000C25DA" w:rsidRDefault="000C25DA" w:rsidP="00465E89">
      <w:pPr>
        <w:widowControl w:val="0"/>
        <w:numPr>
          <w:ilvl w:val="0"/>
          <w:numId w:val="3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оценивать интерпретацию художественного текста, созданную средствами других искусств,</w:t>
      </w:r>
    </w:p>
    <w:p w:rsidR="000C25DA" w:rsidRPr="000C25DA" w:rsidRDefault="000C25DA" w:rsidP="00465E89">
      <w:pPr>
        <w:widowControl w:val="0"/>
        <w:numPr>
          <w:ilvl w:val="0"/>
          <w:numId w:val="3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создавать собственную интерпретацию изученного текста средствами других искусств,</w:t>
      </w:r>
    </w:p>
    <w:p w:rsidR="000C25DA" w:rsidRPr="000C25DA" w:rsidRDefault="000C25DA" w:rsidP="00465E89">
      <w:pPr>
        <w:widowControl w:val="0"/>
        <w:numPr>
          <w:ilvl w:val="0"/>
          <w:numId w:val="3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C25DA" w:rsidRPr="000C25DA" w:rsidRDefault="000C25DA" w:rsidP="00465E89">
      <w:pPr>
        <w:widowControl w:val="0"/>
        <w:numPr>
          <w:ilvl w:val="0"/>
          <w:numId w:val="3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bidi="en-US"/>
        </w:rPr>
      </w:pPr>
      <w:r w:rsidRPr="000C25DA">
        <w:rPr>
          <w:rFonts w:ascii="Times New Roman" w:eastAsia="Times New Roman" w:hAnsi="Times New Roman" w:cs="Times New Roman"/>
          <w:b/>
          <w:i/>
          <w:sz w:val="24"/>
          <w:szCs w:val="24"/>
          <w:lang w:bidi="en-US"/>
        </w:rPr>
        <w:t xml:space="preserve">1.2.3.7. Иностранный язык. Второй Иностранный язык </w:t>
      </w:r>
      <w:r w:rsidRPr="000C25DA">
        <w:rPr>
          <w:rFonts w:ascii="Times New Roman" w:eastAsia="Times New Roman" w:hAnsi="Times New Roman" w:cs="Times New Roman"/>
          <w:sz w:val="24"/>
          <w:szCs w:val="24"/>
          <w:lang w:bidi="en-US"/>
        </w:rPr>
        <w:t>(</w:t>
      </w:r>
      <w:r w:rsidRPr="000C25DA">
        <w:rPr>
          <w:rFonts w:ascii="Times New Roman" w:eastAsia="Times New Roman" w:hAnsi="Times New Roman" w:cs="Times New Roman"/>
          <w:i/>
          <w:sz w:val="24"/>
          <w:szCs w:val="24"/>
          <w:lang w:bidi="en-US"/>
        </w:rPr>
        <w:t>на примере английского языка</w:t>
      </w:r>
      <w:r w:rsidRPr="000C25DA">
        <w:rPr>
          <w:rFonts w:ascii="Times New Roman" w:eastAsia="Times New Roman" w:hAnsi="Times New Roman" w:cs="Times New Roman"/>
          <w:sz w:val="24"/>
          <w:szCs w:val="24"/>
          <w:lang w:bidi="en-US"/>
        </w:rPr>
        <w:t>)</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Раздел «Коммуникативные умения»</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
          <w:sz w:val="24"/>
          <w:szCs w:val="24"/>
          <w:lang w:eastAsia="ru-RU"/>
        </w:rPr>
      </w:pPr>
      <w:r w:rsidRPr="000C25DA">
        <w:rPr>
          <w:rFonts w:ascii="Times New Roman" w:eastAsia="Calibri" w:hAnsi="Times New Roman" w:cs="Times New Roman"/>
          <w:b/>
          <w:i/>
          <w:sz w:val="24"/>
          <w:szCs w:val="24"/>
          <w:lang w:eastAsia="ru-RU"/>
        </w:rPr>
        <w:t>Говорение. Диалогическая речь</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получит возможность научиться: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 xml:space="preserve"> брать и давать интервью.</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
          <w:sz w:val="24"/>
          <w:szCs w:val="24"/>
          <w:lang w:eastAsia="ru-RU"/>
        </w:rPr>
      </w:pPr>
      <w:r w:rsidRPr="000C25DA">
        <w:rPr>
          <w:rFonts w:ascii="Times New Roman" w:eastAsia="Calibri" w:hAnsi="Times New Roman" w:cs="Times New Roman"/>
          <w:b/>
          <w:i/>
          <w:sz w:val="24"/>
          <w:szCs w:val="24"/>
          <w:lang w:eastAsia="ru-RU"/>
        </w:rPr>
        <w:t>Говорение. Монологическая речь</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рассказывать о себе, своей семье, друзьях, своей школе,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описывать события с опорой на зрительную наглядность и/или вербальные опоры (ключевые слова, план, вопросы);</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давать краткую характеристику реальных людей и литературных персонажей; </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передавать основное содержание прочитанного текста с опорой или без опоры на текст/ ключевые слова/ план/вопросы.</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делать сообщение на заданную тему на основе прочитанного;</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комментировать факты из прочитанного/прослушанного текста, аргументировать своё отношение к прочитанному/прослушанному;</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кратко высказываться без предварительной подготовки на заданную тему в соответствии с предложенной ситуацией общения; </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кратко излагать результаты выполненной проектной работы.</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
          <w:sz w:val="24"/>
          <w:szCs w:val="24"/>
          <w:lang w:eastAsia="ru-RU"/>
        </w:rPr>
      </w:pPr>
      <w:r w:rsidRPr="000C25DA">
        <w:rPr>
          <w:rFonts w:ascii="Times New Roman" w:eastAsia="Calibri" w:hAnsi="Times New Roman" w:cs="Times New Roman"/>
          <w:b/>
          <w:i/>
          <w:sz w:val="24"/>
          <w:szCs w:val="24"/>
          <w:lang w:eastAsia="ru-RU"/>
        </w:rPr>
        <w:t>Аудирование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 xml:space="preserve">Выпускник получит возможность научиться: </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выделять основную мысль в воспринимаемом на слух тексте;</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отделять в тексте, воспринимаемом на слух, главные факты от второстепенных; </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использовать контекстуальную или языковую догадку при восприятии на слух текстов, содержащих незнакомые слова;</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игнорировать незнакомые языковые явления, несущественные для понимания основного содержания воспринимаемого на слух текста. </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
          <w:sz w:val="24"/>
          <w:szCs w:val="24"/>
          <w:lang w:eastAsia="ru-RU"/>
        </w:rPr>
      </w:pPr>
      <w:r w:rsidRPr="000C25DA">
        <w:rPr>
          <w:rFonts w:ascii="Times New Roman" w:eastAsia="Calibri" w:hAnsi="Times New Roman" w:cs="Times New Roman"/>
          <w:b/>
          <w:i/>
          <w:sz w:val="24"/>
          <w:szCs w:val="24"/>
          <w:lang w:val="en-US" w:eastAsia="ru-RU"/>
        </w:rPr>
        <w:t>Чтение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научится:</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читать и понимать основное содержание несложных аутентичных текстов, содержащих некоторое количество неизученных языковых явлений;</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читать и выборочно понимать значимую/ нужную/ запрашиваемую в несложных аутентичных текстах, содержащих некоторое количество неизученных языковых явлений.</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читать и полностью понимать несложные аутентичные тексты, построенные в основном на изученном языковом материале;</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догадываться о значении незнакомых слов по сходству с русским/родным языком, по словообразовательным элементам, по контексту;</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игнорировать в процессе чтения незнакомые слова, не мешающие понять основное содержание текста;</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пользоваться сносками и лингвострановедческим справочником.</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
          <w:sz w:val="24"/>
          <w:szCs w:val="24"/>
          <w:lang w:eastAsia="ar-SA"/>
        </w:rPr>
      </w:pPr>
      <w:r w:rsidRPr="000C25DA">
        <w:rPr>
          <w:rFonts w:ascii="Times New Roman" w:eastAsia="Calibri" w:hAnsi="Times New Roman" w:cs="Times New Roman"/>
          <w:b/>
          <w:i/>
          <w:sz w:val="24"/>
          <w:szCs w:val="24"/>
          <w:lang w:eastAsia="ar-SA"/>
        </w:rPr>
        <w:t>Письменная речь</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bidi="en-US"/>
        </w:rPr>
      </w:pPr>
      <w:r w:rsidRPr="000C25DA">
        <w:rPr>
          <w:rFonts w:ascii="Times New Roman" w:eastAsia="Calibri" w:hAnsi="Times New Roman" w:cs="Times New Roman"/>
          <w:sz w:val="24"/>
          <w:szCs w:val="24"/>
          <w:lang w:eastAsia="ru-RU"/>
        </w:rPr>
        <w:lastRenderedPageBreak/>
        <w:t>Выпускник научится:</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заполнять анкеты и формуляры в соответствии с нормами, принятыми в стране изучаемого языка;</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писать личное письмо в ответ на письмо-стимул с употреблением формул речевого этикета, принятых в стране изучаемого языка.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i/>
          <w:sz w:val="24"/>
          <w:szCs w:val="24"/>
          <w:lang w:eastAsia="ar-SA"/>
        </w:rPr>
      </w:pPr>
      <w:r w:rsidRPr="000C25DA">
        <w:rPr>
          <w:rFonts w:ascii="Times New Roman" w:eastAsia="Calibri" w:hAnsi="Times New Roman" w:cs="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i/>
          <w:sz w:val="24"/>
          <w:szCs w:val="24"/>
          <w:lang w:bidi="en-US"/>
        </w:rPr>
      </w:pPr>
      <w:r w:rsidRPr="000C25DA">
        <w:rPr>
          <w:rFonts w:ascii="Times New Roman" w:eastAsia="Calibri" w:hAnsi="Times New Roman" w:cs="Times New Roman"/>
          <w:i/>
          <w:sz w:val="24"/>
          <w:szCs w:val="24"/>
          <w:lang w:eastAsia="ru-RU"/>
        </w:rPr>
        <w:t>составлять план/ тезисы устного или письменного сообщения;</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кратко излагать в письменном виде результаты своей проектной деятельности;</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писать небольшие письменные высказывания с опорой на образец. </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Раздел «Языковая компетентность (владение языковыми средствами)»</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
          <w:sz w:val="24"/>
          <w:szCs w:val="24"/>
          <w:lang w:eastAsia="ru-RU"/>
        </w:rPr>
      </w:pPr>
      <w:r w:rsidRPr="000C25DA">
        <w:rPr>
          <w:rFonts w:ascii="Times New Roman" w:eastAsia="Calibri" w:hAnsi="Times New Roman" w:cs="Times New Roman"/>
          <w:b/>
          <w:i/>
          <w:sz w:val="24"/>
          <w:szCs w:val="24"/>
          <w:lang w:eastAsia="ru-RU"/>
        </w:rPr>
        <w:t>Фонетическая сторона речи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3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различать на слух и адекватно, без фонематических ошибок, ведущих к сбою коммуникации, произносить все звуки английского языка;</w:t>
      </w:r>
    </w:p>
    <w:p w:rsidR="000C25DA" w:rsidRPr="000C25DA" w:rsidRDefault="000C25DA" w:rsidP="00465E89">
      <w:pPr>
        <w:widowControl w:val="0"/>
        <w:numPr>
          <w:ilvl w:val="0"/>
          <w:numId w:val="3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соблюдать правильное ударение в изученных словах;</w:t>
      </w:r>
    </w:p>
    <w:p w:rsidR="000C25DA" w:rsidRPr="000C25DA" w:rsidRDefault="000C25DA" w:rsidP="00465E89">
      <w:pPr>
        <w:widowControl w:val="0"/>
        <w:numPr>
          <w:ilvl w:val="0"/>
          <w:numId w:val="3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различать коммуникативные типы предложения по интонации;</w:t>
      </w:r>
    </w:p>
    <w:p w:rsidR="000C25DA" w:rsidRPr="000C25DA" w:rsidRDefault="000C25DA" w:rsidP="00465E89">
      <w:pPr>
        <w:widowControl w:val="0"/>
        <w:numPr>
          <w:ilvl w:val="0"/>
          <w:numId w:val="34"/>
        </w:numPr>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sz w:val="24"/>
          <w:szCs w:val="24"/>
          <w:lang w:eastAsia="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выражать модальные значения, чувства и эмоции с помощью интонации;</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различать на слух британские и американские варианты английского языка.</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
          <w:sz w:val="24"/>
          <w:szCs w:val="24"/>
          <w:lang w:eastAsia="ru-RU"/>
        </w:rPr>
      </w:pPr>
      <w:r w:rsidRPr="000C25DA">
        <w:rPr>
          <w:rFonts w:ascii="Times New Roman" w:eastAsia="Calibri" w:hAnsi="Times New Roman" w:cs="Times New Roman"/>
          <w:b/>
          <w:i/>
          <w:sz w:val="24"/>
          <w:szCs w:val="24"/>
          <w:lang w:eastAsia="ru-RU"/>
        </w:rPr>
        <w:t>Орфография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 правильно писать изученные слова.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sz w:val="24"/>
          <w:szCs w:val="24"/>
          <w:lang w:eastAsia="ru-RU"/>
        </w:rPr>
        <w:t xml:space="preserve">Выпускник получит возможность научиться </w:t>
      </w:r>
      <w:r w:rsidRPr="000C25DA">
        <w:rPr>
          <w:rFonts w:ascii="Times New Roman" w:eastAsia="Calibri" w:hAnsi="Times New Roman" w:cs="Times New Roman"/>
          <w:i/>
          <w:iCs/>
          <w:sz w:val="24"/>
          <w:szCs w:val="24"/>
          <w:lang w:eastAsia="ru-RU"/>
        </w:rPr>
        <w:t>сравнивать и анализировать буквосочетания английского языка и их транскрипцию.</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
          <w:sz w:val="24"/>
          <w:szCs w:val="24"/>
          <w:lang w:eastAsia="ru-RU"/>
        </w:rPr>
      </w:pPr>
      <w:r w:rsidRPr="000C25DA">
        <w:rPr>
          <w:rFonts w:ascii="Times New Roman" w:eastAsia="Calibri" w:hAnsi="Times New Roman" w:cs="Times New Roman"/>
          <w:b/>
          <w:i/>
          <w:sz w:val="24"/>
          <w:szCs w:val="24"/>
          <w:lang w:eastAsia="ru-RU"/>
        </w:rPr>
        <w:t>Лексическая сторона речи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Arial Unicode MS" w:hAnsi="Times New Roman" w:cs="Times New Roman"/>
          <w:i/>
          <w:sz w:val="24"/>
          <w:szCs w:val="24"/>
          <w:lang w:eastAsia="ar-SA"/>
        </w:rPr>
      </w:pPr>
      <w:r w:rsidRPr="000C25DA">
        <w:rPr>
          <w:rFonts w:ascii="Times New Roman" w:eastAsia="Arial Unicode MS" w:hAnsi="Times New Roman" w:cs="Times New Roman"/>
          <w:sz w:val="24"/>
          <w:szCs w:val="24"/>
          <w:lang w:eastAsia="ar-SA"/>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Arial Unicode MS" w:hAnsi="Times New Roman" w:cs="Times New Roman"/>
          <w:sz w:val="24"/>
          <w:szCs w:val="24"/>
          <w:shd w:val="clear" w:color="auto" w:fill="FFFFFF"/>
          <w:lang w:eastAsia="ar-SA"/>
        </w:rPr>
      </w:pPr>
      <w:r w:rsidRPr="000C25DA">
        <w:rPr>
          <w:rFonts w:ascii="Times New Roman" w:eastAsia="Arial Unicode MS" w:hAnsi="Times New Roman" w:cs="Times New Roman"/>
          <w:sz w:val="24"/>
          <w:szCs w:val="24"/>
          <w:lang w:eastAsia="ar-SA"/>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0C25DA">
        <w:rPr>
          <w:rFonts w:ascii="Times New Roman" w:eastAsia="Arial Unicode MS" w:hAnsi="Times New Roman" w:cs="Times New Roman"/>
          <w:sz w:val="24"/>
          <w:szCs w:val="24"/>
          <w:shd w:val="clear" w:color="auto" w:fill="FFFFFF"/>
          <w:lang w:eastAsia="ar-SA"/>
        </w:rPr>
        <w:t xml:space="preserve"> в соответствии с решаемой коммуникативной задачей;</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Arial Unicode MS" w:hAnsi="Times New Roman" w:cs="Times New Roman"/>
          <w:sz w:val="24"/>
          <w:szCs w:val="24"/>
          <w:lang w:eastAsia="ar-SA"/>
        </w:rPr>
      </w:pPr>
      <w:r w:rsidRPr="000C25DA">
        <w:rPr>
          <w:rFonts w:ascii="Times New Roman" w:eastAsia="Arial Unicode MS" w:hAnsi="Times New Roman" w:cs="Times New Roman"/>
          <w:sz w:val="24"/>
          <w:szCs w:val="24"/>
          <w:lang w:eastAsia="ar-SA"/>
        </w:rPr>
        <w:t>соблюдать существующие в английском языке нормы лексической сочетаемости;</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Arial Unicode MS" w:hAnsi="Times New Roman" w:cs="Times New Roman"/>
          <w:sz w:val="24"/>
          <w:szCs w:val="24"/>
          <w:shd w:val="clear" w:color="auto" w:fill="FFFFFF"/>
          <w:lang w:eastAsia="ar-SA"/>
        </w:rPr>
      </w:pPr>
      <w:r w:rsidRPr="000C25DA">
        <w:rPr>
          <w:rFonts w:ascii="Times New Roman" w:eastAsia="Arial Unicode MS" w:hAnsi="Times New Roman" w:cs="Times New Roman"/>
          <w:sz w:val="24"/>
          <w:szCs w:val="24"/>
          <w:lang w:eastAsia="ar-SA"/>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0C25DA">
        <w:rPr>
          <w:rFonts w:ascii="Times New Roman" w:eastAsia="Arial Unicode MS" w:hAnsi="Times New Roman" w:cs="Times New Roman"/>
          <w:sz w:val="24"/>
          <w:szCs w:val="24"/>
          <w:shd w:val="clear" w:color="auto" w:fill="FFFFFF"/>
          <w:lang w:eastAsia="ar-SA"/>
        </w:rPr>
        <w:t xml:space="preserve"> в соответствии с решаемой коммуникативной задачей.</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Arial Unicode MS" w:hAnsi="Times New Roman" w:cs="Times New Roman"/>
          <w:i/>
          <w:sz w:val="24"/>
          <w:szCs w:val="24"/>
          <w:lang w:eastAsia="ar-SA"/>
        </w:rPr>
      </w:pPr>
      <w:r w:rsidRPr="000C25DA">
        <w:rPr>
          <w:rFonts w:ascii="Times New Roman" w:eastAsia="Arial Unicode MS" w:hAnsi="Times New Roman" w:cs="Times New Roman"/>
          <w:i/>
          <w:sz w:val="24"/>
          <w:szCs w:val="24"/>
          <w:lang w:eastAsia="ar-SA"/>
        </w:rPr>
        <w:t xml:space="preserve">употреблять в речи в нескольких значениях многозначные слова, изученные в пределах тематики основной школы; </w:t>
      </w:r>
    </w:p>
    <w:p w:rsidR="000C25DA" w:rsidRPr="000C25DA" w:rsidRDefault="000C25DA" w:rsidP="00465E89">
      <w:pPr>
        <w:widowControl w:val="0"/>
        <w:numPr>
          <w:ilvl w:val="0"/>
          <w:numId w:val="34"/>
        </w:numPr>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знать различие между явлениями синонимии и антонимии;</w:t>
      </w:r>
    </w:p>
    <w:p w:rsidR="000C25DA" w:rsidRPr="000C25DA" w:rsidRDefault="000C25DA" w:rsidP="00465E89">
      <w:pPr>
        <w:widowControl w:val="0"/>
        <w:numPr>
          <w:ilvl w:val="0"/>
          <w:numId w:val="34"/>
        </w:numPr>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 xml:space="preserve"> распознавать принадлежность слов к частям речи по определенным признакам (артиклям, аффиксам и др.);</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
          <w:sz w:val="24"/>
          <w:szCs w:val="24"/>
          <w:lang w:eastAsia="ru-RU"/>
        </w:rPr>
      </w:pPr>
      <w:r w:rsidRPr="000C25DA">
        <w:rPr>
          <w:rFonts w:ascii="Times New Roman" w:eastAsia="Calibri" w:hAnsi="Times New Roman" w:cs="Times New Roman"/>
          <w:b/>
          <w:i/>
          <w:sz w:val="24"/>
          <w:szCs w:val="24"/>
          <w:lang w:eastAsia="ru-RU"/>
        </w:rPr>
        <w:t>Грамматическая сторона речи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 xml:space="preserve">Выпускник научится: </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Arial Unicode MS" w:hAnsi="Times New Roman" w:cs="Times New Roman"/>
          <w:sz w:val="24"/>
          <w:szCs w:val="24"/>
          <w:lang w:eastAsia="ar-SA"/>
        </w:rPr>
      </w:pPr>
      <w:r w:rsidRPr="000C25DA">
        <w:rPr>
          <w:rFonts w:ascii="Times New Roman" w:eastAsia="Arial Unicode MS" w:hAnsi="Times New Roman" w:cs="Times New Roman"/>
          <w:sz w:val="24"/>
          <w:szCs w:val="24"/>
          <w:lang w:eastAsia="ar-SA"/>
        </w:rPr>
        <w:t xml:space="preserve">оперировать в процессе устного и письменного общения </w:t>
      </w:r>
      <w:r w:rsidRPr="000C25DA">
        <w:rPr>
          <w:rFonts w:ascii="Times New Roman" w:eastAsia="Arial Unicode MS" w:hAnsi="Times New Roman" w:cs="Times New Roman"/>
          <w:sz w:val="24"/>
          <w:szCs w:val="24"/>
          <w:shd w:val="clear" w:color="auto" w:fill="FFFFFF"/>
          <w:lang w:eastAsia="ar-SA"/>
        </w:rPr>
        <w:t>основными синтаксическими конструкциями и морфологическими формами</w:t>
      </w:r>
      <w:r w:rsidRPr="000C25DA">
        <w:rPr>
          <w:rFonts w:ascii="Times New Roman" w:eastAsia="Arial Unicode MS" w:hAnsi="Times New Roman" w:cs="Times New Roman"/>
          <w:sz w:val="24"/>
          <w:szCs w:val="24"/>
          <w:lang w:eastAsia="ar-SA"/>
        </w:rPr>
        <w:t xml:space="preserve"> английского языка в соответствии с коммуникативной задачей в коммуникативно-значимом контексте;</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Arial Unicode MS" w:hAnsi="Times New Roman" w:cs="Times New Roman"/>
          <w:sz w:val="24"/>
          <w:szCs w:val="24"/>
          <w:lang w:eastAsia="ar-SA"/>
        </w:rPr>
      </w:pPr>
      <w:r w:rsidRPr="000C25DA">
        <w:rPr>
          <w:rFonts w:ascii="Times New Roman" w:eastAsia="Arial Unicode MS" w:hAnsi="Times New Roman" w:cs="Times New Roman"/>
          <w:sz w:val="24"/>
          <w:szCs w:val="24"/>
          <w:lang w:eastAsia="ar-SA"/>
        </w:rPr>
        <w:t xml:space="preserve">распознавать и употреблять в речи: </w:t>
      </w:r>
    </w:p>
    <w:p w:rsidR="000C25DA" w:rsidRPr="000C25DA" w:rsidRDefault="000C25DA" w:rsidP="000C25DA">
      <w:pPr>
        <w:widowControl w:val="0"/>
        <w:suppressAutoHyphens/>
        <w:spacing w:after="0" w:line="240" w:lineRule="auto"/>
        <w:ind w:firstLine="510"/>
        <w:jc w:val="both"/>
        <w:rPr>
          <w:rFonts w:ascii="Times New Roman" w:eastAsia="Arial Unicode MS" w:hAnsi="Times New Roman" w:cs="Times New Roman"/>
          <w:sz w:val="24"/>
          <w:szCs w:val="24"/>
          <w:lang w:eastAsia="ar-SA"/>
        </w:rPr>
      </w:pPr>
      <w:r w:rsidRPr="000C25DA">
        <w:rPr>
          <w:rFonts w:ascii="Times New Roman" w:eastAsia="Arial Unicode MS" w:hAnsi="Times New Roman" w:cs="Times New Roman"/>
          <w:sz w:val="24"/>
          <w:szCs w:val="24"/>
          <w:lang w:eastAsia="ar-SA"/>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0C25DA" w:rsidRPr="000C25DA" w:rsidRDefault="000C25DA" w:rsidP="000C25DA">
      <w:pPr>
        <w:widowControl w:val="0"/>
        <w:suppressAutoHyphens/>
        <w:spacing w:after="0" w:line="240" w:lineRule="auto"/>
        <w:ind w:firstLine="510"/>
        <w:jc w:val="both"/>
        <w:rPr>
          <w:rFonts w:ascii="Times New Roman" w:eastAsia="Arial Unicode MS" w:hAnsi="Times New Roman" w:cs="Times New Roman"/>
          <w:sz w:val="24"/>
          <w:szCs w:val="24"/>
          <w:shd w:val="clear" w:color="auto" w:fill="FFFFFF"/>
          <w:lang w:eastAsia="ar-SA"/>
        </w:rPr>
      </w:pPr>
      <w:r w:rsidRPr="000C25DA">
        <w:rPr>
          <w:rFonts w:ascii="Times New Roman" w:eastAsia="Arial Unicode MS" w:hAnsi="Times New Roman" w:cs="Times New Roman"/>
          <w:sz w:val="24"/>
          <w:szCs w:val="24"/>
          <w:shd w:val="clear" w:color="auto" w:fill="FFFFFF"/>
          <w:lang w:eastAsia="ar-SA"/>
        </w:rPr>
        <w:t>распространенные простые предложения, в т.ч. с несколькими обстоятельствами, следующими в определенном порядке (</w:t>
      </w:r>
      <w:r w:rsidRPr="000C25DA">
        <w:rPr>
          <w:rFonts w:ascii="Times New Roman" w:eastAsia="Arial Unicode MS" w:hAnsi="Times New Roman" w:cs="Times New Roman"/>
          <w:sz w:val="24"/>
          <w:szCs w:val="24"/>
          <w:shd w:val="clear" w:color="auto" w:fill="FFFFFF"/>
          <w:lang w:val="en-US" w:eastAsia="ar-SA"/>
        </w:rPr>
        <w:t>We</w:t>
      </w:r>
      <w:r w:rsidRPr="000C25DA">
        <w:rPr>
          <w:rFonts w:ascii="Times New Roman" w:eastAsia="Arial Unicode MS" w:hAnsi="Times New Roman" w:cs="Times New Roman"/>
          <w:sz w:val="24"/>
          <w:szCs w:val="24"/>
          <w:shd w:val="clear" w:color="auto" w:fill="FFFFFF"/>
          <w:lang w:eastAsia="ar-SA"/>
        </w:rPr>
        <w:t xml:space="preserve"> </w:t>
      </w:r>
      <w:r w:rsidRPr="000C25DA">
        <w:rPr>
          <w:rFonts w:ascii="Times New Roman" w:eastAsia="Arial Unicode MS" w:hAnsi="Times New Roman" w:cs="Times New Roman"/>
          <w:sz w:val="24"/>
          <w:szCs w:val="24"/>
          <w:shd w:val="clear" w:color="auto" w:fill="FFFFFF"/>
          <w:lang w:val="en-US" w:eastAsia="ar-SA"/>
        </w:rPr>
        <w:t>moved</w:t>
      </w:r>
      <w:r w:rsidRPr="000C25DA">
        <w:rPr>
          <w:rFonts w:ascii="Times New Roman" w:eastAsia="Arial Unicode MS" w:hAnsi="Times New Roman" w:cs="Times New Roman"/>
          <w:sz w:val="24"/>
          <w:szCs w:val="24"/>
          <w:shd w:val="clear" w:color="auto" w:fill="FFFFFF"/>
          <w:lang w:eastAsia="ar-SA"/>
        </w:rPr>
        <w:t xml:space="preserve"> </w:t>
      </w:r>
      <w:r w:rsidRPr="000C25DA">
        <w:rPr>
          <w:rFonts w:ascii="Times New Roman" w:eastAsia="Arial Unicode MS" w:hAnsi="Times New Roman" w:cs="Times New Roman"/>
          <w:sz w:val="24"/>
          <w:szCs w:val="24"/>
          <w:shd w:val="clear" w:color="auto" w:fill="FFFFFF"/>
          <w:lang w:val="en-US" w:eastAsia="ar-SA"/>
        </w:rPr>
        <w:t>to</w:t>
      </w:r>
      <w:r w:rsidRPr="000C25DA">
        <w:rPr>
          <w:rFonts w:ascii="Times New Roman" w:eastAsia="Arial Unicode MS" w:hAnsi="Times New Roman" w:cs="Times New Roman"/>
          <w:sz w:val="24"/>
          <w:szCs w:val="24"/>
          <w:shd w:val="clear" w:color="auto" w:fill="FFFFFF"/>
          <w:lang w:eastAsia="ar-SA"/>
        </w:rPr>
        <w:t xml:space="preserve"> </w:t>
      </w:r>
      <w:r w:rsidRPr="000C25DA">
        <w:rPr>
          <w:rFonts w:ascii="Times New Roman" w:eastAsia="Arial Unicode MS" w:hAnsi="Times New Roman" w:cs="Times New Roman"/>
          <w:sz w:val="24"/>
          <w:szCs w:val="24"/>
          <w:shd w:val="clear" w:color="auto" w:fill="FFFFFF"/>
          <w:lang w:val="en-US" w:eastAsia="ar-SA"/>
        </w:rPr>
        <w:t>a</w:t>
      </w:r>
      <w:r w:rsidRPr="000C25DA">
        <w:rPr>
          <w:rFonts w:ascii="Times New Roman" w:eastAsia="Arial Unicode MS" w:hAnsi="Times New Roman" w:cs="Times New Roman"/>
          <w:sz w:val="24"/>
          <w:szCs w:val="24"/>
          <w:shd w:val="clear" w:color="auto" w:fill="FFFFFF"/>
          <w:lang w:eastAsia="ar-SA"/>
        </w:rPr>
        <w:t xml:space="preserve"> </w:t>
      </w:r>
      <w:r w:rsidRPr="000C25DA">
        <w:rPr>
          <w:rFonts w:ascii="Times New Roman" w:eastAsia="Arial Unicode MS" w:hAnsi="Times New Roman" w:cs="Times New Roman"/>
          <w:sz w:val="24"/>
          <w:szCs w:val="24"/>
          <w:shd w:val="clear" w:color="auto" w:fill="FFFFFF"/>
          <w:lang w:val="en-US" w:eastAsia="ar-SA"/>
        </w:rPr>
        <w:t>new</w:t>
      </w:r>
      <w:r w:rsidRPr="000C25DA">
        <w:rPr>
          <w:rFonts w:ascii="Times New Roman" w:eastAsia="Arial Unicode MS" w:hAnsi="Times New Roman" w:cs="Times New Roman"/>
          <w:sz w:val="24"/>
          <w:szCs w:val="24"/>
          <w:shd w:val="clear" w:color="auto" w:fill="FFFFFF"/>
          <w:lang w:eastAsia="ar-SA"/>
        </w:rPr>
        <w:t xml:space="preserve"> </w:t>
      </w:r>
      <w:r w:rsidRPr="000C25DA">
        <w:rPr>
          <w:rFonts w:ascii="Times New Roman" w:eastAsia="Arial Unicode MS" w:hAnsi="Times New Roman" w:cs="Times New Roman"/>
          <w:sz w:val="24"/>
          <w:szCs w:val="24"/>
          <w:shd w:val="clear" w:color="auto" w:fill="FFFFFF"/>
          <w:lang w:val="en-US" w:eastAsia="ar-SA"/>
        </w:rPr>
        <w:t>house</w:t>
      </w:r>
      <w:r w:rsidRPr="000C25DA">
        <w:rPr>
          <w:rFonts w:ascii="Times New Roman" w:eastAsia="Arial Unicode MS" w:hAnsi="Times New Roman" w:cs="Times New Roman"/>
          <w:sz w:val="24"/>
          <w:szCs w:val="24"/>
          <w:shd w:val="clear" w:color="auto" w:fill="FFFFFF"/>
          <w:lang w:eastAsia="ar-SA"/>
        </w:rPr>
        <w:t xml:space="preserve"> </w:t>
      </w:r>
      <w:r w:rsidRPr="000C25DA">
        <w:rPr>
          <w:rFonts w:ascii="Times New Roman" w:eastAsia="Arial Unicode MS" w:hAnsi="Times New Roman" w:cs="Times New Roman"/>
          <w:sz w:val="24"/>
          <w:szCs w:val="24"/>
          <w:shd w:val="clear" w:color="auto" w:fill="FFFFFF"/>
          <w:lang w:val="en-US" w:eastAsia="ar-SA"/>
        </w:rPr>
        <w:t>last</w:t>
      </w:r>
      <w:r w:rsidRPr="000C25DA">
        <w:rPr>
          <w:rFonts w:ascii="Times New Roman" w:eastAsia="Arial Unicode MS" w:hAnsi="Times New Roman" w:cs="Times New Roman"/>
          <w:sz w:val="24"/>
          <w:szCs w:val="24"/>
          <w:shd w:val="clear" w:color="auto" w:fill="FFFFFF"/>
          <w:lang w:eastAsia="ar-SA"/>
        </w:rPr>
        <w:t xml:space="preserve"> </w:t>
      </w:r>
      <w:r w:rsidRPr="000C25DA">
        <w:rPr>
          <w:rFonts w:ascii="Times New Roman" w:eastAsia="Arial Unicode MS" w:hAnsi="Times New Roman" w:cs="Times New Roman"/>
          <w:sz w:val="24"/>
          <w:szCs w:val="24"/>
          <w:shd w:val="clear" w:color="auto" w:fill="FFFFFF"/>
          <w:lang w:val="en-US" w:eastAsia="ar-SA"/>
        </w:rPr>
        <w:t>year</w:t>
      </w:r>
      <w:r w:rsidRPr="000C25DA">
        <w:rPr>
          <w:rFonts w:ascii="Times New Roman" w:eastAsia="Arial Unicode MS" w:hAnsi="Times New Roman" w:cs="Times New Roman"/>
          <w:sz w:val="24"/>
          <w:szCs w:val="24"/>
          <w:shd w:val="clear" w:color="auto" w:fill="FFFFFF"/>
          <w:lang w:eastAsia="ar-SA"/>
        </w:rPr>
        <w:t>);</w:t>
      </w:r>
    </w:p>
    <w:p w:rsidR="000C25DA" w:rsidRPr="000C25DA" w:rsidRDefault="000C25DA" w:rsidP="000C25DA">
      <w:pPr>
        <w:widowControl w:val="0"/>
        <w:suppressAutoHyphens/>
        <w:spacing w:after="0" w:line="240" w:lineRule="auto"/>
        <w:ind w:firstLine="510"/>
        <w:jc w:val="both"/>
        <w:rPr>
          <w:rFonts w:ascii="Times New Roman" w:eastAsia="Arial Unicode MS" w:hAnsi="Times New Roman" w:cs="Times New Roman"/>
          <w:sz w:val="24"/>
          <w:szCs w:val="24"/>
          <w:shd w:val="clear" w:color="auto" w:fill="FFFFFF"/>
          <w:lang w:val="en-US" w:eastAsia="ar-SA"/>
        </w:rPr>
      </w:pPr>
      <w:r w:rsidRPr="000C25DA">
        <w:rPr>
          <w:rFonts w:ascii="Times New Roman" w:eastAsia="Arial Unicode MS" w:hAnsi="Times New Roman" w:cs="Times New Roman"/>
          <w:sz w:val="24"/>
          <w:szCs w:val="24"/>
          <w:shd w:val="clear" w:color="auto" w:fill="FFFFFF"/>
          <w:lang w:eastAsia="ar-SA"/>
        </w:rPr>
        <w:t xml:space="preserve">предложения с начальным </w:t>
      </w:r>
      <w:r w:rsidRPr="000C25DA">
        <w:rPr>
          <w:rFonts w:ascii="Times New Roman" w:eastAsia="Arial Unicode MS" w:hAnsi="Times New Roman" w:cs="Times New Roman"/>
          <w:sz w:val="24"/>
          <w:szCs w:val="24"/>
          <w:shd w:val="clear" w:color="auto" w:fill="FFFFFF"/>
          <w:lang w:val="en-US" w:eastAsia="ar-SA"/>
        </w:rPr>
        <w:t>It</w:t>
      </w:r>
      <w:r w:rsidRPr="000C25DA">
        <w:rPr>
          <w:rFonts w:ascii="Times New Roman" w:eastAsia="Arial Unicode MS" w:hAnsi="Times New Roman" w:cs="Times New Roman"/>
          <w:sz w:val="24"/>
          <w:szCs w:val="24"/>
          <w:shd w:val="clear" w:color="auto" w:fill="FFFFFF"/>
          <w:lang w:eastAsia="ar-SA"/>
        </w:rPr>
        <w:t xml:space="preserve"> (</w:t>
      </w:r>
      <w:r w:rsidRPr="000C25DA">
        <w:rPr>
          <w:rFonts w:ascii="Times New Roman" w:eastAsia="Arial Unicode MS" w:hAnsi="Times New Roman" w:cs="Times New Roman"/>
          <w:sz w:val="24"/>
          <w:szCs w:val="24"/>
          <w:shd w:val="clear" w:color="auto" w:fill="FFFFFF"/>
          <w:lang w:val="en-US" w:eastAsia="ar-SA"/>
        </w:rPr>
        <w:t>It</w:t>
      </w:r>
      <w:r w:rsidRPr="000C25DA">
        <w:rPr>
          <w:rFonts w:ascii="Times New Roman" w:eastAsia="Arial Unicode MS" w:hAnsi="Times New Roman" w:cs="Times New Roman"/>
          <w:sz w:val="24"/>
          <w:szCs w:val="24"/>
          <w:shd w:val="clear" w:color="auto" w:fill="FFFFFF"/>
          <w:lang w:eastAsia="ar-SA"/>
        </w:rPr>
        <w:t>’</w:t>
      </w:r>
      <w:r w:rsidRPr="000C25DA">
        <w:rPr>
          <w:rFonts w:ascii="Times New Roman" w:eastAsia="Arial Unicode MS" w:hAnsi="Times New Roman" w:cs="Times New Roman"/>
          <w:sz w:val="24"/>
          <w:szCs w:val="24"/>
          <w:shd w:val="clear" w:color="auto" w:fill="FFFFFF"/>
          <w:lang w:val="en-US" w:eastAsia="ar-SA"/>
        </w:rPr>
        <w:t>s</w:t>
      </w:r>
      <w:r w:rsidRPr="000C25DA">
        <w:rPr>
          <w:rFonts w:ascii="Times New Roman" w:eastAsia="Arial Unicode MS" w:hAnsi="Times New Roman" w:cs="Times New Roman"/>
          <w:sz w:val="24"/>
          <w:szCs w:val="24"/>
          <w:shd w:val="clear" w:color="auto" w:fill="FFFFFF"/>
          <w:lang w:eastAsia="ar-SA"/>
        </w:rPr>
        <w:t xml:space="preserve"> </w:t>
      </w:r>
      <w:r w:rsidRPr="000C25DA">
        <w:rPr>
          <w:rFonts w:ascii="Times New Roman" w:eastAsia="Arial Unicode MS" w:hAnsi="Times New Roman" w:cs="Times New Roman"/>
          <w:sz w:val="24"/>
          <w:szCs w:val="24"/>
          <w:shd w:val="clear" w:color="auto" w:fill="FFFFFF"/>
          <w:lang w:val="en-US" w:eastAsia="ar-SA"/>
        </w:rPr>
        <w:t>cold</w:t>
      </w:r>
      <w:r w:rsidRPr="000C25DA">
        <w:rPr>
          <w:rFonts w:ascii="Times New Roman" w:eastAsia="Arial Unicode MS" w:hAnsi="Times New Roman" w:cs="Times New Roman"/>
          <w:sz w:val="24"/>
          <w:szCs w:val="24"/>
          <w:shd w:val="clear" w:color="auto" w:fill="FFFFFF"/>
          <w:lang w:eastAsia="ar-SA"/>
        </w:rPr>
        <w:t xml:space="preserve">. </w:t>
      </w:r>
      <w:r w:rsidRPr="000C25DA">
        <w:rPr>
          <w:rFonts w:ascii="Times New Roman" w:eastAsia="Arial Unicode MS" w:hAnsi="Times New Roman" w:cs="Times New Roman"/>
          <w:sz w:val="24"/>
          <w:szCs w:val="24"/>
          <w:shd w:val="clear" w:color="auto" w:fill="FFFFFF"/>
          <w:lang w:val="en-US" w:eastAsia="ar-SA"/>
        </w:rPr>
        <w:t>It’s five o’clock. It’s interesting. It’s winter.);</w:t>
      </w:r>
    </w:p>
    <w:p w:rsidR="000C25DA" w:rsidRPr="000C25DA" w:rsidRDefault="000C25DA" w:rsidP="000C25DA">
      <w:pPr>
        <w:widowControl w:val="0"/>
        <w:suppressAutoHyphens/>
        <w:spacing w:after="0" w:line="240" w:lineRule="auto"/>
        <w:ind w:firstLine="510"/>
        <w:jc w:val="both"/>
        <w:rPr>
          <w:rFonts w:ascii="Times New Roman" w:eastAsia="Arial Unicode MS" w:hAnsi="Times New Roman" w:cs="Times New Roman"/>
          <w:sz w:val="24"/>
          <w:szCs w:val="24"/>
          <w:shd w:val="clear" w:color="auto" w:fill="FFFFFF"/>
          <w:lang w:val="en-US" w:eastAsia="ar-SA"/>
        </w:rPr>
      </w:pPr>
      <w:r w:rsidRPr="000C25DA">
        <w:rPr>
          <w:rFonts w:ascii="Times New Roman" w:eastAsia="Arial Unicode MS" w:hAnsi="Times New Roman" w:cs="Times New Roman"/>
          <w:sz w:val="24"/>
          <w:szCs w:val="24"/>
          <w:shd w:val="clear" w:color="auto" w:fill="FFFFFF"/>
          <w:lang w:val="en-US" w:eastAsia="ar-SA"/>
        </w:rPr>
        <w:t>предложения с начальным There + to be (There are a lot of trees in the park.);</w:t>
      </w:r>
    </w:p>
    <w:p w:rsidR="000C25DA" w:rsidRPr="000C25DA" w:rsidRDefault="000C25DA" w:rsidP="000C25DA">
      <w:pPr>
        <w:widowControl w:val="0"/>
        <w:suppressAutoHyphens/>
        <w:spacing w:after="0" w:line="240" w:lineRule="auto"/>
        <w:ind w:firstLine="510"/>
        <w:jc w:val="both"/>
        <w:rPr>
          <w:rFonts w:ascii="Times New Roman" w:eastAsia="Arial Unicode MS" w:hAnsi="Times New Roman" w:cs="Times New Roman"/>
          <w:i/>
          <w:sz w:val="24"/>
          <w:szCs w:val="24"/>
          <w:lang w:eastAsia="ar-SA"/>
        </w:rPr>
      </w:pPr>
      <w:r w:rsidRPr="000C25DA">
        <w:rPr>
          <w:rFonts w:ascii="Times New Roman" w:eastAsia="Arial Unicode MS" w:hAnsi="Times New Roman" w:cs="Times New Roman"/>
          <w:sz w:val="24"/>
          <w:szCs w:val="24"/>
          <w:lang w:eastAsia="ar-SA"/>
        </w:rPr>
        <w:t xml:space="preserve">сложносочиненные предложения с сочинительными союзами </w:t>
      </w:r>
      <w:r w:rsidRPr="000C25DA">
        <w:rPr>
          <w:rFonts w:ascii="Times New Roman" w:eastAsia="Arial Unicode MS" w:hAnsi="Times New Roman" w:cs="Times New Roman"/>
          <w:sz w:val="24"/>
          <w:szCs w:val="24"/>
          <w:lang w:val="en-US" w:eastAsia="ar-SA"/>
        </w:rPr>
        <w:t>and</w:t>
      </w:r>
      <w:r w:rsidRPr="000C25DA">
        <w:rPr>
          <w:rFonts w:ascii="Times New Roman" w:eastAsia="Arial Unicode MS" w:hAnsi="Times New Roman" w:cs="Times New Roman"/>
          <w:i/>
          <w:sz w:val="24"/>
          <w:szCs w:val="24"/>
          <w:lang w:eastAsia="ar-SA"/>
        </w:rPr>
        <w:t xml:space="preserve">, </w:t>
      </w:r>
      <w:r w:rsidRPr="000C25DA">
        <w:rPr>
          <w:rFonts w:ascii="Times New Roman" w:eastAsia="Arial Unicode MS" w:hAnsi="Times New Roman" w:cs="Times New Roman"/>
          <w:sz w:val="24"/>
          <w:szCs w:val="24"/>
          <w:lang w:val="en-US" w:eastAsia="ar-SA"/>
        </w:rPr>
        <w:t>but</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or</w:t>
      </w:r>
      <w:r w:rsidRPr="000C25DA">
        <w:rPr>
          <w:rFonts w:ascii="Times New Roman" w:eastAsia="Arial Unicode MS" w:hAnsi="Times New Roman" w:cs="Times New Roman"/>
          <w:i/>
          <w:sz w:val="24"/>
          <w:szCs w:val="24"/>
          <w:lang w:eastAsia="ar-SA"/>
        </w:rPr>
        <w:t>;</w:t>
      </w:r>
    </w:p>
    <w:p w:rsidR="000C25DA" w:rsidRPr="000C25DA" w:rsidRDefault="000C25DA" w:rsidP="000C25DA">
      <w:pPr>
        <w:widowControl w:val="0"/>
        <w:suppressAutoHyphens/>
        <w:spacing w:after="0" w:line="240" w:lineRule="auto"/>
        <w:ind w:firstLine="510"/>
        <w:jc w:val="both"/>
        <w:rPr>
          <w:rFonts w:ascii="Times New Roman" w:eastAsia="Arial Unicode MS" w:hAnsi="Times New Roman" w:cs="Times New Roman"/>
          <w:sz w:val="24"/>
          <w:szCs w:val="24"/>
          <w:lang w:eastAsia="ar-SA"/>
        </w:rPr>
      </w:pPr>
      <w:r w:rsidRPr="000C25DA">
        <w:rPr>
          <w:rFonts w:ascii="Times New Roman" w:eastAsia="Arial Unicode MS" w:hAnsi="Times New Roman" w:cs="Times New Roman"/>
          <w:sz w:val="24"/>
          <w:szCs w:val="24"/>
          <w:lang w:eastAsia="ar-SA"/>
        </w:rPr>
        <w:t>косвенную речь в утвердительных и вопросительных предложениях в настоящем и прошедшем времени;</w:t>
      </w:r>
    </w:p>
    <w:p w:rsidR="000C25DA" w:rsidRPr="000C25DA" w:rsidRDefault="000C25DA" w:rsidP="000C25DA">
      <w:pPr>
        <w:widowControl w:val="0"/>
        <w:suppressAutoHyphens/>
        <w:spacing w:after="0" w:line="240" w:lineRule="auto"/>
        <w:ind w:firstLine="510"/>
        <w:jc w:val="both"/>
        <w:rPr>
          <w:rFonts w:ascii="Times New Roman" w:eastAsia="Arial Unicode MS" w:hAnsi="Times New Roman" w:cs="Times New Roman"/>
          <w:sz w:val="24"/>
          <w:szCs w:val="24"/>
          <w:lang w:eastAsia="ar-SA"/>
        </w:rPr>
      </w:pPr>
      <w:r w:rsidRPr="000C25DA">
        <w:rPr>
          <w:rFonts w:ascii="Times New Roman" w:eastAsia="Arial Unicode MS" w:hAnsi="Times New Roman" w:cs="Times New Roman"/>
          <w:sz w:val="24"/>
          <w:szCs w:val="24"/>
          <w:lang w:eastAsia="ar-SA"/>
        </w:rPr>
        <w:t xml:space="preserve">имена существительные в единственном и множественном числе, образованные по правилу, и исключения; </w:t>
      </w:r>
    </w:p>
    <w:p w:rsidR="000C25DA" w:rsidRPr="000C25DA" w:rsidRDefault="000C25DA" w:rsidP="000C25DA">
      <w:pPr>
        <w:widowControl w:val="0"/>
        <w:suppressAutoHyphens/>
        <w:spacing w:after="0" w:line="240" w:lineRule="auto"/>
        <w:ind w:firstLine="510"/>
        <w:jc w:val="both"/>
        <w:rPr>
          <w:rFonts w:ascii="Times New Roman" w:eastAsia="Arial Unicode MS" w:hAnsi="Times New Roman" w:cs="Times New Roman"/>
          <w:sz w:val="24"/>
          <w:szCs w:val="24"/>
          <w:lang w:eastAsia="ar-SA"/>
        </w:rPr>
      </w:pPr>
      <w:r w:rsidRPr="000C25DA">
        <w:rPr>
          <w:rFonts w:ascii="Times New Roman" w:eastAsia="Arial Unicode MS" w:hAnsi="Times New Roman" w:cs="Times New Roman"/>
          <w:sz w:val="24"/>
          <w:szCs w:val="24"/>
          <w:lang w:eastAsia="ar-SA"/>
        </w:rPr>
        <w:t xml:space="preserve">имена существительные </w:t>
      </w:r>
      <w:r w:rsidRPr="000C25DA">
        <w:rPr>
          <w:rFonts w:ascii="Times New Roman" w:eastAsia="Arial Unicode MS" w:hAnsi="Times New Roman" w:cs="Times New Roman"/>
          <w:sz w:val="24"/>
          <w:szCs w:val="24"/>
          <w:lang w:val="en-US" w:eastAsia="ar-SA"/>
        </w:rPr>
        <w:t>c</w:t>
      </w:r>
      <w:r w:rsidRPr="000C25DA">
        <w:rPr>
          <w:rFonts w:ascii="Times New Roman" w:eastAsia="Arial Unicode MS" w:hAnsi="Times New Roman" w:cs="Times New Roman"/>
          <w:sz w:val="24"/>
          <w:szCs w:val="24"/>
          <w:lang w:eastAsia="ar-SA"/>
        </w:rPr>
        <w:t xml:space="preserve"> определенным/неопределенным/ нулевым артиклем;</w:t>
      </w:r>
    </w:p>
    <w:p w:rsidR="000C25DA" w:rsidRPr="000C25DA" w:rsidRDefault="000C25DA" w:rsidP="000C25DA">
      <w:pPr>
        <w:widowControl w:val="0"/>
        <w:suppressAutoHyphens/>
        <w:spacing w:after="0" w:line="240" w:lineRule="auto"/>
        <w:ind w:firstLine="510"/>
        <w:jc w:val="both"/>
        <w:rPr>
          <w:rFonts w:ascii="Times New Roman" w:eastAsia="Arial Unicode MS" w:hAnsi="Times New Roman" w:cs="Times New Roman"/>
          <w:sz w:val="24"/>
          <w:szCs w:val="24"/>
          <w:lang w:eastAsia="ar-SA"/>
        </w:rPr>
      </w:pPr>
      <w:r w:rsidRPr="000C25DA">
        <w:rPr>
          <w:rFonts w:ascii="Times New Roman" w:eastAsia="Arial Unicode MS" w:hAnsi="Times New Roman" w:cs="Times New Roman"/>
          <w:sz w:val="24"/>
          <w:szCs w:val="24"/>
          <w:lang w:eastAsia="ar-SA"/>
        </w:rPr>
        <w:t>личные, притяжательные, указательные, неопределенные, относительные, вопросительные местоимения;</w:t>
      </w:r>
    </w:p>
    <w:p w:rsidR="000C25DA" w:rsidRPr="000C25DA" w:rsidRDefault="000C25DA" w:rsidP="000C25DA">
      <w:pPr>
        <w:widowControl w:val="0"/>
        <w:suppressAutoHyphens/>
        <w:spacing w:after="0" w:line="240" w:lineRule="auto"/>
        <w:ind w:firstLine="510"/>
        <w:jc w:val="both"/>
        <w:rPr>
          <w:rFonts w:ascii="Times New Roman" w:eastAsia="Arial Unicode MS" w:hAnsi="Times New Roman" w:cs="Times New Roman"/>
          <w:sz w:val="24"/>
          <w:szCs w:val="24"/>
          <w:lang w:eastAsia="ar-SA"/>
        </w:rPr>
      </w:pPr>
      <w:r w:rsidRPr="000C25DA">
        <w:rPr>
          <w:rFonts w:ascii="Times New Roman" w:eastAsia="Arial Unicode MS" w:hAnsi="Times New Roman" w:cs="Times New Roman"/>
          <w:sz w:val="24"/>
          <w:szCs w:val="24"/>
          <w:lang w:eastAsia="ar-SA"/>
        </w:rPr>
        <w:t>имена прилагательные в положительной, сравнительной и превосходной степенях, образованные по правилу, и исключения; а также наречия, выражающие количество (</w:t>
      </w:r>
      <w:r w:rsidRPr="000C25DA">
        <w:rPr>
          <w:rFonts w:ascii="Times New Roman" w:eastAsia="Arial Unicode MS" w:hAnsi="Times New Roman" w:cs="Times New Roman"/>
          <w:sz w:val="24"/>
          <w:szCs w:val="24"/>
          <w:lang w:val="en-US" w:eastAsia="ar-SA"/>
        </w:rPr>
        <w:t>many</w:t>
      </w:r>
      <w:r w:rsidRPr="000C25DA">
        <w:rPr>
          <w:rFonts w:ascii="Times New Roman" w:eastAsia="Arial Unicode MS" w:hAnsi="Times New Roman" w:cs="Times New Roman"/>
          <w:sz w:val="24"/>
          <w:szCs w:val="24"/>
          <w:lang w:eastAsia="ar-SA"/>
        </w:rPr>
        <w:t>/</w:t>
      </w:r>
      <w:r w:rsidRPr="000C25DA">
        <w:rPr>
          <w:rFonts w:ascii="Times New Roman" w:eastAsia="Arial Unicode MS" w:hAnsi="Times New Roman" w:cs="Times New Roman"/>
          <w:sz w:val="24"/>
          <w:szCs w:val="24"/>
          <w:lang w:val="en-US" w:eastAsia="ar-SA"/>
        </w:rPr>
        <w:t>much</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few</w:t>
      </w:r>
      <w:r w:rsidRPr="000C25DA">
        <w:rPr>
          <w:rFonts w:ascii="Times New Roman" w:eastAsia="Arial Unicode MS" w:hAnsi="Times New Roman" w:cs="Times New Roman"/>
          <w:sz w:val="24"/>
          <w:szCs w:val="24"/>
          <w:lang w:eastAsia="ar-SA"/>
        </w:rPr>
        <w:t>/</w:t>
      </w:r>
      <w:r w:rsidRPr="000C25DA">
        <w:rPr>
          <w:rFonts w:ascii="Times New Roman" w:eastAsia="Arial Unicode MS" w:hAnsi="Times New Roman" w:cs="Times New Roman"/>
          <w:sz w:val="24"/>
          <w:szCs w:val="24"/>
          <w:lang w:val="en-US" w:eastAsia="ar-SA"/>
        </w:rPr>
        <w:t>a</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few</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little</w:t>
      </w:r>
      <w:r w:rsidRPr="000C25DA">
        <w:rPr>
          <w:rFonts w:ascii="Times New Roman" w:eastAsia="Arial Unicode MS" w:hAnsi="Times New Roman" w:cs="Times New Roman"/>
          <w:sz w:val="24"/>
          <w:szCs w:val="24"/>
          <w:lang w:eastAsia="ar-SA"/>
        </w:rPr>
        <w:t>/</w:t>
      </w:r>
      <w:r w:rsidRPr="000C25DA">
        <w:rPr>
          <w:rFonts w:ascii="Times New Roman" w:eastAsia="Arial Unicode MS" w:hAnsi="Times New Roman" w:cs="Times New Roman"/>
          <w:sz w:val="24"/>
          <w:szCs w:val="24"/>
          <w:lang w:val="en-US" w:eastAsia="ar-SA"/>
        </w:rPr>
        <w:t>a</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little</w:t>
      </w:r>
      <w:r w:rsidRPr="000C25DA">
        <w:rPr>
          <w:rFonts w:ascii="Times New Roman" w:eastAsia="Arial Unicode MS" w:hAnsi="Times New Roman" w:cs="Times New Roman"/>
          <w:sz w:val="24"/>
          <w:szCs w:val="24"/>
          <w:lang w:eastAsia="ar-SA"/>
        </w:rPr>
        <w:t xml:space="preserve">); </w:t>
      </w:r>
    </w:p>
    <w:p w:rsidR="000C25DA" w:rsidRPr="000C25DA" w:rsidRDefault="000C25DA" w:rsidP="000C25DA">
      <w:pPr>
        <w:widowControl w:val="0"/>
        <w:suppressAutoHyphens/>
        <w:spacing w:after="0" w:line="240" w:lineRule="auto"/>
        <w:ind w:firstLine="510"/>
        <w:jc w:val="both"/>
        <w:rPr>
          <w:rFonts w:ascii="Times New Roman" w:eastAsia="Arial Unicode MS" w:hAnsi="Times New Roman" w:cs="Times New Roman"/>
          <w:sz w:val="24"/>
          <w:szCs w:val="24"/>
          <w:lang w:eastAsia="ar-SA"/>
        </w:rPr>
      </w:pPr>
      <w:r w:rsidRPr="000C25DA">
        <w:rPr>
          <w:rFonts w:ascii="Times New Roman" w:eastAsia="Arial Unicode MS" w:hAnsi="Times New Roman" w:cs="Times New Roman"/>
          <w:sz w:val="24"/>
          <w:szCs w:val="24"/>
          <w:lang w:eastAsia="ar-SA"/>
        </w:rPr>
        <w:t xml:space="preserve">количественные и порядковые числительные; </w:t>
      </w:r>
    </w:p>
    <w:p w:rsidR="000C25DA" w:rsidRPr="000C25DA" w:rsidRDefault="000C25DA" w:rsidP="000C25DA">
      <w:pPr>
        <w:widowControl w:val="0"/>
        <w:suppressAutoHyphens/>
        <w:spacing w:after="0" w:line="240" w:lineRule="auto"/>
        <w:ind w:firstLine="510"/>
        <w:jc w:val="both"/>
        <w:rPr>
          <w:rFonts w:ascii="Times New Roman" w:eastAsia="Arial Unicode MS" w:hAnsi="Times New Roman" w:cs="Times New Roman"/>
          <w:sz w:val="24"/>
          <w:szCs w:val="24"/>
          <w:lang w:eastAsia="ar-SA"/>
        </w:rPr>
      </w:pPr>
      <w:r w:rsidRPr="000C25DA">
        <w:rPr>
          <w:rFonts w:ascii="Times New Roman" w:eastAsia="Arial Unicode MS" w:hAnsi="Times New Roman" w:cs="Times New Roman"/>
          <w:sz w:val="24"/>
          <w:szCs w:val="24"/>
          <w:lang w:eastAsia="ar-SA"/>
        </w:rPr>
        <w:t xml:space="preserve">глаголы в наиболее употребительных временных формах действительного залога: </w:t>
      </w:r>
      <w:r w:rsidRPr="000C25DA">
        <w:rPr>
          <w:rFonts w:ascii="Times New Roman" w:eastAsia="Arial Unicode MS" w:hAnsi="Times New Roman" w:cs="Times New Roman"/>
          <w:sz w:val="24"/>
          <w:szCs w:val="24"/>
          <w:lang w:val="en-US" w:eastAsia="ar-SA"/>
        </w:rPr>
        <w:t>Present</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Simple</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Future</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Simple</w:t>
      </w:r>
      <w:r w:rsidRPr="000C25DA">
        <w:rPr>
          <w:rFonts w:ascii="Times New Roman" w:eastAsia="Arial Unicode MS" w:hAnsi="Times New Roman" w:cs="Times New Roman"/>
          <w:sz w:val="24"/>
          <w:szCs w:val="24"/>
          <w:lang w:eastAsia="ar-SA"/>
        </w:rPr>
        <w:t xml:space="preserve"> и </w:t>
      </w:r>
      <w:r w:rsidRPr="000C25DA">
        <w:rPr>
          <w:rFonts w:ascii="Times New Roman" w:eastAsia="Arial Unicode MS" w:hAnsi="Times New Roman" w:cs="Times New Roman"/>
          <w:sz w:val="24"/>
          <w:szCs w:val="24"/>
          <w:lang w:val="en-US" w:eastAsia="ar-SA"/>
        </w:rPr>
        <w:t>Past</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Simple</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Present</w:t>
      </w:r>
      <w:r w:rsidRPr="000C25DA">
        <w:rPr>
          <w:rFonts w:ascii="Times New Roman" w:eastAsia="Arial Unicode MS" w:hAnsi="Times New Roman" w:cs="Times New Roman"/>
          <w:sz w:val="24"/>
          <w:szCs w:val="24"/>
          <w:lang w:eastAsia="ar-SA"/>
        </w:rPr>
        <w:t xml:space="preserve"> и </w:t>
      </w:r>
      <w:r w:rsidRPr="000C25DA">
        <w:rPr>
          <w:rFonts w:ascii="Times New Roman" w:eastAsia="Arial Unicode MS" w:hAnsi="Times New Roman" w:cs="Times New Roman"/>
          <w:sz w:val="24"/>
          <w:szCs w:val="24"/>
          <w:lang w:val="en-US" w:eastAsia="ar-SA"/>
        </w:rPr>
        <w:t>Past</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Continuous</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Present</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Perfect</w:t>
      </w:r>
      <w:r w:rsidRPr="000C25DA">
        <w:rPr>
          <w:rFonts w:ascii="Times New Roman" w:eastAsia="Arial Unicode MS" w:hAnsi="Times New Roman" w:cs="Times New Roman"/>
          <w:sz w:val="24"/>
          <w:szCs w:val="24"/>
          <w:lang w:eastAsia="ar-SA"/>
        </w:rPr>
        <w:t xml:space="preserve">; </w:t>
      </w:r>
    </w:p>
    <w:p w:rsidR="000C25DA" w:rsidRPr="000C25DA" w:rsidRDefault="000C25DA" w:rsidP="000C25DA">
      <w:pPr>
        <w:widowControl w:val="0"/>
        <w:suppressAutoHyphens/>
        <w:spacing w:after="0" w:line="240" w:lineRule="auto"/>
        <w:ind w:firstLine="510"/>
        <w:jc w:val="both"/>
        <w:rPr>
          <w:rFonts w:ascii="Times New Roman" w:eastAsia="Arial Unicode MS" w:hAnsi="Times New Roman" w:cs="Times New Roman"/>
          <w:sz w:val="24"/>
          <w:szCs w:val="24"/>
          <w:lang w:eastAsia="ar-SA"/>
        </w:rPr>
      </w:pPr>
      <w:r w:rsidRPr="000C25DA">
        <w:rPr>
          <w:rFonts w:ascii="Times New Roman" w:eastAsia="Arial Unicode MS" w:hAnsi="Times New Roman" w:cs="Times New Roman"/>
          <w:sz w:val="24"/>
          <w:szCs w:val="24"/>
          <w:lang w:eastAsia="ar-SA"/>
        </w:rPr>
        <w:t xml:space="preserve">глаголы в следующих формах страдательного залога: </w:t>
      </w:r>
      <w:r w:rsidRPr="000C25DA">
        <w:rPr>
          <w:rFonts w:ascii="Times New Roman" w:eastAsia="Arial Unicode MS" w:hAnsi="Times New Roman" w:cs="Times New Roman"/>
          <w:sz w:val="24"/>
          <w:szCs w:val="24"/>
          <w:lang w:val="en-US" w:eastAsia="ar-SA"/>
        </w:rPr>
        <w:t>Present</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Simple</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Passive</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Past</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Simple</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Passive</w:t>
      </w:r>
      <w:r w:rsidRPr="000C25DA">
        <w:rPr>
          <w:rFonts w:ascii="Times New Roman" w:eastAsia="Arial Unicode MS" w:hAnsi="Times New Roman" w:cs="Times New Roman"/>
          <w:sz w:val="24"/>
          <w:szCs w:val="24"/>
          <w:lang w:eastAsia="ar-SA"/>
        </w:rPr>
        <w:t>;</w:t>
      </w:r>
    </w:p>
    <w:p w:rsidR="000C25DA" w:rsidRPr="000C25DA" w:rsidRDefault="000C25DA" w:rsidP="000C25DA">
      <w:pPr>
        <w:widowControl w:val="0"/>
        <w:suppressAutoHyphens/>
        <w:spacing w:after="0" w:line="240" w:lineRule="auto"/>
        <w:ind w:firstLine="510"/>
        <w:jc w:val="both"/>
        <w:rPr>
          <w:rFonts w:ascii="Times New Roman" w:eastAsia="Arial Unicode MS" w:hAnsi="Times New Roman" w:cs="Times New Roman"/>
          <w:i/>
          <w:sz w:val="24"/>
          <w:szCs w:val="24"/>
          <w:lang w:eastAsia="ar-SA"/>
        </w:rPr>
      </w:pPr>
      <w:r w:rsidRPr="000C25DA">
        <w:rPr>
          <w:rFonts w:ascii="Times New Roman" w:eastAsia="Arial Unicode MS" w:hAnsi="Times New Roman" w:cs="Times New Roman"/>
          <w:sz w:val="24"/>
          <w:szCs w:val="24"/>
          <w:lang w:eastAsia="ar-SA"/>
        </w:rPr>
        <w:t xml:space="preserve">различные грамматические средства для выражения будущего времени: </w:t>
      </w:r>
      <w:r w:rsidRPr="000C25DA">
        <w:rPr>
          <w:rFonts w:ascii="Times New Roman" w:eastAsia="Arial Unicode MS" w:hAnsi="Times New Roman" w:cs="Times New Roman"/>
          <w:sz w:val="24"/>
          <w:szCs w:val="24"/>
          <w:lang w:val="en-US" w:eastAsia="ar-SA"/>
        </w:rPr>
        <w:t>Simple</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Future</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to</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be</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going</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to</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Present</w:t>
      </w:r>
      <w:r w:rsidRPr="000C25DA">
        <w:rPr>
          <w:rFonts w:ascii="Times New Roman" w:eastAsia="Arial Unicode MS" w:hAnsi="Times New Roman" w:cs="Times New Roman"/>
          <w:sz w:val="24"/>
          <w:szCs w:val="24"/>
          <w:lang w:eastAsia="ar-SA"/>
        </w:rPr>
        <w:t xml:space="preserve"> </w:t>
      </w:r>
      <w:r w:rsidRPr="000C25DA">
        <w:rPr>
          <w:rFonts w:ascii="Times New Roman" w:eastAsia="Arial Unicode MS" w:hAnsi="Times New Roman" w:cs="Times New Roman"/>
          <w:sz w:val="24"/>
          <w:szCs w:val="24"/>
          <w:lang w:val="en-US" w:eastAsia="ar-SA"/>
        </w:rPr>
        <w:t>Continuous</w:t>
      </w:r>
      <w:r w:rsidRPr="000C25DA">
        <w:rPr>
          <w:rFonts w:ascii="Times New Roman" w:eastAsia="Arial Unicode MS" w:hAnsi="Times New Roman" w:cs="Times New Roman"/>
          <w:i/>
          <w:sz w:val="24"/>
          <w:szCs w:val="24"/>
          <w:lang w:eastAsia="ar-SA"/>
        </w:rPr>
        <w:t>;</w:t>
      </w:r>
    </w:p>
    <w:p w:rsidR="000C25DA" w:rsidRPr="000C25DA" w:rsidRDefault="000C25DA" w:rsidP="000C25DA">
      <w:pPr>
        <w:widowControl w:val="0"/>
        <w:suppressAutoHyphens/>
        <w:spacing w:after="0" w:line="240" w:lineRule="auto"/>
        <w:ind w:firstLine="510"/>
        <w:jc w:val="both"/>
        <w:rPr>
          <w:rFonts w:ascii="Times New Roman" w:eastAsia="Arial Unicode MS" w:hAnsi="Times New Roman" w:cs="Times New Roman"/>
          <w:sz w:val="24"/>
          <w:szCs w:val="24"/>
          <w:lang w:val="en-US" w:eastAsia="ar-SA"/>
        </w:rPr>
      </w:pPr>
      <w:r w:rsidRPr="000C25DA">
        <w:rPr>
          <w:rFonts w:ascii="Times New Roman" w:eastAsia="Arial Unicode MS" w:hAnsi="Times New Roman" w:cs="Times New Roman"/>
          <w:sz w:val="24"/>
          <w:szCs w:val="24"/>
          <w:lang w:eastAsia="ar-SA"/>
        </w:rPr>
        <w:t>условные</w:t>
      </w:r>
      <w:r w:rsidRPr="000C25DA">
        <w:rPr>
          <w:rFonts w:ascii="Times New Roman" w:eastAsia="Arial Unicode MS" w:hAnsi="Times New Roman" w:cs="Times New Roman"/>
          <w:sz w:val="24"/>
          <w:szCs w:val="24"/>
          <w:lang w:val="en-US" w:eastAsia="ar-SA"/>
        </w:rPr>
        <w:t xml:space="preserve"> </w:t>
      </w:r>
      <w:r w:rsidRPr="000C25DA">
        <w:rPr>
          <w:rFonts w:ascii="Times New Roman" w:eastAsia="Arial Unicode MS" w:hAnsi="Times New Roman" w:cs="Times New Roman"/>
          <w:sz w:val="24"/>
          <w:szCs w:val="24"/>
          <w:lang w:eastAsia="ar-SA"/>
        </w:rPr>
        <w:t>предложения</w:t>
      </w:r>
      <w:r w:rsidRPr="000C25DA">
        <w:rPr>
          <w:rFonts w:ascii="Times New Roman" w:eastAsia="Arial Unicode MS" w:hAnsi="Times New Roman" w:cs="Times New Roman"/>
          <w:sz w:val="24"/>
          <w:szCs w:val="24"/>
          <w:lang w:val="en-US" w:eastAsia="ar-SA"/>
        </w:rPr>
        <w:t xml:space="preserve"> </w:t>
      </w:r>
      <w:r w:rsidRPr="000C25DA">
        <w:rPr>
          <w:rFonts w:ascii="Times New Roman" w:eastAsia="Arial Unicode MS" w:hAnsi="Times New Roman" w:cs="Times New Roman"/>
          <w:sz w:val="24"/>
          <w:szCs w:val="24"/>
          <w:lang w:eastAsia="ar-SA"/>
        </w:rPr>
        <w:t>реального</w:t>
      </w:r>
      <w:r w:rsidRPr="000C25DA">
        <w:rPr>
          <w:rFonts w:ascii="Times New Roman" w:eastAsia="Arial Unicode MS" w:hAnsi="Times New Roman" w:cs="Times New Roman"/>
          <w:sz w:val="24"/>
          <w:szCs w:val="24"/>
          <w:lang w:val="en-US" w:eastAsia="ar-SA"/>
        </w:rPr>
        <w:t xml:space="preserve"> </w:t>
      </w:r>
      <w:r w:rsidRPr="000C25DA">
        <w:rPr>
          <w:rFonts w:ascii="Times New Roman" w:eastAsia="Arial Unicode MS" w:hAnsi="Times New Roman" w:cs="Times New Roman"/>
          <w:sz w:val="24"/>
          <w:szCs w:val="24"/>
          <w:lang w:eastAsia="ar-SA"/>
        </w:rPr>
        <w:t>характера</w:t>
      </w:r>
      <w:r w:rsidRPr="000C25DA">
        <w:rPr>
          <w:rFonts w:ascii="Times New Roman" w:eastAsia="Arial Unicode MS" w:hAnsi="Times New Roman" w:cs="Times New Roman"/>
          <w:sz w:val="24"/>
          <w:szCs w:val="24"/>
          <w:lang w:val="en-US" w:eastAsia="ar-SA"/>
        </w:rPr>
        <w:t xml:space="preserve"> (Conditional I – If I see Jim, I’ll invite him to our school party) </w:t>
      </w:r>
    </w:p>
    <w:p w:rsidR="000C25DA" w:rsidRPr="000C25DA" w:rsidRDefault="000C25DA" w:rsidP="000C25DA">
      <w:pPr>
        <w:widowControl w:val="0"/>
        <w:suppressAutoHyphens/>
        <w:spacing w:after="0" w:line="240" w:lineRule="auto"/>
        <w:ind w:firstLine="510"/>
        <w:jc w:val="both"/>
        <w:rPr>
          <w:rFonts w:ascii="Times New Roman" w:eastAsia="Arial Unicode MS" w:hAnsi="Times New Roman" w:cs="Times New Roman"/>
          <w:i/>
          <w:sz w:val="24"/>
          <w:szCs w:val="24"/>
          <w:lang w:val="en-US" w:eastAsia="ar-SA"/>
        </w:rPr>
      </w:pPr>
      <w:r w:rsidRPr="000C25DA">
        <w:rPr>
          <w:rFonts w:ascii="Times New Roman" w:eastAsia="Arial Unicode MS" w:hAnsi="Times New Roman" w:cs="Times New Roman"/>
          <w:sz w:val="24"/>
          <w:szCs w:val="24"/>
          <w:lang w:eastAsia="ar-SA"/>
        </w:rPr>
        <w:t>модальные</w:t>
      </w:r>
      <w:r w:rsidRPr="000C25DA">
        <w:rPr>
          <w:rFonts w:ascii="Times New Roman" w:eastAsia="Arial Unicode MS" w:hAnsi="Times New Roman" w:cs="Times New Roman"/>
          <w:sz w:val="24"/>
          <w:szCs w:val="24"/>
          <w:lang w:val="en-US" w:eastAsia="ar-SA"/>
        </w:rPr>
        <w:t xml:space="preserve"> </w:t>
      </w:r>
      <w:r w:rsidRPr="000C25DA">
        <w:rPr>
          <w:rFonts w:ascii="Times New Roman" w:eastAsia="Arial Unicode MS" w:hAnsi="Times New Roman" w:cs="Times New Roman"/>
          <w:sz w:val="24"/>
          <w:szCs w:val="24"/>
          <w:lang w:eastAsia="ar-SA"/>
        </w:rPr>
        <w:t>глаголы</w:t>
      </w:r>
      <w:r w:rsidRPr="000C25DA">
        <w:rPr>
          <w:rFonts w:ascii="Times New Roman" w:eastAsia="Arial Unicode MS" w:hAnsi="Times New Roman" w:cs="Times New Roman"/>
          <w:sz w:val="24"/>
          <w:szCs w:val="24"/>
          <w:lang w:val="en-US" w:eastAsia="ar-SA"/>
        </w:rPr>
        <w:t xml:space="preserve"> </w:t>
      </w:r>
      <w:r w:rsidRPr="000C25DA">
        <w:rPr>
          <w:rFonts w:ascii="Times New Roman" w:eastAsia="Arial Unicode MS" w:hAnsi="Times New Roman" w:cs="Times New Roman"/>
          <w:sz w:val="24"/>
          <w:szCs w:val="24"/>
          <w:lang w:eastAsia="ar-SA"/>
        </w:rPr>
        <w:t>и</w:t>
      </w:r>
      <w:r w:rsidRPr="000C25DA">
        <w:rPr>
          <w:rFonts w:ascii="Times New Roman" w:eastAsia="Arial Unicode MS" w:hAnsi="Times New Roman" w:cs="Times New Roman"/>
          <w:sz w:val="24"/>
          <w:szCs w:val="24"/>
          <w:lang w:val="en-US" w:eastAsia="ar-SA"/>
        </w:rPr>
        <w:t xml:space="preserve"> </w:t>
      </w:r>
      <w:r w:rsidRPr="000C25DA">
        <w:rPr>
          <w:rFonts w:ascii="Times New Roman" w:eastAsia="Arial Unicode MS" w:hAnsi="Times New Roman" w:cs="Times New Roman"/>
          <w:sz w:val="24"/>
          <w:szCs w:val="24"/>
          <w:lang w:eastAsia="ar-SA"/>
        </w:rPr>
        <w:t>их</w:t>
      </w:r>
      <w:r w:rsidRPr="000C25DA">
        <w:rPr>
          <w:rFonts w:ascii="Times New Roman" w:eastAsia="Arial Unicode MS" w:hAnsi="Times New Roman" w:cs="Times New Roman"/>
          <w:sz w:val="24"/>
          <w:szCs w:val="24"/>
          <w:lang w:val="en-US" w:eastAsia="ar-SA"/>
        </w:rPr>
        <w:t xml:space="preserve"> </w:t>
      </w:r>
      <w:r w:rsidRPr="000C25DA">
        <w:rPr>
          <w:rFonts w:ascii="Times New Roman" w:eastAsia="Arial Unicode MS" w:hAnsi="Times New Roman" w:cs="Times New Roman"/>
          <w:sz w:val="24"/>
          <w:szCs w:val="24"/>
          <w:lang w:eastAsia="ar-SA"/>
        </w:rPr>
        <w:t>эквиваленты</w:t>
      </w:r>
      <w:r w:rsidRPr="000C25DA">
        <w:rPr>
          <w:rFonts w:ascii="Times New Roman" w:eastAsia="Arial Unicode MS" w:hAnsi="Times New Roman" w:cs="Times New Roman"/>
          <w:sz w:val="24"/>
          <w:szCs w:val="24"/>
          <w:lang w:val="en-US" w:eastAsia="ar-SA"/>
        </w:rPr>
        <w:t xml:space="preserve"> (may, can, be able to, must, have to, should, could).</w:t>
      </w:r>
      <w:r w:rsidRPr="000C25DA">
        <w:rPr>
          <w:rFonts w:ascii="Times New Roman" w:eastAsia="Arial Unicode MS" w:hAnsi="Times New Roman" w:cs="Times New Roman"/>
          <w:i/>
          <w:sz w:val="24"/>
          <w:szCs w:val="24"/>
          <w:lang w:val="en-US" w:eastAsia="ar-SA"/>
        </w:rPr>
        <w:t xml:space="preserve"> </w:t>
      </w:r>
    </w:p>
    <w:p w:rsidR="000C25DA" w:rsidRPr="000C25DA" w:rsidRDefault="000C25DA" w:rsidP="000C25DA">
      <w:pPr>
        <w:widowControl w:val="0"/>
        <w:suppressAutoHyphens/>
        <w:spacing w:after="0" w:line="240" w:lineRule="auto"/>
        <w:ind w:firstLine="510"/>
        <w:jc w:val="both"/>
        <w:rPr>
          <w:rFonts w:ascii="Times New Roman" w:eastAsia="Arial Unicode MS" w:hAnsi="Times New Roman" w:cs="Times New Roman"/>
          <w:i/>
          <w:sz w:val="24"/>
          <w:szCs w:val="24"/>
          <w:lang w:eastAsia="ar-SA"/>
        </w:rPr>
      </w:pPr>
      <w:r w:rsidRPr="000C25DA">
        <w:rPr>
          <w:rFonts w:ascii="Times New Roman" w:eastAsia="Arial Unicode MS" w:hAnsi="Times New Roman" w:cs="Times New Roman"/>
          <w:i/>
          <w:sz w:val="24"/>
          <w:szCs w:val="24"/>
          <w:lang w:eastAsia="ar-SA"/>
        </w:rPr>
        <w:t>Выпускник может научиться:</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Arial Unicode MS" w:hAnsi="Times New Roman" w:cs="Times New Roman"/>
          <w:i/>
          <w:sz w:val="24"/>
          <w:szCs w:val="24"/>
          <w:lang w:eastAsia="ar-SA"/>
        </w:rPr>
      </w:pPr>
      <w:r w:rsidRPr="000C25DA">
        <w:rPr>
          <w:rFonts w:ascii="Times New Roman" w:eastAsia="Arial Unicode MS" w:hAnsi="Times New Roman" w:cs="Times New Roman"/>
          <w:i/>
          <w:sz w:val="24"/>
          <w:szCs w:val="24"/>
          <w:lang w:eastAsia="ar-SA"/>
        </w:rPr>
        <w:t>распознавать сложноподчиненные предложения с придаточными: времени с союзами for, since, during; цели с союзом so that; условия с союзом unless; определительными с союзами who, which, that.</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Arial Unicode MS" w:hAnsi="Times New Roman" w:cs="Times New Roman"/>
          <w:i/>
          <w:sz w:val="24"/>
          <w:szCs w:val="24"/>
          <w:lang w:eastAsia="ar-SA"/>
        </w:rPr>
      </w:pPr>
      <w:r w:rsidRPr="000C25DA">
        <w:rPr>
          <w:rFonts w:ascii="Times New Roman" w:eastAsia="Arial Unicode MS" w:hAnsi="Times New Roman" w:cs="Times New Roman"/>
          <w:i/>
          <w:sz w:val="24"/>
          <w:szCs w:val="24"/>
          <w:lang w:eastAsia="ar-SA"/>
        </w:rPr>
        <w:t xml:space="preserve">распознавать в речи предложения с конструкциями as … as; not so…as; either … or; neither … nor; </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Arial Unicode MS" w:hAnsi="Times New Roman" w:cs="Times New Roman"/>
          <w:i/>
          <w:sz w:val="24"/>
          <w:szCs w:val="24"/>
          <w:shd w:val="clear" w:color="auto" w:fill="FFFFFF"/>
          <w:lang w:val="en-US" w:eastAsia="ar-SA"/>
        </w:rPr>
      </w:pPr>
      <w:r w:rsidRPr="000C25DA">
        <w:rPr>
          <w:rFonts w:ascii="Times New Roman" w:eastAsia="Arial Unicode MS" w:hAnsi="Times New Roman" w:cs="Times New Roman"/>
          <w:i/>
          <w:sz w:val="24"/>
          <w:szCs w:val="24"/>
          <w:shd w:val="clear" w:color="auto" w:fill="FFFFFF"/>
          <w:lang w:val="en-US" w:eastAsia="ar-SA"/>
        </w:rPr>
        <w:t xml:space="preserve">распознавать в речи условные нереального характера (Conditional II – If I were you, I would start learning French); </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Arial Unicode MS" w:hAnsi="Times New Roman" w:cs="Times New Roman"/>
          <w:i/>
          <w:sz w:val="24"/>
          <w:szCs w:val="24"/>
          <w:lang w:val="en-US" w:eastAsia="ar-SA"/>
        </w:rPr>
      </w:pPr>
      <w:r w:rsidRPr="000C25DA">
        <w:rPr>
          <w:rFonts w:ascii="Times New Roman" w:eastAsia="Arial Unicode MS" w:hAnsi="Times New Roman" w:cs="Times New Roman"/>
          <w:i/>
          <w:sz w:val="24"/>
          <w:szCs w:val="24"/>
          <w:lang w:eastAsia="ar-SA"/>
        </w:rPr>
        <w:t>использовать</w:t>
      </w:r>
      <w:r w:rsidRPr="000C25DA">
        <w:rPr>
          <w:rFonts w:ascii="Times New Roman" w:eastAsia="Arial Unicode MS" w:hAnsi="Times New Roman" w:cs="Times New Roman"/>
          <w:i/>
          <w:sz w:val="24"/>
          <w:szCs w:val="24"/>
          <w:lang w:val="en-US" w:eastAsia="ar-SA"/>
        </w:rPr>
        <w:t xml:space="preserve"> </w:t>
      </w:r>
      <w:r w:rsidRPr="000C25DA">
        <w:rPr>
          <w:rFonts w:ascii="Times New Roman" w:eastAsia="Arial Unicode MS" w:hAnsi="Times New Roman" w:cs="Times New Roman"/>
          <w:i/>
          <w:sz w:val="24"/>
          <w:szCs w:val="24"/>
          <w:lang w:eastAsia="ar-SA"/>
        </w:rPr>
        <w:t>в</w:t>
      </w:r>
      <w:r w:rsidRPr="000C25DA">
        <w:rPr>
          <w:rFonts w:ascii="Times New Roman" w:eastAsia="Arial Unicode MS" w:hAnsi="Times New Roman" w:cs="Times New Roman"/>
          <w:i/>
          <w:sz w:val="24"/>
          <w:szCs w:val="24"/>
          <w:lang w:val="en-US" w:eastAsia="ar-SA"/>
        </w:rPr>
        <w:t xml:space="preserve"> </w:t>
      </w:r>
      <w:r w:rsidRPr="000C25DA">
        <w:rPr>
          <w:rFonts w:ascii="Times New Roman" w:eastAsia="Arial Unicode MS" w:hAnsi="Times New Roman" w:cs="Times New Roman"/>
          <w:i/>
          <w:sz w:val="24"/>
          <w:szCs w:val="24"/>
          <w:lang w:eastAsia="ar-SA"/>
        </w:rPr>
        <w:t>речи</w:t>
      </w:r>
      <w:r w:rsidRPr="000C25DA">
        <w:rPr>
          <w:rFonts w:ascii="Times New Roman" w:eastAsia="Arial Unicode MS" w:hAnsi="Times New Roman" w:cs="Times New Roman"/>
          <w:i/>
          <w:sz w:val="24"/>
          <w:szCs w:val="24"/>
          <w:lang w:val="en-US" w:eastAsia="ar-SA"/>
        </w:rPr>
        <w:t xml:space="preserve"> </w:t>
      </w:r>
      <w:r w:rsidRPr="000C25DA">
        <w:rPr>
          <w:rFonts w:ascii="Times New Roman" w:eastAsia="Arial Unicode MS" w:hAnsi="Times New Roman" w:cs="Times New Roman"/>
          <w:i/>
          <w:sz w:val="24"/>
          <w:szCs w:val="24"/>
          <w:lang w:eastAsia="ar-SA"/>
        </w:rPr>
        <w:t>глаголы</w:t>
      </w:r>
      <w:r w:rsidRPr="000C25DA">
        <w:rPr>
          <w:rFonts w:ascii="Times New Roman" w:eastAsia="Arial Unicode MS" w:hAnsi="Times New Roman" w:cs="Times New Roman"/>
          <w:i/>
          <w:sz w:val="24"/>
          <w:szCs w:val="24"/>
          <w:lang w:val="en-US" w:eastAsia="ar-SA"/>
        </w:rPr>
        <w:t xml:space="preserve"> </w:t>
      </w:r>
      <w:r w:rsidRPr="000C25DA">
        <w:rPr>
          <w:rFonts w:ascii="Times New Roman" w:eastAsia="Arial Unicode MS" w:hAnsi="Times New Roman" w:cs="Times New Roman"/>
          <w:i/>
          <w:sz w:val="24"/>
          <w:szCs w:val="24"/>
          <w:lang w:eastAsia="ar-SA"/>
        </w:rPr>
        <w:t>во</w:t>
      </w:r>
      <w:r w:rsidRPr="000C25DA">
        <w:rPr>
          <w:rFonts w:ascii="Times New Roman" w:eastAsia="Arial Unicode MS" w:hAnsi="Times New Roman" w:cs="Times New Roman"/>
          <w:i/>
          <w:sz w:val="24"/>
          <w:szCs w:val="24"/>
          <w:lang w:val="en-US" w:eastAsia="ar-SA"/>
        </w:rPr>
        <w:t xml:space="preserve"> </w:t>
      </w:r>
      <w:r w:rsidRPr="000C25DA">
        <w:rPr>
          <w:rFonts w:ascii="Times New Roman" w:eastAsia="Arial Unicode MS" w:hAnsi="Times New Roman" w:cs="Times New Roman"/>
          <w:i/>
          <w:sz w:val="24"/>
          <w:szCs w:val="24"/>
          <w:lang w:eastAsia="ar-SA"/>
        </w:rPr>
        <w:t>временных</w:t>
      </w:r>
      <w:r w:rsidRPr="000C25DA">
        <w:rPr>
          <w:rFonts w:ascii="Times New Roman" w:eastAsia="Arial Unicode MS" w:hAnsi="Times New Roman" w:cs="Times New Roman"/>
          <w:i/>
          <w:sz w:val="24"/>
          <w:szCs w:val="24"/>
          <w:lang w:val="en-US" w:eastAsia="ar-SA"/>
        </w:rPr>
        <w:t xml:space="preserve"> </w:t>
      </w:r>
      <w:r w:rsidRPr="000C25DA">
        <w:rPr>
          <w:rFonts w:ascii="Times New Roman" w:eastAsia="Arial Unicode MS" w:hAnsi="Times New Roman" w:cs="Times New Roman"/>
          <w:i/>
          <w:sz w:val="24"/>
          <w:szCs w:val="24"/>
          <w:lang w:eastAsia="ar-SA"/>
        </w:rPr>
        <w:t>формах</w:t>
      </w:r>
      <w:r w:rsidRPr="000C25DA">
        <w:rPr>
          <w:rFonts w:ascii="Times New Roman" w:eastAsia="Arial Unicode MS" w:hAnsi="Times New Roman" w:cs="Times New Roman"/>
          <w:i/>
          <w:sz w:val="24"/>
          <w:szCs w:val="24"/>
          <w:lang w:val="en-US" w:eastAsia="ar-SA"/>
        </w:rPr>
        <w:t xml:space="preserve"> </w:t>
      </w:r>
      <w:r w:rsidRPr="000C25DA">
        <w:rPr>
          <w:rFonts w:ascii="Times New Roman" w:eastAsia="Arial Unicode MS" w:hAnsi="Times New Roman" w:cs="Times New Roman"/>
          <w:i/>
          <w:sz w:val="24"/>
          <w:szCs w:val="24"/>
          <w:lang w:eastAsia="ar-SA"/>
        </w:rPr>
        <w:t>действительного</w:t>
      </w:r>
      <w:r w:rsidRPr="000C25DA">
        <w:rPr>
          <w:rFonts w:ascii="Times New Roman" w:eastAsia="Arial Unicode MS" w:hAnsi="Times New Roman" w:cs="Times New Roman"/>
          <w:i/>
          <w:sz w:val="24"/>
          <w:szCs w:val="24"/>
          <w:lang w:val="en-US" w:eastAsia="ar-SA"/>
        </w:rPr>
        <w:t xml:space="preserve"> </w:t>
      </w:r>
      <w:r w:rsidRPr="000C25DA">
        <w:rPr>
          <w:rFonts w:ascii="Times New Roman" w:eastAsia="Arial Unicode MS" w:hAnsi="Times New Roman" w:cs="Times New Roman"/>
          <w:i/>
          <w:sz w:val="24"/>
          <w:szCs w:val="24"/>
          <w:lang w:eastAsia="ar-SA"/>
        </w:rPr>
        <w:t>залога</w:t>
      </w:r>
      <w:r w:rsidRPr="000C25DA">
        <w:rPr>
          <w:rFonts w:ascii="Times New Roman" w:eastAsia="Arial Unicode MS" w:hAnsi="Times New Roman" w:cs="Times New Roman"/>
          <w:i/>
          <w:sz w:val="24"/>
          <w:szCs w:val="24"/>
          <w:lang w:val="en-US" w:eastAsia="ar-SA"/>
        </w:rPr>
        <w:t xml:space="preserve">: Past Perfect, Present Perfect Continuous, Future-in-the-Past; </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Arial Unicode MS" w:hAnsi="Times New Roman" w:cs="Times New Roman"/>
          <w:i/>
          <w:sz w:val="24"/>
          <w:szCs w:val="24"/>
          <w:lang w:val="en-US" w:eastAsia="ar-SA"/>
        </w:rPr>
      </w:pPr>
      <w:r w:rsidRPr="000C25DA">
        <w:rPr>
          <w:rFonts w:ascii="Times New Roman" w:eastAsia="Arial Unicode MS" w:hAnsi="Times New Roman" w:cs="Times New Roman"/>
          <w:i/>
          <w:sz w:val="24"/>
          <w:szCs w:val="24"/>
          <w:lang w:val="en-US" w:eastAsia="ar-SA"/>
        </w:rPr>
        <w:t>употреблять в речи глаголы в формах страдательного залога Future Simple Passive, Present Perfect Passive.</w:t>
      </w:r>
    </w:p>
    <w:p w:rsidR="000C25DA" w:rsidRPr="000C25DA" w:rsidRDefault="000C25DA" w:rsidP="00465E89">
      <w:pPr>
        <w:widowControl w:val="0"/>
        <w:numPr>
          <w:ilvl w:val="0"/>
          <w:numId w:val="34"/>
        </w:numPr>
        <w:suppressAutoHyphens/>
        <w:autoSpaceDE w:val="0"/>
        <w:autoSpaceDN w:val="0"/>
        <w:adjustRightInd w:val="0"/>
        <w:spacing w:after="0" w:line="240" w:lineRule="auto"/>
        <w:ind w:firstLine="510"/>
        <w:jc w:val="both"/>
        <w:rPr>
          <w:rFonts w:ascii="Times New Roman" w:eastAsia="Arial Unicode MS" w:hAnsi="Times New Roman" w:cs="Times New Roman"/>
          <w:i/>
          <w:sz w:val="24"/>
          <w:szCs w:val="24"/>
          <w:lang w:eastAsia="ar-SA"/>
        </w:rPr>
      </w:pPr>
      <w:r w:rsidRPr="000C25DA">
        <w:rPr>
          <w:rFonts w:ascii="Times New Roman" w:eastAsia="Arial Unicode MS" w:hAnsi="Times New Roman" w:cs="Times New Roman"/>
          <w:i/>
          <w:sz w:val="24"/>
          <w:szCs w:val="24"/>
          <w:lang w:eastAsia="ar-SA"/>
        </w:rPr>
        <w:t xml:space="preserve">распознавать и употреблять в речи модальные глаголы </w:t>
      </w:r>
      <w:r w:rsidRPr="000C25DA">
        <w:rPr>
          <w:rFonts w:ascii="Times New Roman" w:eastAsia="Arial Unicode MS" w:hAnsi="Times New Roman" w:cs="Times New Roman"/>
          <w:i/>
          <w:sz w:val="24"/>
          <w:szCs w:val="24"/>
          <w:lang w:val="en-US" w:eastAsia="ar-SA"/>
        </w:rPr>
        <w:t>need</w:t>
      </w:r>
      <w:r w:rsidRPr="000C25DA">
        <w:rPr>
          <w:rFonts w:ascii="Times New Roman" w:eastAsia="Arial Unicode MS" w:hAnsi="Times New Roman" w:cs="Times New Roman"/>
          <w:i/>
          <w:sz w:val="24"/>
          <w:szCs w:val="24"/>
          <w:lang w:eastAsia="ar-SA"/>
        </w:rPr>
        <w:t xml:space="preserve">, </w:t>
      </w:r>
      <w:r w:rsidRPr="000C25DA">
        <w:rPr>
          <w:rFonts w:ascii="Times New Roman" w:eastAsia="Arial Unicode MS" w:hAnsi="Times New Roman" w:cs="Times New Roman"/>
          <w:i/>
          <w:sz w:val="24"/>
          <w:szCs w:val="24"/>
          <w:lang w:val="en-US" w:eastAsia="ar-SA"/>
        </w:rPr>
        <w:t>shall</w:t>
      </w:r>
      <w:r w:rsidRPr="000C25DA">
        <w:rPr>
          <w:rFonts w:ascii="Times New Roman" w:eastAsia="Arial Unicode MS" w:hAnsi="Times New Roman" w:cs="Times New Roman"/>
          <w:i/>
          <w:sz w:val="24"/>
          <w:szCs w:val="24"/>
          <w:lang w:eastAsia="ar-SA"/>
        </w:rPr>
        <w:t xml:space="preserve">, </w:t>
      </w:r>
      <w:r w:rsidRPr="000C25DA">
        <w:rPr>
          <w:rFonts w:ascii="Times New Roman" w:eastAsia="Arial Unicode MS" w:hAnsi="Times New Roman" w:cs="Times New Roman"/>
          <w:i/>
          <w:sz w:val="24"/>
          <w:szCs w:val="24"/>
          <w:lang w:val="en-US" w:eastAsia="ar-SA"/>
        </w:rPr>
        <w:t>might</w:t>
      </w:r>
      <w:r w:rsidRPr="000C25DA">
        <w:rPr>
          <w:rFonts w:ascii="Times New Roman" w:eastAsia="Arial Unicode MS" w:hAnsi="Times New Roman" w:cs="Times New Roman"/>
          <w:i/>
          <w:sz w:val="24"/>
          <w:szCs w:val="24"/>
          <w:lang w:eastAsia="ar-SA"/>
        </w:rPr>
        <w:t xml:space="preserve">, </w:t>
      </w:r>
      <w:r w:rsidRPr="000C25DA">
        <w:rPr>
          <w:rFonts w:ascii="Times New Roman" w:eastAsia="Arial Unicode MS" w:hAnsi="Times New Roman" w:cs="Times New Roman"/>
          <w:i/>
          <w:sz w:val="24"/>
          <w:szCs w:val="24"/>
          <w:lang w:val="en-US" w:eastAsia="ar-SA"/>
        </w:rPr>
        <w:t>would</w:t>
      </w:r>
      <w:r w:rsidRPr="000C25DA">
        <w:rPr>
          <w:rFonts w:ascii="Times New Roman" w:eastAsia="Arial Unicode MS" w:hAnsi="Times New Roman" w:cs="Times New Roman"/>
          <w:i/>
          <w:sz w:val="24"/>
          <w:szCs w:val="24"/>
          <w:lang w:eastAsia="ar-SA"/>
        </w:rPr>
        <w:t>.</w:t>
      </w:r>
    </w:p>
    <w:p w:rsidR="000C25DA" w:rsidRPr="000C25DA" w:rsidRDefault="000C25DA" w:rsidP="000C25DA">
      <w:pPr>
        <w:widowControl w:val="0"/>
        <w:suppressAutoHyphens/>
        <w:spacing w:after="0" w:line="240" w:lineRule="auto"/>
        <w:ind w:firstLine="510"/>
        <w:jc w:val="both"/>
        <w:rPr>
          <w:rFonts w:ascii="Times New Roman" w:eastAsia="Arial Unicode MS" w:hAnsi="Times New Roman" w:cs="Times New Roman"/>
          <w:i/>
          <w:sz w:val="24"/>
          <w:szCs w:val="24"/>
          <w:lang w:eastAsia="ar-SA"/>
        </w:rPr>
      </w:pPr>
    </w:p>
    <w:p w:rsidR="000C25DA" w:rsidRPr="000C25DA" w:rsidRDefault="000C25DA" w:rsidP="000C25DA">
      <w:pPr>
        <w:spacing w:after="0" w:line="240" w:lineRule="auto"/>
        <w:ind w:firstLine="510"/>
        <w:jc w:val="both"/>
        <w:outlineLvl w:val="0"/>
        <w:rPr>
          <w:rFonts w:ascii="Times New Roman" w:eastAsia="Times New Roman" w:hAnsi="Times New Roman" w:cs="Times New Roman"/>
          <w:b/>
          <w:i/>
          <w:sz w:val="24"/>
          <w:szCs w:val="24"/>
          <w:lang w:bidi="en-US"/>
        </w:rPr>
      </w:pPr>
      <w:r w:rsidRPr="000C25DA">
        <w:rPr>
          <w:rFonts w:ascii="Times New Roman" w:eastAsia="Times New Roman" w:hAnsi="Times New Roman" w:cs="Times New Roman"/>
          <w:b/>
          <w:i/>
          <w:sz w:val="24"/>
          <w:szCs w:val="24"/>
          <w:lang w:bidi="en-US"/>
        </w:rPr>
        <w:t>1.2.3.8. История России. Всеобщая история</w:t>
      </w:r>
      <w:r w:rsidRPr="000C25DA">
        <w:rPr>
          <w:rFonts w:ascii="Times New Roman" w:eastAsia="Times New Roman" w:hAnsi="Times New Roman" w:cs="Times New Roman"/>
          <w:b/>
          <w:i/>
          <w:sz w:val="28"/>
          <w:szCs w:val="24"/>
          <w:lang w:bidi="en-US"/>
        </w:rPr>
        <w:footnoteReference w:id="1"/>
      </w: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4"/>
          <w:szCs w:val="24"/>
          <w:lang w:bidi="en-US"/>
        </w:rPr>
      </w:pPr>
      <w:r w:rsidRPr="000C25DA">
        <w:rPr>
          <w:rFonts w:ascii="Times New Roman" w:eastAsia="Times New Roman" w:hAnsi="Times New Roman" w:cs="Times New Roman"/>
          <w:b/>
          <w:sz w:val="24"/>
          <w:szCs w:val="24"/>
          <w:lang w:bidi="en-US"/>
        </w:rPr>
        <w:lastRenderedPageBreak/>
        <w:t>Раздел 1. История Древнего мира</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Выпускник научится:</w:t>
      </w:r>
    </w:p>
    <w:p w:rsidR="000C25DA" w:rsidRPr="000C25DA" w:rsidRDefault="000C25DA" w:rsidP="00465E89">
      <w:pPr>
        <w:widowControl w:val="0"/>
        <w:numPr>
          <w:ilvl w:val="0"/>
          <w:numId w:val="35"/>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sz w:val="24"/>
          <w:szCs w:val="24"/>
          <w:lang w:eastAsia="ru-RU"/>
        </w:rPr>
        <w:t>определять место исторических событий во времени, объяснять смысл основных хронологических понятий, терминов (тысячелетие, век, “до н.э.”, “н.э.”);</w:t>
      </w:r>
    </w:p>
    <w:p w:rsidR="000C25DA" w:rsidRPr="000C25DA" w:rsidRDefault="000C25DA" w:rsidP="00465E89">
      <w:pPr>
        <w:widowControl w:val="0"/>
        <w:numPr>
          <w:ilvl w:val="0"/>
          <w:numId w:val="35"/>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использовать историческую карту</w:t>
      </w:r>
      <w:r w:rsidRPr="000C25DA">
        <w:rPr>
          <w:rFonts w:ascii="Times New Roman" w:eastAsia="Calibri" w:hAnsi="Times New Roman" w:cs="Times New Roman"/>
          <w:sz w:val="24"/>
          <w:szCs w:val="24"/>
          <w:lang w:eastAsia="ru-RU"/>
        </w:rPr>
        <w:t xml:space="preserve">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C25DA" w:rsidRPr="000C25DA" w:rsidRDefault="000C25DA" w:rsidP="00465E89">
      <w:pPr>
        <w:widowControl w:val="0"/>
        <w:numPr>
          <w:ilvl w:val="0"/>
          <w:numId w:val="35"/>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проводить поиск информации</w:t>
      </w:r>
      <w:r w:rsidRPr="000C25DA">
        <w:rPr>
          <w:rFonts w:ascii="Times New Roman" w:eastAsia="Calibri" w:hAnsi="Times New Roman" w:cs="Times New Roman"/>
          <w:sz w:val="24"/>
          <w:szCs w:val="24"/>
          <w:lang w:eastAsia="ru-RU"/>
        </w:rPr>
        <w:t xml:space="preserve"> в отрывках исторических текстов, материальных памятниках Древнего мира;</w:t>
      </w:r>
    </w:p>
    <w:p w:rsidR="000C25DA" w:rsidRPr="000C25DA" w:rsidRDefault="000C25DA" w:rsidP="00465E89">
      <w:pPr>
        <w:widowControl w:val="0"/>
        <w:numPr>
          <w:ilvl w:val="0"/>
          <w:numId w:val="3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C25DA" w:rsidRPr="000C25DA" w:rsidRDefault="000C25DA" w:rsidP="00465E89">
      <w:pPr>
        <w:widowControl w:val="0"/>
        <w:numPr>
          <w:ilvl w:val="0"/>
          <w:numId w:val="3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0C25DA" w:rsidRPr="000C25DA" w:rsidRDefault="000C25DA" w:rsidP="00465E89">
      <w:pPr>
        <w:widowControl w:val="0"/>
        <w:numPr>
          <w:ilvl w:val="0"/>
          <w:numId w:val="3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C25DA" w:rsidRPr="000C25DA" w:rsidRDefault="000C25DA" w:rsidP="00465E89">
      <w:pPr>
        <w:widowControl w:val="0"/>
        <w:numPr>
          <w:ilvl w:val="0"/>
          <w:numId w:val="3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давать оценку наиболее значительным событиям и личностям древней истории.</w:t>
      </w:r>
    </w:p>
    <w:p w:rsidR="000C25DA" w:rsidRPr="000C25DA" w:rsidRDefault="000C25DA" w:rsidP="000C25DA">
      <w:pPr>
        <w:autoSpaceDN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      </w:t>
      </w:r>
      <w:r w:rsidRPr="000C25DA">
        <w:rPr>
          <w:rFonts w:ascii="Times New Roman" w:eastAsia="Calibri" w:hAnsi="Times New Roman" w:cs="Times New Roman"/>
          <w:i/>
          <w:sz w:val="24"/>
          <w:szCs w:val="24"/>
          <w:lang w:val="en-US" w:eastAsia="ru-RU"/>
        </w:rPr>
        <w:t>В</w:t>
      </w:r>
      <w:r w:rsidRPr="000C25DA">
        <w:rPr>
          <w:rFonts w:ascii="Times New Roman" w:eastAsia="Calibri" w:hAnsi="Times New Roman" w:cs="Times New Roman"/>
          <w:i/>
          <w:sz w:val="24"/>
          <w:szCs w:val="24"/>
          <w:lang w:eastAsia="ru-RU"/>
        </w:rPr>
        <w:t>ыпускник получит возможность научиться:</w:t>
      </w:r>
    </w:p>
    <w:p w:rsidR="000C25DA" w:rsidRPr="000C25DA" w:rsidRDefault="000C25DA" w:rsidP="00465E89">
      <w:pPr>
        <w:widowControl w:val="0"/>
        <w:numPr>
          <w:ilvl w:val="0"/>
          <w:numId w:val="36"/>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давать характеристику общественного строя древних государств;</w:t>
      </w:r>
    </w:p>
    <w:p w:rsidR="000C25DA" w:rsidRPr="000C25DA" w:rsidRDefault="000C25DA" w:rsidP="00465E89">
      <w:pPr>
        <w:widowControl w:val="0"/>
        <w:numPr>
          <w:ilvl w:val="0"/>
          <w:numId w:val="36"/>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сопоставлять свидетельства различных исторических источников, выявляя в них черты общего и различия;</w:t>
      </w:r>
    </w:p>
    <w:p w:rsidR="000C25DA" w:rsidRPr="000C25DA" w:rsidRDefault="000C25DA" w:rsidP="00465E89">
      <w:pPr>
        <w:widowControl w:val="0"/>
        <w:numPr>
          <w:ilvl w:val="0"/>
          <w:numId w:val="36"/>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видеть проявления влияния античного искусства в окружающей среде; </w:t>
      </w:r>
    </w:p>
    <w:p w:rsidR="000C25DA" w:rsidRPr="000C25DA" w:rsidRDefault="000C25DA" w:rsidP="00465E89">
      <w:pPr>
        <w:widowControl w:val="0"/>
        <w:numPr>
          <w:ilvl w:val="0"/>
          <w:numId w:val="36"/>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высказывать суждения о значении и месте исторического и культурного наследия древних обществ в мировой истории. </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История Средних веков</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Выпускник научится:</w:t>
      </w:r>
    </w:p>
    <w:p w:rsidR="000C25DA" w:rsidRPr="000C25DA" w:rsidRDefault="000C25DA" w:rsidP="00465E89">
      <w:pPr>
        <w:widowControl w:val="0"/>
        <w:numPr>
          <w:ilvl w:val="0"/>
          <w:numId w:val="3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0C25DA" w:rsidRPr="000C25DA" w:rsidRDefault="000C25DA" w:rsidP="00465E89">
      <w:pPr>
        <w:widowControl w:val="0"/>
        <w:numPr>
          <w:ilvl w:val="0"/>
          <w:numId w:val="3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использовать историческую карту как источник информации о территории, экономических и культурных центрах Руси и других государств в Средние века, направлениях крупнейших передвижений людей </w:t>
      </w:r>
      <w:r w:rsidRPr="000C25DA">
        <w:rPr>
          <w:rFonts w:ascii="Times New Roman" w:eastAsia="Calibri" w:hAnsi="Times New Roman" w:cs="Times New Roman"/>
          <w:sz w:val="24"/>
          <w:szCs w:val="24"/>
          <w:lang w:val="en-US" w:eastAsia="ru-RU"/>
        </w:rPr>
        <w:sym w:font="Symbol" w:char="F02D"/>
      </w:r>
      <w:r w:rsidRPr="000C25DA">
        <w:rPr>
          <w:rFonts w:ascii="Times New Roman" w:eastAsia="Calibri" w:hAnsi="Times New Roman" w:cs="Times New Roman"/>
          <w:sz w:val="24"/>
          <w:szCs w:val="24"/>
          <w:lang w:eastAsia="ru-RU"/>
        </w:rPr>
        <w:t xml:space="preserve"> походов, завоеваний, колонизаций и др.;</w:t>
      </w:r>
    </w:p>
    <w:p w:rsidR="000C25DA" w:rsidRPr="000C25DA" w:rsidRDefault="000C25DA" w:rsidP="00465E89">
      <w:pPr>
        <w:widowControl w:val="0"/>
        <w:numPr>
          <w:ilvl w:val="0"/>
          <w:numId w:val="3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проводить поиск информации в исторических текстах, материальных исторических памятниках Средневековья;</w:t>
      </w:r>
    </w:p>
    <w:p w:rsidR="000C25DA" w:rsidRPr="000C25DA" w:rsidRDefault="000C25DA" w:rsidP="00465E89">
      <w:pPr>
        <w:widowControl w:val="0"/>
        <w:numPr>
          <w:ilvl w:val="0"/>
          <w:numId w:val="3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w:t>
      </w:r>
    </w:p>
    <w:p w:rsidR="000C25DA" w:rsidRPr="000C25DA" w:rsidRDefault="000C25DA" w:rsidP="00465E89">
      <w:pPr>
        <w:widowControl w:val="0"/>
        <w:numPr>
          <w:ilvl w:val="0"/>
          <w:numId w:val="3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рассказывать о значительных событиях средневековой истории;</w:t>
      </w:r>
    </w:p>
    <w:p w:rsidR="000C25DA" w:rsidRPr="000C25DA" w:rsidRDefault="000C25DA" w:rsidP="00465E89">
      <w:pPr>
        <w:widowControl w:val="0"/>
        <w:numPr>
          <w:ilvl w:val="0"/>
          <w:numId w:val="3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C25DA" w:rsidRPr="000C25DA" w:rsidRDefault="000C25DA" w:rsidP="00465E89">
      <w:pPr>
        <w:widowControl w:val="0"/>
        <w:numPr>
          <w:ilvl w:val="0"/>
          <w:numId w:val="3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объяснять причины и следствия ключевых событий отечественной и всеобщей истории Средних веков;</w:t>
      </w:r>
    </w:p>
    <w:p w:rsidR="000C25DA" w:rsidRPr="000C25DA" w:rsidRDefault="000C25DA" w:rsidP="00465E89">
      <w:pPr>
        <w:widowControl w:val="0"/>
        <w:numPr>
          <w:ilvl w:val="0"/>
          <w:numId w:val="3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C25DA" w:rsidRPr="000C25DA" w:rsidRDefault="000C25DA" w:rsidP="00465E89">
      <w:pPr>
        <w:widowControl w:val="0"/>
        <w:numPr>
          <w:ilvl w:val="0"/>
          <w:numId w:val="3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давать оценку событиям и личностям отечественной и всеобщей истории Средних веков.</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 научиться:</w:t>
      </w:r>
    </w:p>
    <w:p w:rsidR="000C25DA" w:rsidRPr="000C25DA" w:rsidRDefault="000C25DA" w:rsidP="00465E89">
      <w:pPr>
        <w:widowControl w:val="0"/>
        <w:numPr>
          <w:ilvl w:val="0"/>
          <w:numId w:val="38"/>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давать сопоставительную характеристику политического устройства государств Средневековья (Русь, Запад, Восток);</w:t>
      </w:r>
    </w:p>
    <w:p w:rsidR="000C25DA" w:rsidRPr="000C25DA" w:rsidRDefault="000C25DA" w:rsidP="00465E89">
      <w:pPr>
        <w:widowControl w:val="0"/>
        <w:numPr>
          <w:ilvl w:val="0"/>
          <w:numId w:val="38"/>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сравнивать свидетельства различных исторических источников, выявляя в них черты общего и различия;</w:t>
      </w:r>
    </w:p>
    <w:p w:rsidR="000C25DA" w:rsidRPr="000C25DA" w:rsidRDefault="000C25DA" w:rsidP="00465E89">
      <w:pPr>
        <w:widowControl w:val="0"/>
        <w:numPr>
          <w:ilvl w:val="0"/>
          <w:numId w:val="38"/>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История Нового времени</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Выпускник научится:</w:t>
      </w:r>
    </w:p>
    <w:p w:rsidR="000C25DA" w:rsidRPr="000C25DA" w:rsidRDefault="000C25DA" w:rsidP="00465E89">
      <w:pPr>
        <w:widowControl w:val="0"/>
        <w:numPr>
          <w:ilvl w:val="0"/>
          <w:numId w:val="3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w:t>
      </w:r>
    </w:p>
    <w:p w:rsidR="000C25DA" w:rsidRPr="000C25DA" w:rsidRDefault="000C25DA" w:rsidP="000C25DA">
      <w:pPr>
        <w:spacing w:after="0" w:line="360" w:lineRule="auto"/>
        <w:ind w:firstLine="454"/>
        <w:jc w:val="both"/>
        <w:rPr>
          <w:rFonts w:ascii="Times New Roman" w:hAnsi="Times New Roman"/>
          <w:sz w:val="24"/>
          <w:szCs w:val="24"/>
        </w:rPr>
      </w:pPr>
      <w:r w:rsidRPr="000C25DA">
        <w:rPr>
          <w:rFonts w:ascii="Times New Roman" w:hAnsi="Times New Roman"/>
          <w:sz w:val="24"/>
          <w:szCs w:val="24"/>
        </w:rPr>
        <w:t xml:space="preserve"> соотносить хронологию истории России и всеобщей истории в Новое время;</w:t>
      </w:r>
    </w:p>
    <w:p w:rsidR="000C25DA" w:rsidRPr="000C25DA" w:rsidRDefault="000C25DA" w:rsidP="00465E89">
      <w:pPr>
        <w:widowControl w:val="0"/>
        <w:numPr>
          <w:ilvl w:val="0"/>
          <w:numId w:val="3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использовать историческую карту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w:t>
      </w:r>
      <w:r w:rsidRPr="000C25DA">
        <w:rPr>
          <w:rFonts w:ascii="Times New Roman" w:eastAsia="Calibri" w:hAnsi="Times New Roman" w:cs="Times New Roman"/>
          <w:sz w:val="24"/>
          <w:szCs w:val="24"/>
          <w:lang w:val="en-US" w:eastAsia="ru-RU"/>
        </w:rPr>
        <w:sym w:font="Symbol" w:char="F02D"/>
      </w:r>
      <w:r w:rsidRPr="000C25DA">
        <w:rPr>
          <w:rFonts w:ascii="Times New Roman" w:eastAsia="Calibri" w:hAnsi="Times New Roman" w:cs="Times New Roman"/>
          <w:sz w:val="24"/>
          <w:szCs w:val="24"/>
          <w:lang w:eastAsia="ru-RU"/>
        </w:rPr>
        <w:t xml:space="preserve"> походов, завоеваний, колонизации и др.;</w:t>
      </w:r>
    </w:p>
    <w:p w:rsidR="000C25DA" w:rsidRPr="000C25DA" w:rsidRDefault="000C25DA" w:rsidP="00465E89">
      <w:pPr>
        <w:widowControl w:val="0"/>
        <w:numPr>
          <w:ilvl w:val="0"/>
          <w:numId w:val="3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анализировать информацию различных источников по отечественной и всеобщей истории Нового времени; </w:t>
      </w:r>
    </w:p>
    <w:p w:rsidR="000C25DA" w:rsidRPr="000C25DA" w:rsidRDefault="000C25DA" w:rsidP="00465E89">
      <w:pPr>
        <w:widowControl w:val="0"/>
        <w:numPr>
          <w:ilvl w:val="0"/>
          <w:numId w:val="3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w:t>
      </w:r>
    </w:p>
    <w:p w:rsidR="000C25DA" w:rsidRPr="000C25DA" w:rsidRDefault="000C25DA" w:rsidP="00465E89">
      <w:pPr>
        <w:widowControl w:val="0"/>
        <w:numPr>
          <w:ilvl w:val="0"/>
          <w:numId w:val="3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рассказывать о значительных событиях и личностях отечественной и всеобщей истории Нового времени;</w:t>
      </w:r>
    </w:p>
    <w:p w:rsidR="000C25DA" w:rsidRPr="000C25DA" w:rsidRDefault="000C25DA" w:rsidP="00465E89">
      <w:pPr>
        <w:widowControl w:val="0"/>
        <w:numPr>
          <w:ilvl w:val="0"/>
          <w:numId w:val="3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C25DA" w:rsidRPr="000C25DA" w:rsidRDefault="000C25DA" w:rsidP="00465E89">
      <w:pPr>
        <w:widowControl w:val="0"/>
        <w:numPr>
          <w:ilvl w:val="0"/>
          <w:numId w:val="3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ценностей; д) художественной культуры Нового времени;</w:t>
      </w:r>
    </w:p>
    <w:p w:rsidR="000C25DA" w:rsidRPr="000C25DA" w:rsidRDefault="000C25DA" w:rsidP="00465E89">
      <w:pPr>
        <w:widowControl w:val="0"/>
        <w:numPr>
          <w:ilvl w:val="0"/>
          <w:numId w:val="3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C25DA" w:rsidRPr="000C25DA" w:rsidRDefault="000C25DA" w:rsidP="00465E89">
      <w:pPr>
        <w:widowControl w:val="0"/>
        <w:numPr>
          <w:ilvl w:val="0"/>
          <w:numId w:val="3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сопоставлять развитие России и других стран в Новое время, сравнивать исторические ситуации и события;</w:t>
      </w:r>
    </w:p>
    <w:p w:rsidR="000C25DA" w:rsidRPr="000C25DA" w:rsidRDefault="000C25DA" w:rsidP="00465E89">
      <w:pPr>
        <w:widowControl w:val="0"/>
        <w:numPr>
          <w:ilvl w:val="0"/>
          <w:numId w:val="3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давать оценку событиям и личностям отечественной и всеобщей истории Нового времени.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40"/>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rsidR="000C25DA" w:rsidRPr="000C25DA" w:rsidRDefault="000C25DA" w:rsidP="00465E89">
      <w:pPr>
        <w:widowControl w:val="0"/>
        <w:numPr>
          <w:ilvl w:val="0"/>
          <w:numId w:val="40"/>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C25DA" w:rsidRPr="000C25DA" w:rsidRDefault="000C25DA" w:rsidP="00465E89">
      <w:pPr>
        <w:widowControl w:val="0"/>
        <w:numPr>
          <w:ilvl w:val="0"/>
          <w:numId w:val="40"/>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сравнивать развитие России и других стран в Новое время, объяснять, в чем заключались общие черты и особенности; </w:t>
      </w:r>
    </w:p>
    <w:p w:rsidR="000C25DA" w:rsidRPr="000C25DA" w:rsidRDefault="000C25DA" w:rsidP="00465E89">
      <w:pPr>
        <w:widowControl w:val="0"/>
        <w:numPr>
          <w:ilvl w:val="0"/>
          <w:numId w:val="40"/>
        </w:numPr>
        <w:autoSpaceDE w:val="0"/>
        <w:autoSpaceDN w:val="0"/>
        <w:adjustRightInd w:val="0"/>
        <w:spacing w:after="0" w:line="240" w:lineRule="auto"/>
        <w:ind w:firstLine="510"/>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i/>
          <w:sz w:val="24"/>
          <w:szCs w:val="24"/>
          <w:lang w:eastAsia="ru-RU"/>
        </w:rPr>
        <w:t xml:space="preserve">применять знания по истории России и своего края в Новое время при </w:t>
      </w:r>
      <w:r w:rsidRPr="000C25DA">
        <w:rPr>
          <w:rFonts w:ascii="Times New Roman" w:eastAsia="Calibri" w:hAnsi="Times New Roman" w:cs="Times New Roman"/>
          <w:i/>
          <w:sz w:val="24"/>
          <w:szCs w:val="24"/>
          <w:lang w:eastAsia="ru-RU"/>
        </w:rPr>
        <w:lastRenderedPageBreak/>
        <w:t>составлении описаний исторических и культурных памятников своего города, края и т.д.</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Новейшая история</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Выпускник научится:</w:t>
      </w:r>
    </w:p>
    <w:p w:rsidR="000C25DA" w:rsidRPr="000C25DA" w:rsidRDefault="000C25DA" w:rsidP="00465E89">
      <w:pPr>
        <w:widowControl w:val="0"/>
        <w:numPr>
          <w:ilvl w:val="0"/>
          <w:numId w:val="4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ХХ–начала </w:t>
      </w:r>
      <w:r w:rsidRPr="000C25DA">
        <w:rPr>
          <w:rFonts w:ascii="Times New Roman" w:eastAsia="Calibri" w:hAnsi="Times New Roman" w:cs="Times New Roman"/>
          <w:sz w:val="24"/>
          <w:szCs w:val="24"/>
          <w:lang w:val="en-US" w:eastAsia="ru-RU"/>
        </w:rPr>
        <w:t>XXI</w:t>
      </w:r>
      <w:r w:rsidRPr="000C25DA">
        <w:rPr>
          <w:rFonts w:ascii="Times New Roman" w:eastAsia="Calibri" w:hAnsi="Times New Roman" w:cs="Times New Roman"/>
          <w:sz w:val="24"/>
          <w:szCs w:val="24"/>
          <w:lang w:eastAsia="ru-RU"/>
        </w:rPr>
        <w:t xml:space="preserve"> в.; </w:t>
      </w:r>
    </w:p>
    <w:p w:rsidR="000C25DA" w:rsidRPr="000C25DA" w:rsidRDefault="000C25DA" w:rsidP="00465E89">
      <w:pPr>
        <w:widowControl w:val="0"/>
        <w:numPr>
          <w:ilvl w:val="0"/>
          <w:numId w:val="4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соотносить хронологию истории России и всеобщей истории в новейшее время;</w:t>
      </w:r>
    </w:p>
    <w:p w:rsidR="000C25DA" w:rsidRPr="000C25DA" w:rsidRDefault="000C25DA" w:rsidP="00465E89">
      <w:pPr>
        <w:widowControl w:val="0"/>
        <w:numPr>
          <w:ilvl w:val="0"/>
          <w:numId w:val="4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использовать историческую карту как источник информации о территории России (СССР) и других государств в ХХ </w:t>
      </w:r>
      <w:r w:rsidRPr="000C25DA">
        <w:rPr>
          <w:rFonts w:ascii="Times New Roman" w:eastAsia="Calibri" w:hAnsi="Times New Roman" w:cs="Times New Roman"/>
          <w:sz w:val="24"/>
          <w:szCs w:val="24"/>
          <w:lang w:val="en-US" w:eastAsia="ru-RU"/>
        </w:rPr>
        <w:sym w:font="Symbol" w:char="F02D"/>
      </w:r>
      <w:r w:rsidRPr="000C25DA">
        <w:rPr>
          <w:rFonts w:ascii="Times New Roman" w:eastAsia="Calibri" w:hAnsi="Times New Roman" w:cs="Times New Roman"/>
          <w:sz w:val="24"/>
          <w:szCs w:val="24"/>
          <w:lang w:eastAsia="ru-RU"/>
        </w:rPr>
        <w:t xml:space="preserve"> начале </w:t>
      </w:r>
      <w:r w:rsidRPr="000C25DA">
        <w:rPr>
          <w:rFonts w:ascii="Times New Roman" w:eastAsia="Calibri" w:hAnsi="Times New Roman" w:cs="Times New Roman"/>
          <w:sz w:val="24"/>
          <w:szCs w:val="24"/>
          <w:lang w:val="en-US" w:eastAsia="ru-RU"/>
        </w:rPr>
        <w:t>XXI</w:t>
      </w:r>
      <w:r w:rsidRPr="000C25DA">
        <w:rPr>
          <w:rFonts w:ascii="Times New Roman" w:eastAsia="Calibri" w:hAnsi="Times New Roman" w:cs="Times New Roman"/>
          <w:sz w:val="24"/>
          <w:szCs w:val="24"/>
          <w:lang w:eastAsia="ru-RU"/>
        </w:rPr>
        <w:t xml:space="preserve"> вв., значительных социально-экономических процессах и изменениях на политической карте мира в новейшую эпоху, местах крупнейших событий и др.;</w:t>
      </w:r>
    </w:p>
    <w:p w:rsidR="000C25DA" w:rsidRPr="000C25DA" w:rsidRDefault="000C25DA" w:rsidP="00465E89">
      <w:pPr>
        <w:widowControl w:val="0"/>
        <w:numPr>
          <w:ilvl w:val="0"/>
          <w:numId w:val="4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анализировать информацию исторических источников </w:t>
      </w:r>
      <w:r w:rsidRPr="000C25DA">
        <w:rPr>
          <w:rFonts w:ascii="Times New Roman" w:eastAsia="Calibri" w:hAnsi="Times New Roman" w:cs="Times New Roman"/>
          <w:sz w:val="24"/>
          <w:szCs w:val="24"/>
          <w:lang w:val="en-US" w:eastAsia="ru-RU"/>
        </w:rPr>
        <w:sym w:font="Symbol" w:char="F02D"/>
      </w:r>
      <w:r w:rsidRPr="000C25DA">
        <w:rPr>
          <w:rFonts w:ascii="Times New Roman" w:eastAsia="Calibri" w:hAnsi="Times New Roman" w:cs="Times New Roman"/>
          <w:sz w:val="24"/>
          <w:szCs w:val="24"/>
          <w:lang w:eastAsia="ru-RU"/>
        </w:rPr>
        <w:t xml:space="preserve"> текстов, материальных и художественных памятников новейшей эпохи;</w:t>
      </w:r>
    </w:p>
    <w:p w:rsidR="000C25DA" w:rsidRPr="000C25DA" w:rsidRDefault="000C25DA" w:rsidP="00465E89">
      <w:pPr>
        <w:widowControl w:val="0"/>
        <w:numPr>
          <w:ilvl w:val="0"/>
          <w:numId w:val="4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представлять в различных формах описания, рассказа: а) условия и образ жизни людей различного социального положения в России и других странах в ХХ </w:t>
      </w:r>
      <w:r w:rsidRPr="000C25DA">
        <w:rPr>
          <w:rFonts w:ascii="Times New Roman" w:eastAsia="Calibri" w:hAnsi="Times New Roman" w:cs="Times New Roman"/>
          <w:sz w:val="24"/>
          <w:szCs w:val="24"/>
          <w:lang w:val="en-US" w:eastAsia="ru-RU"/>
        </w:rPr>
        <w:sym w:font="Symbol" w:char="F02D"/>
      </w:r>
      <w:r w:rsidRPr="000C25DA">
        <w:rPr>
          <w:rFonts w:ascii="Times New Roman" w:eastAsia="Calibri" w:hAnsi="Times New Roman" w:cs="Times New Roman"/>
          <w:sz w:val="24"/>
          <w:szCs w:val="24"/>
          <w:lang w:eastAsia="ru-RU"/>
        </w:rPr>
        <w:t xml:space="preserve"> начале </w:t>
      </w:r>
      <w:r w:rsidRPr="000C25DA">
        <w:rPr>
          <w:rFonts w:ascii="Times New Roman" w:eastAsia="Calibri" w:hAnsi="Times New Roman" w:cs="Times New Roman"/>
          <w:sz w:val="24"/>
          <w:szCs w:val="24"/>
          <w:lang w:val="en-US" w:eastAsia="ru-RU"/>
        </w:rPr>
        <w:t>XXI</w:t>
      </w:r>
      <w:r w:rsidRPr="000C25DA">
        <w:rPr>
          <w:rFonts w:ascii="Times New Roman" w:eastAsia="Calibri" w:hAnsi="Times New Roman" w:cs="Times New Roman"/>
          <w:sz w:val="24"/>
          <w:szCs w:val="24"/>
          <w:lang w:eastAsia="ru-RU"/>
        </w:rPr>
        <w:t xml:space="preserve"> вв.; б) ключевые события эпохи и их участников; в) памятники материальной и художественной культуры новейшей эпохи;</w:t>
      </w:r>
    </w:p>
    <w:p w:rsidR="000C25DA" w:rsidRPr="000C25DA" w:rsidRDefault="000C25DA" w:rsidP="00465E89">
      <w:pPr>
        <w:widowControl w:val="0"/>
        <w:numPr>
          <w:ilvl w:val="0"/>
          <w:numId w:val="4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систематизировать исторический материал, содержащийся в учебной и дополнительной литературе;</w:t>
      </w:r>
    </w:p>
    <w:p w:rsidR="000C25DA" w:rsidRPr="000C25DA" w:rsidRDefault="000C25DA" w:rsidP="00465E89">
      <w:pPr>
        <w:widowControl w:val="0"/>
        <w:numPr>
          <w:ilvl w:val="0"/>
          <w:numId w:val="4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w:t>
      </w:r>
      <w:r w:rsidRPr="000C25DA">
        <w:rPr>
          <w:rFonts w:ascii="Times New Roman" w:eastAsia="Calibri" w:hAnsi="Times New Roman" w:cs="Times New Roman"/>
          <w:sz w:val="24"/>
          <w:szCs w:val="24"/>
          <w:lang w:val="en-US" w:eastAsia="ru-RU"/>
        </w:rPr>
        <w:sym w:font="Symbol" w:char="F02D"/>
      </w:r>
      <w:r w:rsidRPr="000C25DA">
        <w:rPr>
          <w:rFonts w:ascii="Times New Roman" w:eastAsia="Calibri" w:hAnsi="Times New Roman" w:cs="Times New Roman"/>
          <w:sz w:val="24"/>
          <w:szCs w:val="24"/>
          <w:lang w:eastAsia="ru-RU"/>
        </w:rPr>
        <w:t xml:space="preserve"> начале </w:t>
      </w:r>
      <w:r w:rsidRPr="000C25DA">
        <w:rPr>
          <w:rFonts w:ascii="Times New Roman" w:eastAsia="Calibri" w:hAnsi="Times New Roman" w:cs="Times New Roman"/>
          <w:sz w:val="24"/>
          <w:szCs w:val="24"/>
          <w:lang w:val="en-US" w:eastAsia="ru-RU"/>
        </w:rPr>
        <w:t>XXI</w:t>
      </w:r>
      <w:r w:rsidRPr="000C25DA">
        <w:rPr>
          <w:rFonts w:ascii="Times New Roman" w:eastAsia="Calibri" w:hAnsi="Times New Roman" w:cs="Times New Roman"/>
          <w:sz w:val="24"/>
          <w:szCs w:val="24"/>
          <w:lang w:eastAsia="ru-RU"/>
        </w:rPr>
        <w:t xml:space="preserve"> вв.;</w:t>
      </w:r>
    </w:p>
    <w:p w:rsidR="000C25DA" w:rsidRPr="000C25DA" w:rsidRDefault="000C25DA" w:rsidP="00465E89">
      <w:pPr>
        <w:widowControl w:val="0"/>
        <w:numPr>
          <w:ilvl w:val="0"/>
          <w:numId w:val="4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w:t>
      </w:r>
    </w:p>
    <w:p w:rsidR="000C25DA" w:rsidRPr="000C25DA" w:rsidRDefault="000C25DA" w:rsidP="00465E89">
      <w:pPr>
        <w:widowControl w:val="0"/>
        <w:numPr>
          <w:ilvl w:val="0"/>
          <w:numId w:val="4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сопоставлять социально-экономическое и политическое развитие отдельных стран в новейшую эпоху (опыт модернизации, реформы и революции и др.), </w:t>
      </w:r>
    </w:p>
    <w:p w:rsidR="000C25DA" w:rsidRPr="000C25DA" w:rsidRDefault="000C25DA" w:rsidP="00465E89">
      <w:pPr>
        <w:widowControl w:val="0"/>
        <w:numPr>
          <w:ilvl w:val="0"/>
          <w:numId w:val="4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сравнивать исторические ситуации и события;</w:t>
      </w:r>
    </w:p>
    <w:p w:rsidR="000C25DA" w:rsidRPr="000C25DA" w:rsidRDefault="000C25DA" w:rsidP="00465E89">
      <w:pPr>
        <w:widowControl w:val="0"/>
        <w:numPr>
          <w:ilvl w:val="0"/>
          <w:numId w:val="4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давать оценку событиям и личностям отечественной и всеобщей истории ХХ </w:t>
      </w:r>
      <w:r w:rsidRPr="000C25DA">
        <w:rPr>
          <w:rFonts w:ascii="Times New Roman" w:eastAsia="Calibri" w:hAnsi="Times New Roman" w:cs="Times New Roman"/>
          <w:sz w:val="24"/>
          <w:szCs w:val="24"/>
          <w:lang w:val="en-US" w:eastAsia="ru-RU"/>
        </w:rPr>
        <w:sym w:font="Symbol" w:char="F02D"/>
      </w:r>
      <w:r w:rsidRPr="000C25DA">
        <w:rPr>
          <w:rFonts w:ascii="Times New Roman" w:eastAsia="Calibri" w:hAnsi="Times New Roman" w:cs="Times New Roman"/>
          <w:sz w:val="24"/>
          <w:szCs w:val="24"/>
          <w:lang w:eastAsia="ru-RU"/>
        </w:rPr>
        <w:t xml:space="preserve"> начала </w:t>
      </w:r>
      <w:r w:rsidRPr="000C25DA">
        <w:rPr>
          <w:rFonts w:ascii="Times New Roman" w:eastAsia="Calibri" w:hAnsi="Times New Roman" w:cs="Times New Roman"/>
          <w:sz w:val="24"/>
          <w:szCs w:val="24"/>
          <w:lang w:val="en-US" w:eastAsia="ru-RU"/>
        </w:rPr>
        <w:t>XXI</w:t>
      </w:r>
      <w:r w:rsidRPr="000C25DA">
        <w:rPr>
          <w:rFonts w:ascii="Times New Roman" w:eastAsia="Calibri" w:hAnsi="Times New Roman" w:cs="Times New Roman"/>
          <w:sz w:val="24"/>
          <w:szCs w:val="24"/>
          <w:lang w:eastAsia="ru-RU"/>
        </w:rPr>
        <w:t xml:space="preserve"> вв.</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 научиться:</w:t>
      </w:r>
    </w:p>
    <w:p w:rsidR="000C25DA" w:rsidRPr="000C25DA" w:rsidRDefault="000C25DA" w:rsidP="00465E89">
      <w:pPr>
        <w:widowControl w:val="0"/>
        <w:numPr>
          <w:ilvl w:val="0"/>
          <w:numId w:val="4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используя историческую карту, характеризовать социально-экономическое и политическое развитие России, других государств в ХХ </w:t>
      </w:r>
      <w:r w:rsidRPr="000C25DA">
        <w:rPr>
          <w:rFonts w:ascii="Times New Roman" w:eastAsia="Calibri" w:hAnsi="Times New Roman" w:cs="Times New Roman"/>
          <w:sz w:val="24"/>
          <w:szCs w:val="24"/>
          <w:lang w:val="en-US" w:eastAsia="ru-RU"/>
        </w:rPr>
        <w:sym w:font="Symbol" w:char="F02D"/>
      </w:r>
      <w:r w:rsidRPr="000C25DA">
        <w:rPr>
          <w:rFonts w:ascii="Times New Roman" w:eastAsia="Calibri" w:hAnsi="Times New Roman" w:cs="Times New Roman"/>
          <w:sz w:val="24"/>
          <w:szCs w:val="24"/>
          <w:lang w:eastAsia="ru-RU"/>
        </w:rPr>
        <w:t xml:space="preserve"> начале </w:t>
      </w:r>
      <w:r w:rsidRPr="000C25DA">
        <w:rPr>
          <w:rFonts w:ascii="Times New Roman" w:eastAsia="Calibri" w:hAnsi="Times New Roman" w:cs="Times New Roman"/>
          <w:sz w:val="24"/>
          <w:szCs w:val="24"/>
          <w:lang w:val="en-US" w:eastAsia="ru-RU"/>
        </w:rPr>
        <w:t>XXI</w:t>
      </w:r>
      <w:r w:rsidRPr="000C25DA">
        <w:rPr>
          <w:rFonts w:ascii="Times New Roman" w:eastAsia="Calibri" w:hAnsi="Times New Roman" w:cs="Times New Roman"/>
          <w:sz w:val="24"/>
          <w:szCs w:val="24"/>
          <w:lang w:eastAsia="ru-RU"/>
        </w:rPr>
        <w:t xml:space="preserve"> вв.;</w:t>
      </w:r>
    </w:p>
    <w:p w:rsidR="000C25DA" w:rsidRPr="000C25DA" w:rsidRDefault="000C25DA" w:rsidP="00465E89">
      <w:pPr>
        <w:widowControl w:val="0"/>
        <w:numPr>
          <w:ilvl w:val="0"/>
          <w:numId w:val="4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C25DA" w:rsidRPr="000C25DA" w:rsidRDefault="000C25DA" w:rsidP="00465E89">
      <w:pPr>
        <w:widowControl w:val="0"/>
        <w:numPr>
          <w:ilvl w:val="0"/>
          <w:numId w:val="4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осуществлять поиск исторической информации в учебной и дополнительной литературе, электронных материалах, систематизировать и представлять ее в виде рефератов, презентаций и др.;</w:t>
      </w:r>
    </w:p>
    <w:p w:rsidR="000C25DA" w:rsidRPr="000C25DA" w:rsidRDefault="000C25DA" w:rsidP="00465E89">
      <w:pPr>
        <w:widowControl w:val="0"/>
        <w:numPr>
          <w:ilvl w:val="0"/>
          <w:numId w:val="4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проводить работу по поиску и оформлению материалов истории своей семьи, города, края в ХХ </w:t>
      </w:r>
      <w:r w:rsidRPr="000C25DA">
        <w:rPr>
          <w:rFonts w:ascii="Times New Roman" w:eastAsia="Calibri" w:hAnsi="Times New Roman" w:cs="Times New Roman"/>
          <w:sz w:val="24"/>
          <w:szCs w:val="24"/>
          <w:lang w:val="en-US" w:eastAsia="ru-RU"/>
        </w:rPr>
        <w:sym w:font="Symbol" w:char="F02D"/>
      </w:r>
      <w:r w:rsidRPr="000C25DA">
        <w:rPr>
          <w:rFonts w:ascii="Times New Roman" w:eastAsia="Calibri" w:hAnsi="Times New Roman" w:cs="Times New Roman"/>
          <w:sz w:val="24"/>
          <w:szCs w:val="24"/>
          <w:lang w:eastAsia="ru-RU"/>
        </w:rPr>
        <w:t xml:space="preserve"> начале </w:t>
      </w:r>
      <w:r w:rsidRPr="000C25DA">
        <w:rPr>
          <w:rFonts w:ascii="Times New Roman" w:eastAsia="Calibri" w:hAnsi="Times New Roman" w:cs="Times New Roman"/>
          <w:sz w:val="24"/>
          <w:szCs w:val="24"/>
          <w:lang w:val="en-US" w:eastAsia="ru-RU"/>
        </w:rPr>
        <w:t>XXI</w:t>
      </w:r>
      <w:r w:rsidRPr="000C25DA">
        <w:rPr>
          <w:rFonts w:ascii="Times New Roman" w:eastAsia="Calibri" w:hAnsi="Times New Roman" w:cs="Times New Roman"/>
          <w:sz w:val="24"/>
          <w:szCs w:val="24"/>
          <w:lang w:eastAsia="ru-RU"/>
        </w:rPr>
        <w:t xml:space="preserve"> вв.</w:t>
      </w:r>
    </w:p>
    <w:p w:rsidR="000C25DA" w:rsidRPr="000C25DA" w:rsidRDefault="000C25DA" w:rsidP="000C25DA">
      <w:pPr>
        <w:spacing w:after="0" w:line="240" w:lineRule="auto"/>
        <w:ind w:firstLine="510"/>
        <w:jc w:val="both"/>
        <w:outlineLvl w:val="0"/>
        <w:rPr>
          <w:rFonts w:ascii="Times New Roman" w:eastAsia="Times New Roman" w:hAnsi="Times New Roman" w:cs="Times New Roman"/>
          <w:caps/>
          <w:sz w:val="24"/>
          <w:szCs w:val="24"/>
          <w:lang w:bidi="en-US"/>
        </w:rPr>
      </w:pPr>
    </w:p>
    <w:p w:rsidR="000C25DA" w:rsidRPr="000C25DA" w:rsidRDefault="000C25DA" w:rsidP="000C25DA">
      <w:pPr>
        <w:spacing w:after="0" w:line="240" w:lineRule="auto"/>
        <w:ind w:firstLine="510"/>
        <w:jc w:val="both"/>
        <w:outlineLvl w:val="0"/>
        <w:rPr>
          <w:rFonts w:ascii="Times New Roman" w:eastAsia="Times New Roman" w:hAnsi="Times New Roman" w:cs="Times New Roman"/>
          <w:b/>
          <w:i/>
          <w:sz w:val="24"/>
          <w:szCs w:val="24"/>
          <w:lang w:bidi="en-US"/>
        </w:rPr>
      </w:pPr>
      <w:r w:rsidRPr="000C25DA">
        <w:rPr>
          <w:rFonts w:ascii="Times New Roman" w:eastAsia="Times New Roman" w:hAnsi="Times New Roman" w:cs="Times New Roman"/>
          <w:b/>
          <w:i/>
          <w:sz w:val="24"/>
          <w:szCs w:val="24"/>
          <w:lang w:bidi="en-US"/>
        </w:rPr>
        <w:t>1.2.3.9. Обществознание</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Человек в социальном измерении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4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знания</w:t>
      </w:r>
      <w:r w:rsidRPr="000C25DA">
        <w:rPr>
          <w:rFonts w:ascii="Times New Roman" w:eastAsia="Calibri" w:hAnsi="Times New Roman" w:cs="Times New Roman"/>
          <w:b/>
          <w:sz w:val="24"/>
          <w:szCs w:val="24"/>
          <w:lang w:eastAsia="ru-RU"/>
        </w:rPr>
        <w:t xml:space="preserve"> </w:t>
      </w:r>
      <w:r w:rsidRPr="000C25DA">
        <w:rPr>
          <w:rFonts w:ascii="Times New Roman" w:eastAsia="Calibri" w:hAnsi="Times New Roman" w:cs="Times New Roman"/>
          <w:sz w:val="24"/>
          <w:szCs w:val="24"/>
          <w:lang w:eastAsia="ru-RU"/>
        </w:rPr>
        <w:t>о биологическом и социальном в человеке для характеристики его природы;</w:t>
      </w:r>
    </w:p>
    <w:p w:rsidR="000C25DA" w:rsidRPr="000C25DA" w:rsidRDefault="000C25DA" w:rsidP="00465E89">
      <w:pPr>
        <w:widowControl w:val="0"/>
        <w:numPr>
          <w:ilvl w:val="0"/>
          <w:numId w:val="4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характеризовать основные этапы социализации, факторы становления личности;</w:t>
      </w:r>
    </w:p>
    <w:p w:rsidR="000C25DA" w:rsidRPr="000C25DA" w:rsidRDefault="000C25DA" w:rsidP="00465E89">
      <w:pPr>
        <w:widowControl w:val="0"/>
        <w:numPr>
          <w:ilvl w:val="0"/>
          <w:numId w:val="4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характеризовать основные слагаемые здорового образа жизни;</w:t>
      </w:r>
    </w:p>
    <w:p w:rsidR="000C25DA" w:rsidRPr="000C25DA" w:rsidRDefault="000C25DA" w:rsidP="00465E89">
      <w:pPr>
        <w:widowControl w:val="0"/>
        <w:numPr>
          <w:ilvl w:val="0"/>
          <w:numId w:val="4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осознанно выбирать верные критерии для оценки безопасных условий жизни; </w:t>
      </w:r>
    </w:p>
    <w:p w:rsidR="000C25DA" w:rsidRPr="000C25DA" w:rsidRDefault="000C25DA" w:rsidP="00465E89">
      <w:pPr>
        <w:widowControl w:val="0"/>
        <w:numPr>
          <w:ilvl w:val="0"/>
          <w:numId w:val="4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 примерах показывать опасность пагубных привычек, угрожающих здоровью;</w:t>
      </w:r>
    </w:p>
    <w:p w:rsidR="000C25DA" w:rsidRPr="000C25DA" w:rsidRDefault="000C25DA" w:rsidP="00465E89">
      <w:pPr>
        <w:widowControl w:val="0"/>
        <w:numPr>
          <w:ilvl w:val="0"/>
          <w:numId w:val="4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 </w:t>
      </w:r>
    </w:p>
    <w:p w:rsidR="000C25DA" w:rsidRPr="000C25DA" w:rsidRDefault="000C25DA" w:rsidP="00465E89">
      <w:pPr>
        <w:widowControl w:val="0"/>
        <w:numPr>
          <w:ilvl w:val="0"/>
          <w:numId w:val="4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модельных и реальных ситуациях выделять сущностные характеристики и основные виды деятельности людей;</w:t>
      </w:r>
    </w:p>
    <w:p w:rsidR="000C25DA" w:rsidRPr="000C25DA" w:rsidRDefault="000C25DA" w:rsidP="00465E89">
      <w:pPr>
        <w:widowControl w:val="0"/>
        <w:numPr>
          <w:ilvl w:val="0"/>
          <w:numId w:val="4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объяснять роль мотивов в деятельности человека; </w:t>
      </w:r>
    </w:p>
    <w:p w:rsidR="000C25DA" w:rsidRPr="000C25DA" w:rsidRDefault="000C25DA" w:rsidP="00465E89">
      <w:pPr>
        <w:widowControl w:val="0"/>
        <w:numPr>
          <w:ilvl w:val="0"/>
          <w:numId w:val="4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собственный социальный статус и социальные роли; объяснять и конкретизировать примерами смысл понятия «гражданство»;</w:t>
      </w:r>
    </w:p>
    <w:p w:rsidR="000C25DA" w:rsidRPr="000C25DA" w:rsidRDefault="000C25DA" w:rsidP="00465E89">
      <w:pPr>
        <w:widowControl w:val="0"/>
        <w:numPr>
          <w:ilvl w:val="0"/>
          <w:numId w:val="43"/>
        </w:numPr>
        <w:autoSpaceDE w:val="0"/>
        <w:autoSpaceDN w:val="0"/>
        <w:adjustRightInd w:val="0"/>
        <w:spacing w:after="0" w:line="240" w:lineRule="auto"/>
        <w:ind w:firstLine="510"/>
        <w:jc w:val="both"/>
        <w:rPr>
          <w:rFonts w:ascii="Times New Roman" w:hAnsi="Times New Roman"/>
          <w:sz w:val="24"/>
          <w:szCs w:val="24"/>
          <w:lang/>
        </w:rPr>
      </w:pPr>
      <w:r w:rsidRPr="000C25DA">
        <w:rPr>
          <w:rFonts w:ascii="Times New Roman" w:hAnsi="Times New Roman"/>
          <w:sz w:val="24"/>
          <w:szCs w:val="24"/>
          <w:lang/>
        </w:rPr>
        <w:t>описывать гендер как «социальный пол»;</w:t>
      </w:r>
    </w:p>
    <w:p w:rsidR="000C25DA" w:rsidRPr="000C25DA" w:rsidRDefault="000C25DA" w:rsidP="00465E89">
      <w:pPr>
        <w:widowControl w:val="0"/>
        <w:numPr>
          <w:ilvl w:val="0"/>
          <w:numId w:val="43"/>
        </w:numPr>
        <w:autoSpaceDE w:val="0"/>
        <w:autoSpaceDN w:val="0"/>
        <w:adjustRightInd w:val="0"/>
        <w:spacing w:after="0" w:line="240" w:lineRule="auto"/>
        <w:ind w:firstLine="510"/>
        <w:jc w:val="both"/>
        <w:rPr>
          <w:rFonts w:ascii="Times New Roman" w:hAnsi="Times New Roman"/>
          <w:sz w:val="24"/>
          <w:szCs w:val="24"/>
          <w:lang/>
        </w:rPr>
      </w:pPr>
      <w:r w:rsidRPr="000C25DA">
        <w:rPr>
          <w:rFonts w:ascii="Times New Roman" w:hAnsi="Times New Roman"/>
          <w:sz w:val="24"/>
          <w:szCs w:val="24"/>
          <w:lang/>
        </w:rPr>
        <w:t xml:space="preserve"> приводить примеры гендерных ролей, а также различий в поведении мальчиков и девочек. </w:t>
      </w:r>
    </w:p>
    <w:p w:rsidR="000C25DA" w:rsidRPr="000C25DA" w:rsidRDefault="000C25DA" w:rsidP="00465E89">
      <w:pPr>
        <w:widowControl w:val="0"/>
        <w:numPr>
          <w:ilvl w:val="0"/>
          <w:numId w:val="43"/>
        </w:numPr>
        <w:autoSpaceDE w:val="0"/>
        <w:autoSpaceDN w:val="0"/>
        <w:adjustRightInd w:val="0"/>
        <w:spacing w:after="0" w:line="240" w:lineRule="auto"/>
        <w:ind w:firstLine="510"/>
        <w:jc w:val="both"/>
        <w:rPr>
          <w:rFonts w:ascii="Times New Roman" w:hAnsi="Times New Roman"/>
          <w:sz w:val="24"/>
          <w:szCs w:val="24"/>
          <w:lang/>
        </w:rPr>
      </w:pPr>
      <w:r w:rsidRPr="000C25DA">
        <w:rPr>
          <w:rFonts w:ascii="Times New Roman" w:hAnsi="Times New Roman"/>
          <w:sz w:val="24"/>
          <w:szCs w:val="24"/>
          <w:lang/>
        </w:rPr>
        <w:t>на основе полученных знаний давать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0C25DA" w:rsidRPr="000C25DA" w:rsidRDefault="000C25DA" w:rsidP="00465E89">
      <w:pPr>
        <w:widowControl w:val="0"/>
        <w:numPr>
          <w:ilvl w:val="0"/>
          <w:numId w:val="4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 xml:space="preserve">Выпускник получит возможность научиться: </w:t>
      </w:r>
    </w:p>
    <w:p w:rsidR="000C25DA" w:rsidRPr="000C25DA" w:rsidRDefault="000C25DA" w:rsidP="00465E89">
      <w:pPr>
        <w:widowControl w:val="0"/>
        <w:numPr>
          <w:ilvl w:val="0"/>
          <w:numId w:val="4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формировать положительное отношение к необходимости соблюдать здоровый образ жизни;</w:t>
      </w:r>
    </w:p>
    <w:p w:rsidR="000C25DA" w:rsidRPr="000C25DA" w:rsidRDefault="000C25DA" w:rsidP="00465E89">
      <w:pPr>
        <w:widowControl w:val="0"/>
        <w:numPr>
          <w:ilvl w:val="0"/>
          <w:numId w:val="4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корректировать собственное поведение в соответствии с требованиями безопасности жизнедеятельности;</w:t>
      </w:r>
    </w:p>
    <w:p w:rsidR="000C25DA" w:rsidRPr="000C25DA" w:rsidRDefault="000C25DA" w:rsidP="00465E89">
      <w:pPr>
        <w:widowControl w:val="0"/>
        <w:numPr>
          <w:ilvl w:val="0"/>
          <w:numId w:val="4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использовать элементы причинно-следственного анализа при характеристике социальных «параметров личности»; </w:t>
      </w:r>
    </w:p>
    <w:p w:rsidR="000C25DA" w:rsidRPr="000C25DA" w:rsidRDefault="000C25DA" w:rsidP="00465E89">
      <w:pPr>
        <w:widowControl w:val="0"/>
        <w:numPr>
          <w:ilvl w:val="0"/>
          <w:numId w:val="4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описывать реальные связи и зависимости между воспитанием и социализацией личности.</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Ближайшее социальное окружение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4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характеризовать семью и семейные отношения; </w:t>
      </w:r>
    </w:p>
    <w:p w:rsidR="000C25DA" w:rsidRPr="000C25DA" w:rsidRDefault="000C25DA" w:rsidP="00465E89">
      <w:pPr>
        <w:widowControl w:val="0"/>
        <w:numPr>
          <w:ilvl w:val="0"/>
          <w:numId w:val="4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оценивать социальное значение семейных традиций и обычаев;</w:t>
      </w:r>
    </w:p>
    <w:p w:rsidR="000C25DA" w:rsidRPr="000C25DA" w:rsidRDefault="000C25DA" w:rsidP="00465E89">
      <w:pPr>
        <w:widowControl w:val="0"/>
        <w:numPr>
          <w:ilvl w:val="0"/>
          <w:numId w:val="4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основные роли членов семьи, включая свою;</w:t>
      </w:r>
    </w:p>
    <w:p w:rsidR="000C25DA" w:rsidRPr="000C25DA" w:rsidRDefault="000C25DA" w:rsidP="00465E89">
      <w:pPr>
        <w:widowControl w:val="0"/>
        <w:numPr>
          <w:ilvl w:val="0"/>
          <w:numId w:val="4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выполнять несложные практические задания по анализу ситуаций, связанных с различными способами разрешения семейных конфликтов;</w:t>
      </w:r>
    </w:p>
    <w:p w:rsidR="000C25DA" w:rsidRPr="000C25DA" w:rsidRDefault="000C25DA" w:rsidP="00465E89">
      <w:pPr>
        <w:widowControl w:val="0"/>
        <w:numPr>
          <w:ilvl w:val="0"/>
          <w:numId w:val="4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выражать собственное отношение к различным способам разрешения семейных конфликтов;</w:t>
      </w:r>
    </w:p>
    <w:p w:rsidR="000C25DA" w:rsidRPr="000C25DA" w:rsidRDefault="000C25DA" w:rsidP="00465E89">
      <w:pPr>
        <w:widowControl w:val="0"/>
        <w:numPr>
          <w:ilvl w:val="0"/>
          <w:numId w:val="4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исследовать несложные практические ситуации, связанные с защитой прав и интересов детей, оставшихся без попечения родителей;</w:t>
      </w:r>
    </w:p>
    <w:p w:rsidR="000C25DA" w:rsidRPr="000C25DA" w:rsidRDefault="000C25DA" w:rsidP="00465E89">
      <w:pPr>
        <w:widowControl w:val="0"/>
        <w:numPr>
          <w:ilvl w:val="0"/>
          <w:numId w:val="4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 научиться:</w:t>
      </w:r>
    </w:p>
    <w:p w:rsidR="000C25DA" w:rsidRPr="000C25DA" w:rsidRDefault="000C25DA" w:rsidP="00465E89">
      <w:pPr>
        <w:widowControl w:val="0"/>
        <w:numPr>
          <w:ilvl w:val="0"/>
          <w:numId w:val="46"/>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элементы причинно-следственного анализа при характеристике семейных конфликтов;</w:t>
      </w:r>
    </w:p>
    <w:p w:rsidR="000C25DA" w:rsidRPr="000C25DA" w:rsidRDefault="000C25DA" w:rsidP="00465E89">
      <w:pPr>
        <w:widowControl w:val="0"/>
        <w:numPr>
          <w:ilvl w:val="0"/>
          <w:numId w:val="46"/>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описывать реальные связи и зависимости между воспитанием и социализацией личности.</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Общество – большой «дом» человечества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4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распознавать на основе приведенных данных основные типы обществ;</w:t>
      </w:r>
    </w:p>
    <w:p w:rsidR="000C25DA" w:rsidRPr="000C25DA" w:rsidRDefault="000C25DA" w:rsidP="00465E89">
      <w:pPr>
        <w:widowControl w:val="0"/>
        <w:numPr>
          <w:ilvl w:val="0"/>
          <w:numId w:val="4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характеризовать направленность развития общества, его движение от одних форм общественной жизни к другим;</w:t>
      </w:r>
    </w:p>
    <w:p w:rsidR="000C25DA" w:rsidRPr="000C25DA" w:rsidRDefault="000C25DA" w:rsidP="00465E89">
      <w:pPr>
        <w:widowControl w:val="0"/>
        <w:numPr>
          <w:ilvl w:val="0"/>
          <w:numId w:val="4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оценивать социальные явления с позиций общественного прогресса;</w:t>
      </w:r>
    </w:p>
    <w:p w:rsidR="000C25DA" w:rsidRPr="000C25DA" w:rsidRDefault="000C25DA" w:rsidP="00465E89">
      <w:pPr>
        <w:widowControl w:val="0"/>
        <w:numPr>
          <w:ilvl w:val="0"/>
          <w:numId w:val="4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различать экономические, социальные, политические, культурные явления и процессы общественной жизни;</w:t>
      </w:r>
    </w:p>
    <w:p w:rsidR="000C25DA" w:rsidRPr="000C25DA" w:rsidRDefault="000C25DA" w:rsidP="00465E89">
      <w:pPr>
        <w:widowControl w:val="0"/>
        <w:numPr>
          <w:ilvl w:val="0"/>
          <w:numId w:val="4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0C25DA" w:rsidRPr="000C25DA" w:rsidRDefault="000C25DA" w:rsidP="00465E89">
      <w:pPr>
        <w:widowControl w:val="0"/>
        <w:numPr>
          <w:ilvl w:val="0"/>
          <w:numId w:val="4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 научиться:</w:t>
      </w:r>
    </w:p>
    <w:p w:rsidR="000C25DA" w:rsidRPr="000C25DA" w:rsidRDefault="000C25DA" w:rsidP="00465E89">
      <w:pPr>
        <w:widowControl w:val="0"/>
        <w:numPr>
          <w:ilvl w:val="0"/>
          <w:numId w:val="48"/>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наблюдать и характеризовать явления и события, происходящие в различных сферах общественной жизни;</w:t>
      </w:r>
    </w:p>
    <w:p w:rsidR="000C25DA" w:rsidRPr="000C25DA" w:rsidRDefault="000C25DA" w:rsidP="00465E89">
      <w:pPr>
        <w:widowControl w:val="0"/>
        <w:numPr>
          <w:ilvl w:val="0"/>
          <w:numId w:val="48"/>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объяснять взаимодействие социальных общностей и групп;</w:t>
      </w:r>
    </w:p>
    <w:p w:rsidR="000C25DA" w:rsidRPr="000C25DA" w:rsidRDefault="000C25DA" w:rsidP="00465E89">
      <w:pPr>
        <w:widowControl w:val="0"/>
        <w:numPr>
          <w:ilvl w:val="0"/>
          <w:numId w:val="48"/>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выявлять причинно-следственные связи общественных явлений и характеризовать основные направления общественного развития.</w:t>
      </w:r>
    </w:p>
    <w:p w:rsidR="000C25DA" w:rsidRPr="000C25DA" w:rsidRDefault="000C25DA" w:rsidP="000C25DA">
      <w:pPr>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bCs/>
          <w:sz w:val="24"/>
          <w:szCs w:val="24"/>
          <w:lang w:eastAsia="ru-RU"/>
        </w:rPr>
        <w:t>Общество, в котором мы живем</w:t>
      </w:r>
      <w:r w:rsidRPr="000C25DA">
        <w:rPr>
          <w:rFonts w:ascii="Times New Roman" w:eastAsia="Calibri" w:hAnsi="Times New Roman" w:cs="Times New Roman"/>
          <w:b/>
          <w:bCs/>
          <w:sz w:val="24"/>
          <w:szCs w:val="24"/>
          <w:lang w:eastAsia="ru-RU"/>
        </w:rPr>
        <w:t>.</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49"/>
        </w:numPr>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характеризовать глобальные проблемы современности;</w:t>
      </w:r>
    </w:p>
    <w:p w:rsidR="000C25DA" w:rsidRPr="000C25DA" w:rsidRDefault="000C25DA" w:rsidP="00465E89">
      <w:pPr>
        <w:widowControl w:val="0"/>
        <w:numPr>
          <w:ilvl w:val="0"/>
          <w:numId w:val="4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раскрывать духовные ценности и достижения народов нашей страны;</w:t>
      </w:r>
    </w:p>
    <w:p w:rsidR="000C25DA" w:rsidRPr="000C25DA" w:rsidRDefault="000C25DA" w:rsidP="00465E89">
      <w:pPr>
        <w:widowControl w:val="0"/>
        <w:numPr>
          <w:ilvl w:val="0"/>
          <w:numId w:val="4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0C25DA" w:rsidRPr="000C25DA" w:rsidRDefault="000C25DA" w:rsidP="00465E89">
      <w:pPr>
        <w:widowControl w:val="0"/>
        <w:numPr>
          <w:ilvl w:val="0"/>
          <w:numId w:val="4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формулировать собственную точку зрения на социальный портрет достойного гражданина страны;</w:t>
      </w:r>
    </w:p>
    <w:p w:rsidR="000C25DA" w:rsidRPr="000C25DA" w:rsidRDefault="000C25DA" w:rsidP="00465E89">
      <w:pPr>
        <w:widowControl w:val="0"/>
        <w:numPr>
          <w:ilvl w:val="0"/>
          <w:numId w:val="4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находить и извлекать информацию о положении России среди других государств мира из адаптированных источников различного типа.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 научиться:</w:t>
      </w:r>
    </w:p>
    <w:p w:rsidR="000C25DA" w:rsidRPr="000C25DA" w:rsidRDefault="000C25DA" w:rsidP="00465E89">
      <w:pPr>
        <w:widowControl w:val="0"/>
        <w:numPr>
          <w:ilvl w:val="0"/>
          <w:numId w:val="5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и конкретизировать фактами социальной жизни изменения, происходящие в современном обществе;</w:t>
      </w:r>
    </w:p>
    <w:p w:rsidR="000C25DA" w:rsidRPr="000C25DA" w:rsidRDefault="000C25DA" w:rsidP="00465E89">
      <w:pPr>
        <w:widowControl w:val="0"/>
        <w:numPr>
          <w:ilvl w:val="0"/>
          <w:numId w:val="5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показывать влияние происходящих в обществе изменений на положение России в мире.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bidi="en-US"/>
        </w:rPr>
      </w:pP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Регулирование поведения людей в обществе</w:t>
      </w:r>
      <w:r w:rsidRPr="000C25DA">
        <w:rPr>
          <w:rFonts w:ascii="Times New Roman" w:eastAsia="Calibri" w:hAnsi="Times New Roman" w:cs="Times New Roman"/>
          <w:b/>
          <w:bCs/>
          <w:sz w:val="24"/>
          <w:szCs w:val="24"/>
          <w:lang w:eastAsia="ru-RU"/>
        </w:rPr>
        <w:t>.</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 </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критически осмысливать информацию правового и морально-нравственного характера, полученную из разнообразных источников;</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систематизировать, анализировать полученные данные; </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использовать знания и умения для формирования способности к </w:t>
      </w:r>
      <w:r w:rsidRPr="000C25DA">
        <w:rPr>
          <w:rFonts w:ascii="Times New Roman" w:eastAsia="Calibri" w:hAnsi="Times New Roman" w:cs="Times New Roman"/>
          <w:sz w:val="24"/>
          <w:szCs w:val="24"/>
          <w:lang w:eastAsia="ru-RU"/>
        </w:rPr>
        <w:lastRenderedPageBreak/>
        <w:t>личному самоопределению в системе морали и важнейших отраслей права, самореализации, самоконтролю;</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 научиться:</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элементы причинно-следственного анализа для понимания влияния моральных устоев на развитие общества и человека;</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оценивать сущность и значение правопорядка и законности, собственный вклад в их становление и развитие.</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i/>
          <w:iCs/>
          <w:sz w:val="24"/>
          <w:szCs w:val="24"/>
          <w:lang w:eastAsia="ru-RU"/>
        </w:rPr>
      </w:pPr>
      <w:r w:rsidRPr="000C25DA">
        <w:rPr>
          <w:rFonts w:ascii="Times New Roman" w:eastAsia="Calibri" w:hAnsi="Times New Roman" w:cs="Times New Roman"/>
          <w:b/>
          <w:bCs/>
          <w:sz w:val="24"/>
          <w:szCs w:val="24"/>
          <w:lang w:eastAsia="ru-RU"/>
        </w:rPr>
        <w:t>Основы российского законодательства.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5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C25DA" w:rsidRPr="000C25DA" w:rsidRDefault="000C25DA" w:rsidP="00465E89">
      <w:pPr>
        <w:widowControl w:val="0"/>
        <w:numPr>
          <w:ilvl w:val="0"/>
          <w:numId w:val="5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0C25DA" w:rsidRPr="000C25DA" w:rsidRDefault="000C25DA" w:rsidP="00465E89">
      <w:pPr>
        <w:widowControl w:val="0"/>
        <w:numPr>
          <w:ilvl w:val="0"/>
          <w:numId w:val="5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анализировать несложные практические ситуации, связанные с гражданскими, семейными, трудовыми правоотношениями; </w:t>
      </w:r>
    </w:p>
    <w:p w:rsidR="000C25DA" w:rsidRPr="000C25DA" w:rsidRDefault="000C25DA" w:rsidP="00465E89">
      <w:pPr>
        <w:widowControl w:val="0"/>
        <w:numPr>
          <w:ilvl w:val="0"/>
          <w:numId w:val="5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предлагаемых модельных ситуации определять признаки правонарушения, проступка, преступления;</w:t>
      </w:r>
    </w:p>
    <w:p w:rsidR="000C25DA" w:rsidRPr="000C25DA" w:rsidRDefault="000C25DA" w:rsidP="00465E89">
      <w:pPr>
        <w:widowControl w:val="0"/>
        <w:numPr>
          <w:ilvl w:val="0"/>
          <w:numId w:val="5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объяснять на конкретных примерах особенности правового положения и юридической ответственности несовершеннолетних;</w:t>
      </w:r>
    </w:p>
    <w:p w:rsidR="000C25DA" w:rsidRPr="000C25DA" w:rsidRDefault="000C25DA" w:rsidP="00465E89">
      <w:pPr>
        <w:widowControl w:val="0"/>
        <w:numPr>
          <w:ilvl w:val="0"/>
          <w:numId w:val="5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находить, извлекать и осмысливать информацию правового характера, полученную из доступных источников;</w:t>
      </w:r>
    </w:p>
    <w:p w:rsidR="000C25DA" w:rsidRPr="000C25DA" w:rsidRDefault="000C25DA" w:rsidP="00465E89">
      <w:pPr>
        <w:widowControl w:val="0"/>
        <w:numPr>
          <w:ilvl w:val="0"/>
          <w:numId w:val="5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систематизировать, анализировать полученные данные; </w:t>
      </w:r>
    </w:p>
    <w:p w:rsidR="000C25DA" w:rsidRPr="000C25DA" w:rsidRDefault="000C25DA" w:rsidP="00465E89">
      <w:pPr>
        <w:widowControl w:val="0"/>
        <w:numPr>
          <w:ilvl w:val="0"/>
          <w:numId w:val="5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 научиться:</w:t>
      </w:r>
    </w:p>
    <w:p w:rsidR="000C25DA" w:rsidRPr="000C25DA" w:rsidRDefault="000C25DA" w:rsidP="00465E89">
      <w:pPr>
        <w:widowControl w:val="0"/>
        <w:numPr>
          <w:ilvl w:val="0"/>
          <w:numId w:val="5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оценивать сущность и значение правопорядка и законности, собственный возможный вклад в их становление и развитие;</w:t>
      </w:r>
    </w:p>
    <w:p w:rsidR="000C25DA" w:rsidRPr="000C25DA" w:rsidRDefault="000C25DA" w:rsidP="00465E89">
      <w:pPr>
        <w:widowControl w:val="0"/>
        <w:numPr>
          <w:ilvl w:val="0"/>
          <w:numId w:val="5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осознанно содействовать защите правопорядка в обществе правовыми способами и средствами;</w:t>
      </w:r>
    </w:p>
    <w:p w:rsidR="000C25DA" w:rsidRPr="000C25DA" w:rsidRDefault="000C25DA" w:rsidP="00465E89">
      <w:pPr>
        <w:widowControl w:val="0"/>
        <w:numPr>
          <w:ilvl w:val="0"/>
          <w:numId w:val="5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знания и умения для формирования способности к личному самоопределению, самореализации, самоконтролю.</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Мир экономики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понимать и правильно использовать основные экономические термины;</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распознавать на основе приведенных данных основные экономические системы, экономические явления и процессы, сравнивать их;</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объяснять механизм рыночного регулирования экономики и характеризовать роль государства в регулировании экономики; </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функции денег в экономике;</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анализировать несложные статистические данные, отражающие экономические явления и процессы;</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получать социальную информацию об экономической жизни общества из адаптированных источников различного типа;</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формулировать и аргументировать собственные суждения, </w:t>
      </w:r>
      <w:r w:rsidRPr="000C25DA">
        <w:rPr>
          <w:rFonts w:ascii="Times New Roman" w:eastAsia="Calibri" w:hAnsi="Times New Roman" w:cs="Times New Roman"/>
          <w:sz w:val="24"/>
          <w:szCs w:val="24"/>
          <w:lang w:eastAsia="ru-RU"/>
        </w:rPr>
        <w:lastRenderedPageBreak/>
        <w:t>касающиеся отдельных вопросов экономической жизни и опирающиеся на обществоведческие знания и личный социальный опыт.</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 научиться:</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u w:val="single"/>
          <w:lang w:eastAsia="ru-RU"/>
        </w:rPr>
      </w:pPr>
      <w:r w:rsidRPr="000C25DA">
        <w:rPr>
          <w:rFonts w:ascii="Times New Roman" w:eastAsia="Calibri" w:hAnsi="Times New Roman" w:cs="Times New Roman"/>
          <w:sz w:val="24"/>
          <w:szCs w:val="24"/>
          <w:lang w:eastAsia="ru-RU"/>
        </w:rPr>
        <w:t>оценивать тенденции экономических изменений в нашем обществе;</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анализировать с опорой на полученные знания несложную экономическую информацию, получаемую из неадптированных источников;</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Человек в экономических отношениях</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распознавать на основе приведенных данных основные экономические системы и экономические явления, сравнивать их;</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поведение производителя и потребителя как основных участников экономической деятельности;</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полученные знания для характеристики экономики семьи;</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статистические данные, отражающие экономические изменения в обществе;</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получать социальную информацию об экономической жизни общества из адаптированных источников различного типа;</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 научиться:</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наблюдать и интерпретировать явления и события, происходящие в социальной жизни, с опорой на экономические знания;</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тенденции экономических изменений в нашем обществе;</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анализировать с позиций обществознания сложившиеся практики и модели поведения потребителя;</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Мир социальных отношений</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54"/>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описывать социальную структуру в обществах разного типа, характеризовать основные социальные группы современного общества; </w:t>
      </w:r>
    </w:p>
    <w:p w:rsidR="000C25DA" w:rsidRPr="000C25DA" w:rsidRDefault="000C25DA" w:rsidP="00465E89">
      <w:pPr>
        <w:widowControl w:val="0"/>
        <w:numPr>
          <w:ilvl w:val="0"/>
          <w:numId w:val="54"/>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 основе приведенных данных распознавать основные социальные общности и группы,</w:t>
      </w:r>
    </w:p>
    <w:p w:rsidR="000C25DA" w:rsidRPr="000C25DA" w:rsidRDefault="000C25DA" w:rsidP="00465E89">
      <w:pPr>
        <w:widowControl w:val="0"/>
        <w:numPr>
          <w:ilvl w:val="0"/>
          <w:numId w:val="54"/>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основные социальные группы российского общества</w:t>
      </w:r>
      <w:r w:rsidRPr="000C25DA">
        <w:rPr>
          <w:rFonts w:ascii="Times New Roman" w:eastAsia="Calibri" w:hAnsi="Times New Roman" w:cs="Times New Roman"/>
          <w:sz w:val="24"/>
          <w:szCs w:val="24"/>
          <w:u w:val="single"/>
          <w:lang w:eastAsia="ru-RU"/>
        </w:rPr>
        <w:t xml:space="preserve">, </w:t>
      </w:r>
      <w:r w:rsidRPr="000C25DA">
        <w:rPr>
          <w:rFonts w:ascii="Times New Roman" w:eastAsia="Calibri" w:hAnsi="Times New Roman" w:cs="Times New Roman"/>
          <w:sz w:val="24"/>
          <w:szCs w:val="24"/>
          <w:lang w:eastAsia="ru-RU"/>
        </w:rPr>
        <w:t>распознавать их сущностные признаки,</w:t>
      </w:r>
    </w:p>
    <w:p w:rsidR="000C25DA" w:rsidRPr="000C25DA" w:rsidRDefault="000C25DA" w:rsidP="00465E89">
      <w:pPr>
        <w:widowControl w:val="0"/>
        <w:numPr>
          <w:ilvl w:val="0"/>
          <w:numId w:val="54"/>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характеризовать ведущие направления социальной политики российского государства </w:t>
      </w:r>
    </w:p>
    <w:p w:rsidR="000C25DA" w:rsidRPr="000C25DA" w:rsidRDefault="000C25DA" w:rsidP="00465E89">
      <w:pPr>
        <w:widowControl w:val="0"/>
        <w:numPr>
          <w:ilvl w:val="0"/>
          <w:numId w:val="54"/>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давать оценку с позиций общественного прогресса тенденциям социальных изменений в нашем обществе, аргументировать свою позицию,</w:t>
      </w:r>
    </w:p>
    <w:p w:rsidR="000C25DA" w:rsidRPr="000C25DA" w:rsidRDefault="000C25DA" w:rsidP="00465E89">
      <w:pPr>
        <w:widowControl w:val="0"/>
        <w:numPr>
          <w:ilvl w:val="0"/>
          <w:numId w:val="54"/>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собственные основные социальные роли,</w:t>
      </w:r>
    </w:p>
    <w:p w:rsidR="000C25DA" w:rsidRPr="000C25DA" w:rsidRDefault="000C25DA" w:rsidP="00465E89">
      <w:pPr>
        <w:widowControl w:val="0"/>
        <w:numPr>
          <w:ilvl w:val="0"/>
          <w:numId w:val="54"/>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 примере своей семьи объяснять основные функции этого социального института в обществе,</w:t>
      </w:r>
    </w:p>
    <w:p w:rsidR="000C25DA" w:rsidRPr="000C25DA" w:rsidRDefault="000C25DA" w:rsidP="00465E89">
      <w:pPr>
        <w:widowControl w:val="0"/>
        <w:numPr>
          <w:ilvl w:val="0"/>
          <w:numId w:val="54"/>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0C25DA" w:rsidRPr="000C25DA" w:rsidRDefault="000C25DA" w:rsidP="00465E89">
      <w:pPr>
        <w:widowControl w:val="0"/>
        <w:numPr>
          <w:ilvl w:val="0"/>
          <w:numId w:val="54"/>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использовать социальную информацию, представленную совокупностью статистических данных, отражающих со</w:t>
      </w:r>
      <w:r w:rsidRPr="000C25DA">
        <w:rPr>
          <w:rFonts w:ascii="Times New Roman" w:eastAsia="Calibri" w:hAnsi="Times New Roman" w:cs="Times New Roman"/>
          <w:sz w:val="24"/>
          <w:szCs w:val="24"/>
          <w:u w:val="single"/>
          <w:lang w:eastAsia="ru-RU"/>
        </w:rPr>
        <w:t>ц</w:t>
      </w:r>
      <w:r w:rsidRPr="000C25DA">
        <w:rPr>
          <w:rFonts w:ascii="Times New Roman" w:eastAsia="Calibri" w:hAnsi="Times New Roman" w:cs="Times New Roman"/>
          <w:sz w:val="24"/>
          <w:szCs w:val="24"/>
          <w:lang w:eastAsia="ru-RU"/>
        </w:rPr>
        <w:t xml:space="preserve">иальный состав и социальную динамику, </w:t>
      </w:r>
    </w:p>
    <w:p w:rsidR="000C25DA" w:rsidRPr="000C25DA" w:rsidRDefault="000C25DA" w:rsidP="00465E89">
      <w:pPr>
        <w:widowControl w:val="0"/>
        <w:numPr>
          <w:ilvl w:val="0"/>
          <w:numId w:val="54"/>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проводить несложные социологические исследования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 научиться:</w:t>
      </w:r>
    </w:p>
    <w:p w:rsidR="000C25DA" w:rsidRPr="000C25DA" w:rsidRDefault="000C25DA" w:rsidP="00465E89">
      <w:pPr>
        <w:widowControl w:val="0"/>
        <w:numPr>
          <w:ilvl w:val="0"/>
          <w:numId w:val="54"/>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понятия «равенство» и «социальная справедливость» с позиций историзма,</w:t>
      </w:r>
    </w:p>
    <w:p w:rsidR="000C25DA" w:rsidRPr="000C25DA" w:rsidRDefault="000C25DA" w:rsidP="00465E89">
      <w:pPr>
        <w:widowControl w:val="0"/>
        <w:numPr>
          <w:ilvl w:val="0"/>
          <w:numId w:val="54"/>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ориентироваться в потоке информации, относящейся к вопросам социальной структуры и социальных отношений в современном обществе;</w:t>
      </w:r>
    </w:p>
    <w:p w:rsidR="000C25DA" w:rsidRPr="000C25DA" w:rsidRDefault="000C25DA" w:rsidP="00465E89">
      <w:pPr>
        <w:widowControl w:val="0"/>
        <w:numPr>
          <w:ilvl w:val="0"/>
          <w:numId w:val="54"/>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адекватно понимать информацию, относящуюся к социальной сфере общества, получаемую из различных источников.</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Политическая жизнь общества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правильно определять инстанцию (государственный орган), в который следует обратиться для разрешения той или типичной социальной ситуации, </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сравнивать различные типы политических режимов, обосновывать преимущества демократического политического устройства,</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описывать основные признаки любого государства, конкретизировать их на примерах прошлого и современности,</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базовые черты избирательной системы в нашем обществе, характеризовать основные проявления роли избирателя,</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u w:val="single"/>
          <w:lang w:eastAsia="ru-RU"/>
        </w:rPr>
      </w:pPr>
      <w:r w:rsidRPr="000C25DA">
        <w:rPr>
          <w:rFonts w:ascii="Times New Roman" w:eastAsia="Calibri" w:hAnsi="Times New Roman" w:cs="Times New Roman"/>
          <w:sz w:val="24"/>
          <w:szCs w:val="24"/>
          <w:lang w:eastAsia="ru-RU"/>
        </w:rPr>
        <w:t xml:space="preserve">различать факты и мнения в потоке политической информации,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 научиться:</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осознавать значение гражданской активности и патриотической позиции в укреплении нашего государства,</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соотносить различные оценки политических событий и процессов и делать обоснованные выводы.</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Культурно-информационная среда общественной жизни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развитие отдельных областей и форм культуры;</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распознавать и различать явления духовной культуры;</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описывать различные средства массовой информации;</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находить и извлекать социальную информацию о достижениях и проблемах развития культуры из адаптированных источников различного типа.</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различать различные точки зрения в вопросах ценностного выбора и приоритетов в духовной сфере, формулировать собственное отношение.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 научиться:</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описывать процессы создания, сохранения, трансляции и усвоения достижений культуры;</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основные направления развития отечественной культуры в современных условиях;</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осуществлять рефлексию своих ценностей.</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Человек в меняющемся обществе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явление ускорения социального развития;</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объяснять необходимость непрерывного образования в современных условиях;</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описывать многообразие профессий в современном мире;</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характеризовать роль молодежи в развитии современного общества;</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извлекать социальную информацию из доступных источников;</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полученные знания для решения отдельных социальных проблем.</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 научиться:</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критически воспринимать сообщения и рекламу в СМИ и Интернете о таких направлениях массовой культуры как шоу-бизнес и мода; </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оценивать роль спорта и спортивных достижений в контексте современной общественной жизни;</w:t>
      </w:r>
    </w:p>
    <w:p w:rsidR="000C25DA" w:rsidRPr="000C25DA" w:rsidRDefault="000C25DA" w:rsidP="00465E89">
      <w:pPr>
        <w:widowControl w:val="0"/>
        <w:numPr>
          <w:ilvl w:val="0"/>
          <w:numId w:val="51"/>
        </w:numPr>
        <w:tabs>
          <w:tab w:val="num" w:pos="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выражать и обосновывать собственную позицию по актуальным проблемам молодежи.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mallCaps/>
          <w:sz w:val="24"/>
          <w:szCs w:val="24"/>
          <w:lang w:eastAsia="ru-RU"/>
        </w:rPr>
      </w:pPr>
    </w:p>
    <w:p w:rsidR="000C25DA" w:rsidRPr="000C25DA" w:rsidRDefault="000C25DA" w:rsidP="000C25DA">
      <w:pPr>
        <w:spacing w:after="0" w:line="240" w:lineRule="auto"/>
        <w:ind w:firstLine="510"/>
        <w:jc w:val="both"/>
        <w:outlineLvl w:val="0"/>
        <w:rPr>
          <w:rFonts w:ascii="Times New Roman" w:eastAsia="Times New Roman" w:hAnsi="Times New Roman" w:cs="Times New Roman"/>
          <w:b/>
          <w:i/>
          <w:sz w:val="24"/>
          <w:szCs w:val="24"/>
          <w:lang w:bidi="en-US"/>
        </w:rPr>
      </w:pPr>
      <w:r w:rsidRPr="000C25DA">
        <w:rPr>
          <w:rFonts w:ascii="Times New Roman" w:eastAsia="Times New Roman" w:hAnsi="Times New Roman" w:cs="Times New Roman"/>
          <w:b/>
          <w:i/>
          <w:sz w:val="24"/>
          <w:szCs w:val="24"/>
          <w:lang w:bidi="en-US"/>
        </w:rPr>
        <w:t>1.2.3.10. География</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b/>
          <w:bCs/>
          <w:sz w:val="24"/>
          <w:szCs w:val="24"/>
          <w:lang w:eastAsia="ru-RU"/>
        </w:rPr>
        <w:t>Источники географической информации</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bCs/>
          <w:sz w:val="24"/>
          <w:szCs w:val="24"/>
          <w:lang w:eastAsia="ru-RU"/>
        </w:rPr>
        <w:t>Выпускник научится</w:t>
      </w:r>
      <w:r w:rsidRPr="000C25DA">
        <w:rPr>
          <w:rFonts w:ascii="Times New Roman" w:eastAsia="Times New Roman" w:hAnsi="Times New Roman" w:cs="Times New Roman"/>
          <w:sz w:val="24"/>
          <w:szCs w:val="24"/>
          <w:lang w:eastAsia="ru-RU"/>
        </w:rPr>
        <w:t>:</w:t>
      </w:r>
    </w:p>
    <w:p w:rsidR="000C25DA" w:rsidRPr="000C25DA" w:rsidRDefault="000C25DA" w:rsidP="00465E89">
      <w:pPr>
        <w:widowControl w:val="0"/>
        <w:numPr>
          <w:ilvl w:val="0"/>
          <w:numId w:val="47"/>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0C25DA" w:rsidRPr="000C25DA" w:rsidRDefault="000C25DA" w:rsidP="00465E89">
      <w:pPr>
        <w:widowControl w:val="0"/>
        <w:numPr>
          <w:ilvl w:val="0"/>
          <w:numId w:val="47"/>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анализировать, обобщать и интерпретировать географическую информацию;</w:t>
      </w:r>
    </w:p>
    <w:p w:rsidR="000C25DA" w:rsidRPr="000C25DA" w:rsidRDefault="000C25DA" w:rsidP="00465E89">
      <w:pPr>
        <w:widowControl w:val="0"/>
        <w:numPr>
          <w:ilvl w:val="0"/>
          <w:numId w:val="47"/>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по результатам наблюдений (в том числе инструментальных) находить и формулировать зависимости и закономерности; </w:t>
      </w:r>
    </w:p>
    <w:p w:rsidR="000C25DA" w:rsidRPr="000C25DA" w:rsidRDefault="000C25DA" w:rsidP="00465E89">
      <w:pPr>
        <w:widowControl w:val="0"/>
        <w:numPr>
          <w:ilvl w:val="0"/>
          <w:numId w:val="47"/>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0C25DA" w:rsidRPr="000C25DA" w:rsidRDefault="000C25DA" w:rsidP="00465E89">
      <w:pPr>
        <w:widowControl w:val="0"/>
        <w:numPr>
          <w:ilvl w:val="0"/>
          <w:numId w:val="47"/>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в процессе работы с одним или несколькими источниками географической информации выявлять содержащуюся в них противоречивую информацию; </w:t>
      </w:r>
    </w:p>
    <w:p w:rsidR="000C25DA" w:rsidRPr="000C25DA" w:rsidRDefault="000C25DA" w:rsidP="00465E89">
      <w:pPr>
        <w:widowControl w:val="0"/>
        <w:numPr>
          <w:ilvl w:val="0"/>
          <w:numId w:val="47"/>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составлять описания географических объектов, процессов и явлений с использованием разных источников географической информации;</w:t>
      </w:r>
      <w:r w:rsidRPr="000C25DA">
        <w:rPr>
          <w:rFonts w:ascii="Times New Roman" w:eastAsia="Times New Roman" w:hAnsi="Times New Roman" w:cs="Times New Roman"/>
          <w:i/>
          <w:iCs/>
          <w:sz w:val="24"/>
          <w:szCs w:val="24"/>
          <w:lang w:eastAsia="ru-RU"/>
        </w:rPr>
        <w:t xml:space="preserve"> </w:t>
      </w:r>
    </w:p>
    <w:p w:rsidR="000C25DA" w:rsidRPr="000C25DA" w:rsidRDefault="000C25DA" w:rsidP="00465E89">
      <w:pPr>
        <w:widowControl w:val="0"/>
        <w:numPr>
          <w:ilvl w:val="0"/>
          <w:numId w:val="47"/>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представлять в различных формах географическую информацию, необходимую для решения учебных и практико-ориентированных задач.</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Выпускник получит возможность научиться:</w:t>
      </w:r>
    </w:p>
    <w:p w:rsidR="000C25DA" w:rsidRPr="000C25DA" w:rsidRDefault="000C25DA" w:rsidP="00465E89">
      <w:pPr>
        <w:widowControl w:val="0"/>
        <w:numPr>
          <w:ilvl w:val="0"/>
          <w:numId w:val="55"/>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ориентироваться на местности при помощи топографических карт и современных навигационных приборов;</w:t>
      </w:r>
    </w:p>
    <w:p w:rsidR="000C25DA" w:rsidRPr="000C25DA" w:rsidRDefault="000C25DA" w:rsidP="00465E89">
      <w:pPr>
        <w:widowControl w:val="0"/>
        <w:numPr>
          <w:ilvl w:val="0"/>
          <w:numId w:val="55"/>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читать космические снимки и аэрофотоснимки, планы местности и географические карты;</w:t>
      </w:r>
    </w:p>
    <w:p w:rsidR="000C25DA" w:rsidRPr="000C25DA" w:rsidRDefault="000C25DA" w:rsidP="00465E89">
      <w:pPr>
        <w:widowControl w:val="0"/>
        <w:numPr>
          <w:ilvl w:val="0"/>
          <w:numId w:val="55"/>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строить простые планы местности;</w:t>
      </w:r>
    </w:p>
    <w:p w:rsidR="000C25DA" w:rsidRPr="000C25DA" w:rsidRDefault="000C25DA" w:rsidP="00465E89">
      <w:pPr>
        <w:widowControl w:val="0"/>
        <w:numPr>
          <w:ilvl w:val="0"/>
          <w:numId w:val="55"/>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создавать простейшие географические карты различного содержания;</w:t>
      </w:r>
    </w:p>
    <w:p w:rsidR="000C25DA" w:rsidRPr="000C25DA" w:rsidRDefault="000C25DA" w:rsidP="00465E89">
      <w:pPr>
        <w:widowControl w:val="0"/>
        <w:numPr>
          <w:ilvl w:val="0"/>
          <w:numId w:val="55"/>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моделировать географические объекты и явления при помощи компьютерных программ.</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Природа Земли и человек</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bCs/>
          <w:sz w:val="24"/>
          <w:szCs w:val="24"/>
          <w:lang w:eastAsia="ru-RU"/>
        </w:rPr>
        <w:t xml:space="preserve">Выпускник научится: </w:t>
      </w:r>
    </w:p>
    <w:p w:rsidR="000C25DA" w:rsidRPr="000C25DA" w:rsidRDefault="000C25DA" w:rsidP="00465E89">
      <w:pPr>
        <w:widowControl w:val="0"/>
        <w:numPr>
          <w:ilvl w:val="0"/>
          <w:numId w:val="56"/>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различать изученные географические объекты, процессы и явления;</w:t>
      </w:r>
    </w:p>
    <w:p w:rsidR="000C25DA" w:rsidRPr="000C25DA" w:rsidRDefault="000C25DA" w:rsidP="00465E89">
      <w:pPr>
        <w:widowControl w:val="0"/>
        <w:numPr>
          <w:ilvl w:val="0"/>
          <w:numId w:val="56"/>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 сравнивать географические объекты, процессы и явления на основе известных характерных свойств и проводить их простейшую классификацию;</w:t>
      </w:r>
    </w:p>
    <w:p w:rsidR="000C25DA" w:rsidRPr="000C25DA" w:rsidRDefault="000C25DA" w:rsidP="00465E89">
      <w:pPr>
        <w:widowControl w:val="0"/>
        <w:numPr>
          <w:ilvl w:val="0"/>
          <w:numId w:val="56"/>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0C25DA" w:rsidRPr="000C25DA" w:rsidRDefault="000C25DA" w:rsidP="00465E89">
      <w:pPr>
        <w:widowControl w:val="0"/>
        <w:numPr>
          <w:ilvl w:val="0"/>
          <w:numId w:val="56"/>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C25DA" w:rsidRPr="000C25DA" w:rsidRDefault="000C25DA" w:rsidP="00465E89">
      <w:pPr>
        <w:widowControl w:val="0"/>
        <w:numPr>
          <w:ilvl w:val="0"/>
          <w:numId w:val="56"/>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lastRenderedPageBreak/>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Выпускник получит возможность научиться:</w:t>
      </w:r>
    </w:p>
    <w:p w:rsidR="000C25DA" w:rsidRPr="000C25DA" w:rsidRDefault="000C25DA" w:rsidP="00465E89">
      <w:pPr>
        <w:widowControl w:val="0"/>
        <w:numPr>
          <w:ilvl w:val="0"/>
          <w:numId w:val="57"/>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C25DA" w:rsidRPr="000C25DA" w:rsidRDefault="000C25DA" w:rsidP="00465E89">
      <w:pPr>
        <w:widowControl w:val="0"/>
        <w:numPr>
          <w:ilvl w:val="0"/>
          <w:numId w:val="57"/>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0C25DA" w:rsidRPr="000C25DA" w:rsidRDefault="000C25DA" w:rsidP="00465E89">
      <w:pPr>
        <w:widowControl w:val="0"/>
        <w:numPr>
          <w:ilvl w:val="0"/>
          <w:numId w:val="57"/>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0C25DA" w:rsidRPr="000C25DA" w:rsidRDefault="000C25DA" w:rsidP="00465E89">
      <w:pPr>
        <w:widowControl w:val="0"/>
        <w:numPr>
          <w:ilvl w:val="0"/>
          <w:numId w:val="57"/>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Население Земли</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bCs/>
          <w:sz w:val="24"/>
          <w:szCs w:val="24"/>
          <w:lang w:eastAsia="ru-RU"/>
        </w:rPr>
        <w:t xml:space="preserve">Выпускник научится: </w:t>
      </w:r>
    </w:p>
    <w:p w:rsidR="000C25DA" w:rsidRPr="000C25DA" w:rsidRDefault="000C25DA" w:rsidP="00465E89">
      <w:pPr>
        <w:widowControl w:val="0"/>
        <w:numPr>
          <w:ilvl w:val="0"/>
          <w:numId w:val="58"/>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0C25DA" w:rsidRPr="000C25DA" w:rsidRDefault="000C25DA" w:rsidP="00465E89">
      <w:pPr>
        <w:widowControl w:val="0"/>
        <w:numPr>
          <w:ilvl w:val="0"/>
          <w:numId w:val="58"/>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val="en-GB" w:eastAsia="ru-RU"/>
        </w:rPr>
        <w:t>c</w:t>
      </w:r>
      <w:r w:rsidRPr="000C25DA">
        <w:rPr>
          <w:rFonts w:ascii="Times New Roman" w:eastAsia="Times New Roman" w:hAnsi="Times New Roman" w:cs="Times New Roman"/>
          <w:sz w:val="24"/>
          <w:szCs w:val="24"/>
          <w:lang w:eastAsia="ru-RU"/>
        </w:rPr>
        <w:t>равнивать особенности населения отдельных регионов и стран мира</w:t>
      </w:r>
    </w:p>
    <w:p w:rsidR="000C25DA" w:rsidRPr="000C25DA" w:rsidRDefault="000C25DA" w:rsidP="00465E89">
      <w:pPr>
        <w:widowControl w:val="0"/>
        <w:numPr>
          <w:ilvl w:val="0"/>
          <w:numId w:val="58"/>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0C25DA" w:rsidRPr="000C25DA" w:rsidRDefault="000C25DA" w:rsidP="00465E89">
      <w:pPr>
        <w:widowControl w:val="0"/>
        <w:numPr>
          <w:ilvl w:val="0"/>
          <w:numId w:val="58"/>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проводить расчеты демографических показателей;</w:t>
      </w:r>
    </w:p>
    <w:p w:rsidR="000C25DA" w:rsidRPr="000C25DA" w:rsidRDefault="000C25DA" w:rsidP="00465E89">
      <w:pPr>
        <w:widowControl w:val="0"/>
        <w:numPr>
          <w:ilvl w:val="0"/>
          <w:numId w:val="58"/>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объяснять особенности адаптации человека к разным природным условиям.</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Выпускник получит возможность научиться:</w:t>
      </w:r>
    </w:p>
    <w:p w:rsidR="000C25DA" w:rsidRPr="000C25DA" w:rsidRDefault="000C25DA" w:rsidP="00465E89">
      <w:pPr>
        <w:widowControl w:val="0"/>
        <w:numPr>
          <w:ilvl w:val="0"/>
          <w:numId w:val="59"/>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0C25DA" w:rsidRPr="000C25DA" w:rsidRDefault="000C25DA" w:rsidP="00465E89">
      <w:pPr>
        <w:widowControl w:val="0"/>
        <w:numPr>
          <w:ilvl w:val="0"/>
          <w:numId w:val="59"/>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самостоятельно проводить по разным источникам информации исследование, связанное с изучением населения.</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Материки, океаны и страны</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bCs/>
          <w:sz w:val="24"/>
          <w:szCs w:val="24"/>
          <w:lang w:eastAsia="ru-RU"/>
        </w:rPr>
        <w:t xml:space="preserve">Выпускник научится: </w:t>
      </w:r>
    </w:p>
    <w:p w:rsidR="000C25DA" w:rsidRPr="000C25DA" w:rsidRDefault="000C25DA" w:rsidP="00465E89">
      <w:pPr>
        <w:widowControl w:val="0"/>
        <w:numPr>
          <w:ilvl w:val="0"/>
          <w:numId w:val="60"/>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0C25DA" w:rsidRPr="000C25DA" w:rsidRDefault="000C25DA" w:rsidP="00465E89">
      <w:pPr>
        <w:widowControl w:val="0"/>
        <w:numPr>
          <w:ilvl w:val="0"/>
          <w:numId w:val="60"/>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сравнивать особенности природы и населения, материальной и духовной культуры регионов и отдельных стран;</w:t>
      </w:r>
    </w:p>
    <w:p w:rsidR="000C25DA" w:rsidRPr="000C25DA" w:rsidRDefault="000C25DA" w:rsidP="00465E89">
      <w:pPr>
        <w:widowControl w:val="0"/>
        <w:numPr>
          <w:ilvl w:val="0"/>
          <w:numId w:val="60"/>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оценивать особенности взаимодействия природы и общества в пределах отдельных территорий;</w:t>
      </w:r>
    </w:p>
    <w:p w:rsidR="000C25DA" w:rsidRPr="000C25DA" w:rsidRDefault="000C25DA" w:rsidP="00465E89">
      <w:pPr>
        <w:widowControl w:val="0"/>
        <w:numPr>
          <w:ilvl w:val="0"/>
          <w:numId w:val="60"/>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описывать на карте положение и взаиморасположение географических объектов;</w:t>
      </w:r>
    </w:p>
    <w:p w:rsidR="000C25DA" w:rsidRPr="000C25DA" w:rsidRDefault="000C25DA" w:rsidP="00465E89">
      <w:pPr>
        <w:widowControl w:val="0"/>
        <w:numPr>
          <w:ilvl w:val="0"/>
          <w:numId w:val="60"/>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объяснять особенности компонентов природы отдельных территорий;</w:t>
      </w:r>
    </w:p>
    <w:p w:rsidR="000C25DA" w:rsidRPr="000C25DA" w:rsidRDefault="000C25DA" w:rsidP="00465E89">
      <w:pPr>
        <w:widowControl w:val="0"/>
        <w:numPr>
          <w:ilvl w:val="0"/>
          <w:numId w:val="60"/>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Выпускник получит возможность научиться:</w:t>
      </w:r>
    </w:p>
    <w:p w:rsidR="000C25DA" w:rsidRPr="000C25DA" w:rsidRDefault="000C25DA" w:rsidP="00465E89">
      <w:pPr>
        <w:widowControl w:val="0"/>
        <w:numPr>
          <w:ilvl w:val="0"/>
          <w:numId w:val="61"/>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выдвигать гипотезы о связях и закономерностях событий, процессов, объектов, происходящих в географической оболочке;</w:t>
      </w:r>
    </w:p>
    <w:p w:rsidR="000C25DA" w:rsidRPr="000C25DA" w:rsidRDefault="000C25DA" w:rsidP="00465E89">
      <w:pPr>
        <w:widowControl w:val="0"/>
        <w:numPr>
          <w:ilvl w:val="0"/>
          <w:numId w:val="61"/>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сопоставлять существующие в науке точки зрения о причинах происходящих глобальных изменений климата;</w:t>
      </w:r>
    </w:p>
    <w:p w:rsidR="000C25DA" w:rsidRPr="000C25DA" w:rsidRDefault="000C25DA" w:rsidP="00465E89">
      <w:pPr>
        <w:widowControl w:val="0"/>
        <w:numPr>
          <w:ilvl w:val="0"/>
          <w:numId w:val="61"/>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 xml:space="preserve">оценить положительные и негативные последствия глобальных изменений </w:t>
      </w:r>
      <w:r w:rsidRPr="000C25DA">
        <w:rPr>
          <w:rFonts w:ascii="Times New Roman" w:eastAsia="Times New Roman" w:hAnsi="Times New Roman" w:cs="Times New Roman"/>
          <w:iCs/>
          <w:sz w:val="24"/>
          <w:szCs w:val="24"/>
          <w:lang w:eastAsia="ru-RU"/>
        </w:rPr>
        <w:lastRenderedPageBreak/>
        <w:t>климата для отдельных регионов и стран;</w:t>
      </w:r>
    </w:p>
    <w:p w:rsidR="000C25DA" w:rsidRPr="000C25DA" w:rsidRDefault="000C25DA" w:rsidP="00465E89">
      <w:pPr>
        <w:widowControl w:val="0"/>
        <w:numPr>
          <w:ilvl w:val="0"/>
          <w:numId w:val="61"/>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b/>
          <w:bCs/>
          <w:sz w:val="24"/>
          <w:szCs w:val="24"/>
          <w:lang w:eastAsia="ru-RU"/>
        </w:rPr>
        <w:t>Особенности географического положения России</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bCs/>
          <w:sz w:val="24"/>
          <w:szCs w:val="24"/>
          <w:lang w:eastAsia="ru-RU"/>
        </w:rPr>
        <w:t xml:space="preserve">Выпускник научится: </w:t>
      </w:r>
    </w:p>
    <w:p w:rsidR="000C25DA" w:rsidRPr="000C25DA" w:rsidRDefault="000C25DA" w:rsidP="00465E89">
      <w:pPr>
        <w:widowControl w:val="0"/>
        <w:numPr>
          <w:ilvl w:val="0"/>
          <w:numId w:val="62"/>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0C25DA" w:rsidRPr="000C25DA" w:rsidRDefault="000C25DA" w:rsidP="00465E89">
      <w:pPr>
        <w:widowControl w:val="0"/>
        <w:numPr>
          <w:ilvl w:val="0"/>
          <w:numId w:val="62"/>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0C25DA" w:rsidRPr="000C25DA" w:rsidRDefault="000C25DA" w:rsidP="00465E89">
      <w:pPr>
        <w:widowControl w:val="0"/>
        <w:numPr>
          <w:ilvl w:val="0"/>
          <w:numId w:val="62"/>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Выпускник получит возможность научиться:</w:t>
      </w:r>
    </w:p>
    <w:p w:rsidR="000C25DA" w:rsidRPr="000C25DA" w:rsidRDefault="000C25DA" w:rsidP="00465E89">
      <w:pPr>
        <w:widowControl w:val="0"/>
        <w:numPr>
          <w:ilvl w:val="0"/>
          <w:numId w:val="63"/>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b/>
          <w:bCs/>
          <w:sz w:val="24"/>
          <w:szCs w:val="24"/>
          <w:lang w:eastAsia="ru-RU"/>
        </w:rPr>
        <w:t>Природа России</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bCs/>
          <w:sz w:val="24"/>
          <w:szCs w:val="24"/>
          <w:lang w:eastAsia="ru-RU"/>
        </w:rPr>
        <w:t xml:space="preserve">Выпускник научится: </w:t>
      </w:r>
    </w:p>
    <w:p w:rsidR="000C25DA" w:rsidRPr="000C25DA" w:rsidRDefault="000C25DA" w:rsidP="00465E89">
      <w:pPr>
        <w:widowControl w:val="0"/>
        <w:numPr>
          <w:ilvl w:val="0"/>
          <w:numId w:val="63"/>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различать географические процессы и явления, определяющие особенности природы страны и отдельных регионов;</w:t>
      </w:r>
    </w:p>
    <w:p w:rsidR="000C25DA" w:rsidRPr="000C25DA" w:rsidRDefault="000C25DA" w:rsidP="00465E89">
      <w:pPr>
        <w:widowControl w:val="0"/>
        <w:numPr>
          <w:ilvl w:val="0"/>
          <w:numId w:val="63"/>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сравнивать особенности природы отдельных регионов страны; </w:t>
      </w:r>
    </w:p>
    <w:p w:rsidR="000C25DA" w:rsidRPr="000C25DA" w:rsidRDefault="000C25DA" w:rsidP="00465E89">
      <w:pPr>
        <w:widowControl w:val="0"/>
        <w:numPr>
          <w:ilvl w:val="0"/>
          <w:numId w:val="63"/>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оценивать особенности взаимодействия природы и общества в пределах отдельных территорий;</w:t>
      </w:r>
    </w:p>
    <w:p w:rsidR="000C25DA" w:rsidRPr="000C25DA" w:rsidRDefault="000C25DA" w:rsidP="00465E89">
      <w:pPr>
        <w:widowControl w:val="0"/>
        <w:numPr>
          <w:ilvl w:val="0"/>
          <w:numId w:val="63"/>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описывать положение на карте положение и взаиморасположение географических объектов</w:t>
      </w:r>
    </w:p>
    <w:p w:rsidR="000C25DA" w:rsidRPr="000C25DA" w:rsidRDefault="000C25DA" w:rsidP="00465E89">
      <w:pPr>
        <w:widowControl w:val="0"/>
        <w:numPr>
          <w:ilvl w:val="0"/>
          <w:numId w:val="63"/>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объяснять особенности компонентов природы отдельных частей страны;</w:t>
      </w:r>
    </w:p>
    <w:p w:rsidR="000C25DA" w:rsidRPr="000C25DA" w:rsidRDefault="000C25DA" w:rsidP="00465E89">
      <w:pPr>
        <w:widowControl w:val="0"/>
        <w:numPr>
          <w:ilvl w:val="0"/>
          <w:numId w:val="63"/>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оценивать природные условия и обеспеченность природными ресурсами отдельных территорий России; </w:t>
      </w:r>
    </w:p>
    <w:p w:rsidR="000C25DA" w:rsidRPr="000C25DA" w:rsidRDefault="000C25DA" w:rsidP="00465E89">
      <w:pPr>
        <w:widowControl w:val="0"/>
        <w:numPr>
          <w:ilvl w:val="0"/>
          <w:numId w:val="63"/>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Выпускник получит возможность научиться:</w:t>
      </w:r>
    </w:p>
    <w:p w:rsidR="000C25DA" w:rsidRPr="000C25DA" w:rsidRDefault="000C25DA" w:rsidP="00465E89">
      <w:pPr>
        <w:widowControl w:val="0"/>
        <w:numPr>
          <w:ilvl w:val="0"/>
          <w:numId w:val="64"/>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оценивать возможные последствия изменений климата отдельных территорий страны, связанных с глобальными изменениями климата;</w:t>
      </w:r>
    </w:p>
    <w:p w:rsidR="000C25DA" w:rsidRPr="000C25DA" w:rsidRDefault="000C25DA" w:rsidP="00465E89">
      <w:pPr>
        <w:widowControl w:val="0"/>
        <w:numPr>
          <w:ilvl w:val="0"/>
          <w:numId w:val="64"/>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делать прогнозы трансформации географических систем и комплексов в результате изменения их компонентов.</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b/>
          <w:bCs/>
          <w:sz w:val="24"/>
          <w:szCs w:val="24"/>
          <w:lang w:eastAsia="ru-RU"/>
        </w:rPr>
        <w:t>Население России</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bCs/>
          <w:sz w:val="24"/>
          <w:szCs w:val="24"/>
          <w:lang w:eastAsia="ru-RU"/>
        </w:rPr>
        <w:t xml:space="preserve">Выпускник научится: </w:t>
      </w:r>
    </w:p>
    <w:p w:rsidR="000C25DA" w:rsidRPr="000C25DA" w:rsidRDefault="000C25DA" w:rsidP="00465E89">
      <w:pPr>
        <w:widowControl w:val="0"/>
        <w:numPr>
          <w:ilvl w:val="0"/>
          <w:numId w:val="65"/>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различать демографические процессы и явления, характеризующие динамику численности населения России и отдельных регионов и стран;</w:t>
      </w:r>
    </w:p>
    <w:p w:rsidR="000C25DA" w:rsidRPr="000C25DA" w:rsidRDefault="000C25DA" w:rsidP="00465E89">
      <w:pPr>
        <w:widowControl w:val="0"/>
        <w:numPr>
          <w:ilvl w:val="0"/>
          <w:numId w:val="65"/>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0C25DA" w:rsidRPr="000C25DA" w:rsidRDefault="000C25DA" w:rsidP="00465E89">
      <w:pPr>
        <w:widowControl w:val="0"/>
        <w:numPr>
          <w:ilvl w:val="0"/>
          <w:numId w:val="65"/>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сравнивать особенности населения отдельных регионов страны по этническому, языковому и религиозному составу;</w:t>
      </w:r>
    </w:p>
    <w:p w:rsidR="000C25DA" w:rsidRPr="000C25DA" w:rsidRDefault="000C25DA" w:rsidP="00465E89">
      <w:pPr>
        <w:widowControl w:val="0"/>
        <w:numPr>
          <w:ilvl w:val="0"/>
          <w:numId w:val="65"/>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объяснять особенности динамики численности, половозрастной структуры и размещения на селения России и ее отдельных регионов;</w:t>
      </w:r>
    </w:p>
    <w:p w:rsidR="000C25DA" w:rsidRPr="000C25DA" w:rsidRDefault="000C25DA" w:rsidP="00465E89">
      <w:pPr>
        <w:widowControl w:val="0"/>
        <w:numPr>
          <w:ilvl w:val="0"/>
          <w:numId w:val="65"/>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0C25DA" w:rsidRPr="000C25DA" w:rsidRDefault="000C25DA" w:rsidP="00465E89">
      <w:pPr>
        <w:widowControl w:val="0"/>
        <w:numPr>
          <w:ilvl w:val="0"/>
          <w:numId w:val="65"/>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использовать знания о естественном и механическом движении населения, </w:t>
      </w:r>
      <w:r w:rsidRPr="000C25DA">
        <w:rPr>
          <w:rFonts w:ascii="Times New Roman" w:eastAsia="Times New Roman" w:hAnsi="Times New Roman" w:cs="Times New Roman"/>
          <w:sz w:val="24"/>
          <w:szCs w:val="24"/>
          <w:lang w:eastAsia="ru-RU"/>
        </w:rPr>
        <w:lastRenderedPageBreak/>
        <w:t>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Выпускник получит возможность научиться:</w:t>
      </w:r>
    </w:p>
    <w:p w:rsidR="000C25DA" w:rsidRPr="000C25DA" w:rsidRDefault="000C25DA" w:rsidP="00465E89">
      <w:pPr>
        <w:widowControl w:val="0"/>
        <w:numPr>
          <w:ilvl w:val="0"/>
          <w:numId w:val="66"/>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0C25DA" w:rsidRPr="000C25DA" w:rsidRDefault="000C25DA" w:rsidP="00465E89">
      <w:pPr>
        <w:widowControl w:val="0"/>
        <w:numPr>
          <w:ilvl w:val="0"/>
          <w:numId w:val="66"/>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оценивать ситуацию на рынке труда и ее динамику.</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b/>
          <w:bCs/>
          <w:sz w:val="24"/>
          <w:szCs w:val="24"/>
          <w:lang w:eastAsia="ru-RU"/>
        </w:rPr>
        <w:t>Хозяйство России</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bCs/>
          <w:sz w:val="24"/>
          <w:szCs w:val="24"/>
          <w:lang w:eastAsia="ru-RU"/>
        </w:rPr>
        <w:t xml:space="preserve">Выпускник научится: </w:t>
      </w:r>
    </w:p>
    <w:p w:rsidR="000C25DA" w:rsidRPr="000C25DA" w:rsidRDefault="000C25DA" w:rsidP="00465E89">
      <w:pPr>
        <w:widowControl w:val="0"/>
        <w:numPr>
          <w:ilvl w:val="0"/>
          <w:numId w:val="67"/>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различать показатели, характеризующие отраслевую и территориальную структуру хозяйства;</w:t>
      </w:r>
    </w:p>
    <w:p w:rsidR="000C25DA" w:rsidRPr="000C25DA" w:rsidRDefault="000C25DA" w:rsidP="00465E89">
      <w:pPr>
        <w:widowControl w:val="0"/>
        <w:numPr>
          <w:ilvl w:val="0"/>
          <w:numId w:val="67"/>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анализировать факторы, влияющие на размещение отраслей и отдельных предприятий по территории страны;</w:t>
      </w:r>
    </w:p>
    <w:p w:rsidR="000C25DA" w:rsidRPr="000C25DA" w:rsidRDefault="000C25DA" w:rsidP="00465E89">
      <w:pPr>
        <w:widowControl w:val="0"/>
        <w:numPr>
          <w:ilvl w:val="0"/>
          <w:numId w:val="67"/>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объяснять особенности отраслевой и территориальной структуры хозяйства России;</w:t>
      </w:r>
    </w:p>
    <w:p w:rsidR="000C25DA" w:rsidRPr="000C25DA" w:rsidRDefault="000C25DA" w:rsidP="00465E89">
      <w:pPr>
        <w:widowControl w:val="0"/>
        <w:numPr>
          <w:ilvl w:val="0"/>
          <w:numId w:val="67"/>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из реальной жизни.</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Выпускник получит возможность научиться:</w:t>
      </w:r>
    </w:p>
    <w:p w:rsidR="000C25DA" w:rsidRPr="000C25DA" w:rsidRDefault="000C25DA" w:rsidP="00465E89">
      <w:pPr>
        <w:widowControl w:val="0"/>
        <w:numPr>
          <w:ilvl w:val="0"/>
          <w:numId w:val="68"/>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0C25DA" w:rsidRPr="000C25DA" w:rsidRDefault="000C25DA" w:rsidP="00465E89">
      <w:pPr>
        <w:widowControl w:val="0"/>
        <w:numPr>
          <w:ilvl w:val="0"/>
          <w:numId w:val="68"/>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обосновывать возможные пути решения проблем развития хозяйства России.</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b/>
          <w:bCs/>
          <w:sz w:val="24"/>
          <w:szCs w:val="24"/>
          <w:lang w:eastAsia="ru-RU"/>
        </w:rPr>
        <w:t>Районы России</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bCs/>
          <w:sz w:val="24"/>
          <w:szCs w:val="24"/>
          <w:lang w:eastAsia="ru-RU"/>
        </w:rPr>
        <w:t>Выпускник научится:</w:t>
      </w:r>
    </w:p>
    <w:p w:rsidR="000C25DA" w:rsidRPr="000C25DA" w:rsidRDefault="000C25DA" w:rsidP="00465E89">
      <w:pPr>
        <w:widowControl w:val="0"/>
        <w:numPr>
          <w:ilvl w:val="0"/>
          <w:numId w:val="69"/>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объяснять особенности природы, населения и хозяйства географических районов страны;</w:t>
      </w:r>
    </w:p>
    <w:p w:rsidR="000C25DA" w:rsidRPr="000C25DA" w:rsidRDefault="000C25DA" w:rsidP="00465E89">
      <w:pPr>
        <w:widowControl w:val="0"/>
        <w:numPr>
          <w:ilvl w:val="0"/>
          <w:numId w:val="69"/>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сравнивать особенности природы, населения и хозяйства отдельных регионов страны;</w:t>
      </w:r>
    </w:p>
    <w:p w:rsidR="000C25DA" w:rsidRPr="000C25DA" w:rsidRDefault="000C25DA" w:rsidP="00465E89">
      <w:pPr>
        <w:widowControl w:val="0"/>
        <w:numPr>
          <w:ilvl w:val="0"/>
          <w:numId w:val="69"/>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Выпускник получит возможность научиться:</w:t>
      </w:r>
    </w:p>
    <w:p w:rsidR="000C25DA" w:rsidRPr="000C25DA" w:rsidRDefault="000C25DA" w:rsidP="00465E89">
      <w:pPr>
        <w:widowControl w:val="0"/>
        <w:numPr>
          <w:ilvl w:val="0"/>
          <w:numId w:val="70"/>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составлять комплексные географические характеристик районов разного ранга;</w:t>
      </w:r>
    </w:p>
    <w:p w:rsidR="000C25DA" w:rsidRPr="000C25DA" w:rsidRDefault="000C25DA" w:rsidP="00465E89">
      <w:pPr>
        <w:widowControl w:val="0"/>
        <w:numPr>
          <w:ilvl w:val="0"/>
          <w:numId w:val="70"/>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0C25DA" w:rsidRPr="000C25DA" w:rsidRDefault="000C25DA" w:rsidP="00465E89">
      <w:pPr>
        <w:widowControl w:val="0"/>
        <w:numPr>
          <w:ilvl w:val="0"/>
          <w:numId w:val="70"/>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0C25DA" w:rsidRPr="000C25DA" w:rsidRDefault="000C25DA" w:rsidP="00465E89">
      <w:pPr>
        <w:widowControl w:val="0"/>
        <w:numPr>
          <w:ilvl w:val="0"/>
          <w:numId w:val="70"/>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оценивать</w:t>
      </w:r>
      <w:r w:rsidRPr="000C25DA">
        <w:rPr>
          <w:rFonts w:ascii="Times New Roman" w:eastAsia="Times New Roman" w:hAnsi="Times New Roman" w:cs="Times New Roman"/>
          <w:sz w:val="24"/>
          <w:szCs w:val="24"/>
          <w:lang w:eastAsia="ru-RU"/>
        </w:rPr>
        <w:t xml:space="preserve"> </w:t>
      </w:r>
      <w:r w:rsidRPr="000C25DA">
        <w:rPr>
          <w:rFonts w:ascii="Times New Roman" w:eastAsia="Times New Roman" w:hAnsi="Times New Roman" w:cs="Times New Roman"/>
          <w:iCs/>
          <w:sz w:val="24"/>
          <w:szCs w:val="24"/>
          <w:lang w:eastAsia="ru-RU"/>
        </w:rPr>
        <w:t>социально-экономическое положение и перспективы развития регионов;</w:t>
      </w:r>
    </w:p>
    <w:p w:rsidR="000C25DA" w:rsidRPr="000C25DA" w:rsidRDefault="000C25DA" w:rsidP="00465E89">
      <w:pPr>
        <w:widowControl w:val="0"/>
        <w:numPr>
          <w:ilvl w:val="0"/>
          <w:numId w:val="70"/>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b/>
          <w:bCs/>
          <w:sz w:val="24"/>
          <w:szCs w:val="24"/>
          <w:lang w:eastAsia="ru-RU"/>
        </w:rPr>
        <w:t>Россия в современном мире</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bCs/>
          <w:sz w:val="24"/>
          <w:szCs w:val="24"/>
          <w:lang w:eastAsia="ru-RU"/>
        </w:rPr>
        <w:t xml:space="preserve">Выпускник научится: </w:t>
      </w:r>
    </w:p>
    <w:p w:rsidR="000C25DA" w:rsidRPr="000C25DA" w:rsidRDefault="000C25DA" w:rsidP="00465E89">
      <w:pPr>
        <w:widowControl w:val="0"/>
        <w:numPr>
          <w:ilvl w:val="0"/>
          <w:numId w:val="71"/>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0C25DA" w:rsidRPr="000C25DA" w:rsidRDefault="000C25DA" w:rsidP="00465E89">
      <w:pPr>
        <w:widowControl w:val="0"/>
        <w:numPr>
          <w:ilvl w:val="0"/>
          <w:numId w:val="71"/>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оценивать место и роль России в мировом хозяйстве.</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lastRenderedPageBreak/>
        <w:t>Выпускник получит возможность научиться:</w:t>
      </w:r>
    </w:p>
    <w:p w:rsidR="000C25DA" w:rsidRPr="000C25DA" w:rsidRDefault="000C25DA" w:rsidP="00465E89">
      <w:pPr>
        <w:widowControl w:val="0"/>
        <w:numPr>
          <w:ilvl w:val="0"/>
          <w:numId w:val="72"/>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выбирать критерии для сравнения, сопоставления, места страны в мировой экономике;</w:t>
      </w:r>
    </w:p>
    <w:p w:rsidR="000C25DA" w:rsidRPr="000C25DA" w:rsidRDefault="000C25DA" w:rsidP="00465E89">
      <w:pPr>
        <w:widowControl w:val="0"/>
        <w:numPr>
          <w:ilvl w:val="0"/>
          <w:numId w:val="72"/>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объяснять возможности России в решении современных глобальных проблем человечества;</w:t>
      </w:r>
    </w:p>
    <w:p w:rsidR="000C25DA" w:rsidRPr="000C25DA" w:rsidRDefault="000C25DA" w:rsidP="00465E89">
      <w:pPr>
        <w:widowControl w:val="0"/>
        <w:numPr>
          <w:ilvl w:val="0"/>
          <w:numId w:val="72"/>
        </w:num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iCs/>
          <w:sz w:val="24"/>
          <w:szCs w:val="24"/>
          <w:lang w:eastAsia="ru-RU"/>
        </w:rPr>
        <w:t>оценивать</w:t>
      </w:r>
      <w:r w:rsidRPr="000C25DA">
        <w:rPr>
          <w:rFonts w:ascii="Times New Roman" w:eastAsia="Times New Roman" w:hAnsi="Times New Roman" w:cs="Times New Roman"/>
          <w:sz w:val="24"/>
          <w:szCs w:val="24"/>
          <w:lang w:eastAsia="ru-RU"/>
        </w:rPr>
        <w:t xml:space="preserve"> </w:t>
      </w:r>
      <w:r w:rsidRPr="000C25DA">
        <w:rPr>
          <w:rFonts w:ascii="Times New Roman" w:eastAsia="Times New Roman" w:hAnsi="Times New Roman" w:cs="Times New Roman"/>
          <w:iCs/>
          <w:sz w:val="24"/>
          <w:szCs w:val="24"/>
          <w:lang w:eastAsia="ru-RU"/>
        </w:rPr>
        <w:t>социально-экономическое положение и перспективы развития России.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mallCaps/>
          <w:sz w:val="24"/>
          <w:szCs w:val="24"/>
          <w:lang w:eastAsia="ru-RU"/>
        </w:rPr>
      </w:pPr>
    </w:p>
    <w:p w:rsidR="000C25DA" w:rsidRPr="000C25DA" w:rsidRDefault="000C25DA" w:rsidP="000C25DA">
      <w:pPr>
        <w:spacing w:after="0" w:line="240" w:lineRule="auto"/>
        <w:ind w:firstLine="510"/>
        <w:jc w:val="both"/>
        <w:outlineLvl w:val="0"/>
        <w:rPr>
          <w:rFonts w:ascii="Times New Roman" w:eastAsia="Times New Roman" w:hAnsi="Times New Roman" w:cs="Times New Roman"/>
          <w:b/>
          <w:i/>
          <w:sz w:val="24"/>
          <w:szCs w:val="24"/>
          <w:lang w:bidi="en-US"/>
        </w:rPr>
      </w:pPr>
      <w:r w:rsidRPr="000C25DA">
        <w:rPr>
          <w:rFonts w:ascii="Times New Roman" w:eastAsia="Times New Roman" w:hAnsi="Times New Roman" w:cs="Times New Roman"/>
          <w:b/>
          <w:i/>
          <w:sz w:val="24"/>
          <w:szCs w:val="24"/>
          <w:lang w:bidi="en-US"/>
        </w:rPr>
        <w:t xml:space="preserve">1.2.3.11. Математика: Алгебра. Геометрия. </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Натуральные числа. Дроби. Рациональные числа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7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понимать особенности десятичной системы счисления;</w:t>
      </w:r>
    </w:p>
    <w:p w:rsidR="000C25DA" w:rsidRPr="000C25DA" w:rsidRDefault="000C25DA" w:rsidP="00465E89">
      <w:pPr>
        <w:widowControl w:val="0"/>
        <w:numPr>
          <w:ilvl w:val="0"/>
          <w:numId w:val="73"/>
        </w:numPr>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sz w:val="24"/>
          <w:szCs w:val="24"/>
          <w:lang w:eastAsia="ru-RU"/>
        </w:rPr>
        <w:t>владеть понятиями, связанными с делимостью натуральных чисел;</w:t>
      </w:r>
    </w:p>
    <w:p w:rsidR="000C25DA" w:rsidRPr="000C25DA" w:rsidRDefault="000C25DA" w:rsidP="00465E89">
      <w:pPr>
        <w:widowControl w:val="0"/>
        <w:numPr>
          <w:ilvl w:val="0"/>
          <w:numId w:val="7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выражать числа в эквивалентных формах, выбирая наиболее подходящую в зависимости от конкретной ситуации;</w:t>
      </w:r>
    </w:p>
    <w:p w:rsidR="000C25DA" w:rsidRPr="000C25DA" w:rsidRDefault="000C25DA" w:rsidP="00465E89">
      <w:pPr>
        <w:widowControl w:val="0"/>
        <w:numPr>
          <w:ilvl w:val="0"/>
          <w:numId w:val="7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сравнивать и упорядочивать рациональные числа;</w:t>
      </w:r>
    </w:p>
    <w:p w:rsidR="000C25DA" w:rsidRPr="000C25DA" w:rsidRDefault="000C25DA" w:rsidP="00465E89">
      <w:pPr>
        <w:widowControl w:val="0"/>
        <w:numPr>
          <w:ilvl w:val="0"/>
          <w:numId w:val="7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выполнять вычисления с рациональными числами, сочетая устные и письменные приемы вычислений, применение калькулятора;</w:t>
      </w:r>
    </w:p>
    <w:p w:rsidR="000C25DA" w:rsidRPr="000C25DA" w:rsidRDefault="000C25DA" w:rsidP="00465E89">
      <w:pPr>
        <w:widowControl w:val="0"/>
        <w:numPr>
          <w:ilvl w:val="0"/>
          <w:numId w:val="7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понятия и умения, связанные с пропорциональностью величин, процентами в ходе решения математических</w:t>
      </w:r>
      <w:r w:rsidRPr="000C25DA">
        <w:rPr>
          <w:rFonts w:ascii="Times New Roman" w:eastAsia="Calibri" w:hAnsi="Times New Roman" w:cs="Times New Roman"/>
          <w:b/>
          <w:sz w:val="24"/>
          <w:szCs w:val="24"/>
          <w:lang w:eastAsia="ru-RU"/>
        </w:rPr>
        <w:t xml:space="preserve"> </w:t>
      </w:r>
      <w:r w:rsidRPr="000C25DA">
        <w:rPr>
          <w:rFonts w:ascii="Times New Roman" w:eastAsia="Calibri" w:hAnsi="Times New Roman" w:cs="Times New Roman"/>
          <w:sz w:val="24"/>
          <w:szCs w:val="24"/>
          <w:lang w:eastAsia="ru-RU"/>
        </w:rPr>
        <w:t>задач и задач из смежных предметов, выполнять несложные практические расчеты.</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w:t>
      </w:r>
      <w:r w:rsidRPr="000C25DA">
        <w:rPr>
          <w:rFonts w:ascii="Times New Roman" w:eastAsia="Calibri" w:hAnsi="Times New Roman" w:cs="Times New Roman"/>
          <w:sz w:val="24"/>
          <w:szCs w:val="24"/>
          <w:lang w:val="en-US" w:eastAsia="ru-RU"/>
        </w:rPr>
        <w:t>:</w:t>
      </w:r>
    </w:p>
    <w:p w:rsidR="000C25DA" w:rsidRPr="000C25DA" w:rsidRDefault="000C25DA" w:rsidP="00465E89">
      <w:pPr>
        <w:widowControl w:val="0"/>
        <w:numPr>
          <w:ilvl w:val="0"/>
          <w:numId w:val="74"/>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познакомиться с позиционными системами счисления с основаниями, отличными от 10; </w:t>
      </w:r>
    </w:p>
    <w:p w:rsidR="000C25DA" w:rsidRPr="000C25DA" w:rsidRDefault="000C25DA" w:rsidP="00465E89">
      <w:pPr>
        <w:widowControl w:val="0"/>
        <w:numPr>
          <w:ilvl w:val="0"/>
          <w:numId w:val="74"/>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углубить и развить представления о натуральных числах и свойствах делимости; </w:t>
      </w:r>
    </w:p>
    <w:p w:rsidR="000C25DA" w:rsidRPr="000C25DA" w:rsidRDefault="000C25DA" w:rsidP="00465E89">
      <w:pPr>
        <w:widowControl w:val="0"/>
        <w:numPr>
          <w:ilvl w:val="0"/>
          <w:numId w:val="74"/>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научиться использовать приемы, рационализирующие вычисления;</w:t>
      </w:r>
    </w:p>
    <w:p w:rsidR="000C25DA" w:rsidRPr="000C25DA" w:rsidRDefault="000C25DA" w:rsidP="00465E89">
      <w:pPr>
        <w:widowControl w:val="0"/>
        <w:numPr>
          <w:ilvl w:val="0"/>
          <w:numId w:val="74"/>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 приобрести привычку контролировать вычисления, выбирая подходящий для ситуации способ.</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Действительные числа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75"/>
        </w:numPr>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sz w:val="24"/>
          <w:szCs w:val="24"/>
          <w:lang w:eastAsia="ru-RU"/>
        </w:rPr>
        <w:t>использовать начальные представления о множестве действительных чисел;</w:t>
      </w:r>
      <w:r w:rsidRPr="000C25DA">
        <w:rPr>
          <w:rFonts w:ascii="Times New Roman" w:eastAsia="Calibri" w:hAnsi="Times New Roman" w:cs="Times New Roman"/>
          <w:b/>
          <w:sz w:val="24"/>
          <w:szCs w:val="24"/>
          <w:lang w:eastAsia="ru-RU"/>
        </w:rPr>
        <w:t xml:space="preserve"> </w:t>
      </w:r>
    </w:p>
    <w:p w:rsidR="000C25DA" w:rsidRPr="000C25DA" w:rsidRDefault="000C25DA" w:rsidP="00465E89">
      <w:pPr>
        <w:widowControl w:val="0"/>
        <w:numPr>
          <w:ilvl w:val="0"/>
          <w:numId w:val="7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владеть понятием квадратного корня, применять его в вычислениях.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w:t>
      </w:r>
    </w:p>
    <w:p w:rsidR="000C25DA" w:rsidRPr="000C25DA" w:rsidRDefault="000C25DA" w:rsidP="00465E89">
      <w:pPr>
        <w:widowControl w:val="0"/>
        <w:numPr>
          <w:ilvl w:val="0"/>
          <w:numId w:val="76"/>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развить представление о числе и числовых системах от натуральных до действительных чисел; о роли вычислений в человеческой практике; </w:t>
      </w:r>
    </w:p>
    <w:p w:rsidR="000C25DA" w:rsidRPr="000C25DA" w:rsidRDefault="000C25DA" w:rsidP="00465E89">
      <w:pPr>
        <w:widowControl w:val="0"/>
        <w:numPr>
          <w:ilvl w:val="0"/>
          <w:numId w:val="76"/>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развить и углубить знания о десятичной записи действительных чисел (периодические и непериодические дроби);</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Измерения, приближения, оценки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7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использовать в ходе решения задач элементарные представления, связанные с приближенными значениями величин.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 xml:space="preserve">Выпускник получит возможность: </w:t>
      </w:r>
    </w:p>
    <w:p w:rsidR="000C25DA" w:rsidRPr="000C25DA" w:rsidRDefault="000C25DA" w:rsidP="00465E89">
      <w:pPr>
        <w:widowControl w:val="0"/>
        <w:numPr>
          <w:ilvl w:val="0"/>
          <w:numId w:val="7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 </w:t>
      </w:r>
    </w:p>
    <w:p w:rsidR="000C25DA" w:rsidRPr="000C25DA" w:rsidRDefault="000C25DA" w:rsidP="00465E89">
      <w:pPr>
        <w:widowControl w:val="0"/>
        <w:numPr>
          <w:ilvl w:val="0"/>
          <w:numId w:val="78"/>
        </w:numPr>
        <w:autoSpaceDE w:val="0"/>
        <w:autoSpaceDN w:val="0"/>
        <w:adjustRightInd w:val="0"/>
        <w:spacing w:after="0" w:line="240" w:lineRule="auto"/>
        <w:ind w:left="851"/>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понять, что погрешность результата вычислений должна быть соизмерима с погрешностью исходных данных.</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Алгебраические выражения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7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владеть понятиями «тождество», «тождественное преобразование», решать </w:t>
      </w:r>
      <w:r w:rsidRPr="000C25DA">
        <w:rPr>
          <w:rFonts w:ascii="Times New Roman" w:eastAsia="Calibri" w:hAnsi="Times New Roman" w:cs="Times New Roman"/>
          <w:sz w:val="24"/>
          <w:szCs w:val="24"/>
          <w:lang w:eastAsia="ru-RU"/>
        </w:rPr>
        <w:lastRenderedPageBreak/>
        <w:t xml:space="preserve">задачи, содержащие буквенные данные; работать с формулами; </w:t>
      </w:r>
    </w:p>
    <w:p w:rsidR="000C25DA" w:rsidRPr="000C25DA" w:rsidRDefault="000C25DA" w:rsidP="00465E89">
      <w:pPr>
        <w:widowControl w:val="0"/>
        <w:numPr>
          <w:ilvl w:val="0"/>
          <w:numId w:val="7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выполнять преобразования выражений, содержащих степени с целыми показателями и квадратные корни;</w:t>
      </w:r>
    </w:p>
    <w:p w:rsidR="000C25DA" w:rsidRPr="000C25DA" w:rsidRDefault="000C25DA" w:rsidP="00465E89">
      <w:pPr>
        <w:widowControl w:val="0"/>
        <w:numPr>
          <w:ilvl w:val="0"/>
          <w:numId w:val="7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выполнять тождественные преобразования рациональных выражений на основе правил действий над многочленами и алгебраическими дробями;</w:t>
      </w:r>
    </w:p>
    <w:p w:rsidR="000C25DA" w:rsidRPr="000C25DA" w:rsidRDefault="000C25DA" w:rsidP="00465E89">
      <w:pPr>
        <w:widowControl w:val="0"/>
        <w:numPr>
          <w:ilvl w:val="0"/>
          <w:numId w:val="7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выполнять разложение многочленов на множители.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получит возможность научиться:</w:t>
      </w:r>
    </w:p>
    <w:p w:rsidR="000C25DA" w:rsidRPr="000C25DA" w:rsidRDefault="000C25DA" w:rsidP="00465E89">
      <w:pPr>
        <w:widowControl w:val="0"/>
        <w:numPr>
          <w:ilvl w:val="0"/>
          <w:numId w:val="8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выполнять многошаговые преобразования рациональных выражений, применяя широкий набор способов и приемов;</w:t>
      </w:r>
    </w:p>
    <w:p w:rsidR="000C25DA" w:rsidRPr="000C25DA" w:rsidRDefault="000C25DA" w:rsidP="00465E89">
      <w:pPr>
        <w:widowControl w:val="0"/>
        <w:numPr>
          <w:ilvl w:val="0"/>
          <w:numId w:val="81"/>
        </w:numPr>
        <w:autoSpaceDE w:val="0"/>
        <w:autoSpaceDN w:val="0"/>
        <w:adjustRightInd w:val="0"/>
        <w:spacing w:after="0" w:line="240" w:lineRule="auto"/>
        <w:ind w:left="851" w:hanging="284"/>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t>Уравнения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научится:</w:t>
      </w:r>
    </w:p>
    <w:p w:rsidR="000C25DA" w:rsidRPr="000C25DA" w:rsidRDefault="000C25DA" w:rsidP="00465E89">
      <w:pPr>
        <w:widowControl w:val="0"/>
        <w:numPr>
          <w:ilvl w:val="0"/>
          <w:numId w:val="8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решать основные виды рациональных уравнений с одной переменной, системы двух уравнений с двумя переменными; </w:t>
      </w:r>
    </w:p>
    <w:p w:rsidR="000C25DA" w:rsidRPr="000C25DA" w:rsidRDefault="000C25DA" w:rsidP="00465E89">
      <w:pPr>
        <w:widowControl w:val="0"/>
        <w:numPr>
          <w:ilvl w:val="0"/>
          <w:numId w:val="8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0C25DA" w:rsidRPr="000C25DA" w:rsidRDefault="000C25DA" w:rsidP="00465E89">
      <w:pPr>
        <w:widowControl w:val="0"/>
        <w:numPr>
          <w:ilvl w:val="0"/>
          <w:numId w:val="8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графические представления для исследования уравнений, исследования и решения систем уравнений с двумя переменными.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w:t>
      </w:r>
      <w:r w:rsidRPr="000C25DA">
        <w:rPr>
          <w:rFonts w:ascii="Times New Roman" w:eastAsia="Calibri" w:hAnsi="Times New Roman" w:cs="Times New Roman"/>
          <w:sz w:val="24"/>
          <w:szCs w:val="24"/>
          <w:lang w:val="en-US" w:eastAsia="ru-RU"/>
        </w:rPr>
        <w:t>:</w:t>
      </w:r>
    </w:p>
    <w:p w:rsidR="000C25DA" w:rsidRPr="000C25DA" w:rsidRDefault="000C25DA" w:rsidP="00465E89">
      <w:pPr>
        <w:widowControl w:val="0"/>
        <w:numPr>
          <w:ilvl w:val="0"/>
          <w:numId w:val="8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овладеть специальными приемами решения уравнений и систем уравнений; </w:t>
      </w:r>
    </w:p>
    <w:p w:rsidR="000C25DA" w:rsidRPr="000C25DA" w:rsidRDefault="000C25DA" w:rsidP="00465E89">
      <w:pPr>
        <w:widowControl w:val="0"/>
        <w:numPr>
          <w:ilvl w:val="0"/>
          <w:numId w:val="8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уверенно применять аппарат уравнений для решения разнообразных задач из математики, смежных предметов, практики; </w:t>
      </w:r>
    </w:p>
    <w:p w:rsidR="000C25DA" w:rsidRPr="000C25DA" w:rsidRDefault="000C25DA" w:rsidP="00465E89">
      <w:pPr>
        <w:widowControl w:val="0"/>
        <w:numPr>
          <w:ilvl w:val="0"/>
          <w:numId w:val="8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графические представления для исследования уравнений, систем уравнений, содержащих буквенные коэффициенты.</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t>Неравенства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научится:</w:t>
      </w:r>
    </w:p>
    <w:p w:rsidR="000C25DA" w:rsidRPr="000C25DA" w:rsidRDefault="000C25DA" w:rsidP="00465E89">
      <w:pPr>
        <w:widowControl w:val="0"/>
        <w:numPr>
          <w:ilvl w:val="0"/>
          <w:numId w:val="8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понимать и применять терминологию и символику, связанные с отношением неравенства, свойства числовых неравенств;</w:t>
      </w:r>
    </w:p>
    <w:p w:rsidR="000C25DA" w:rsidRPr="000C25DA" w:rsidRDefault="000C25DA" w:rsidP="00465E89">
      <w:pPr>
        <w:widowControl w:val="0"/>
        <w:numPr>
          <w:ilvl w:val="0"/>
          <w:numId w:val="8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решать линейные неравенства с одной переменной и их системы; решать квадратные неравенства с опорой на графические представления;</w:t>
      </w:r>
    </w:p>
    <w:p w:rsidR="000C25DA" w:rsidRPr="000C25DA" w:rsidRDefault="000C25DA" w:rsidP="00465E89">
      <w:pPr>
        <w:widowControl w:val="0"/>
        <w:numPr>
          <w:ilvl w:val="0"/>
          <w:numId w:val="8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аппарат неравенств для решения задач из различных разделов курса.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 научиться:</w:t>
      </w:r>
    </w:p>
    <w:p w:rsidR="000C25DA" w:rsidRPr="000C25DA" w:rsidRDefault="000C25DA" w:rsidP="00465E89">
      <w:pPr>
        <w:widowControl w:val="0"/>
        <w:numPr>
          <w:ilvl w:val="0"/>
          <w:numId w:val="8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разнообразным приемам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0C25DA" w:rsidRPr="000C25DA" w:rsidRDefault="000C25DA" w:rsidP="00465E89">
      <w:pPr>
        <w:widowControl w:val="0"/>
        <w:numPr>
          <w:ilvl w:val="0"/>
          <w:numId w:val="8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графические представления для исследования неравенств, систем неравенств, содержащих буквенные коэффициенты.</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Основные понятия. Числовые функции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86"/>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понимать и использовать функциональные понятия и язык (термины, символические обозначения);</w:t>
      </w:r>
    </w:p>
    <w:p w:rsidR="000C25DA" w:rsidRPr="000C25DA" w:rsidRDefault="000C25DA" w:rsidP="00465E89">
      <w:pPr>
        <w:widowControl w:val="0"/>
        <w:numPr>
          <w:ilvl w:val="0"/>
          <w:numId w:val="86"/>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строить графики элементарных функций; исследовать свойства числовых функций на основе изучения поведения их графиков;</w:t>
      </w:r>
    </w:p>
    <w:p w:rsidR="000C25DA" w:rsidRPr="000C25DA" w:rsidRDefault="000C25DA" w:rsidP="00465E89">
      <w:pPr>
        <w:widowControl w:val="0"/>
        <w:numPr>
          <w:ilvl w:val="0"/>
          <w:numId w:val="86"/>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понимать функцию как важнейшую математическую модель для описания процессов и явлений окружающего мира;</w:t>
      </w:r>
    </w:p>
    <w:p w:rsidR="000C25DA" w:rsidRPr="000C25DA" w:rsidRDefault="000C25DA" w:rsidP="00465E89">
      <w:pPr>
        <w:widowControl w:val="0"/>
        <w:numPr>
          <w:ilvl w:val="0"/>
          <w:numId w:val="86"/>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применять функциональный язык для описания и исследования зависимостей между физическими величинами.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 научиться:</w:t>
      </w:r>
    </w:p>
    <w:p w:rsidR="000C25DA" w:rsidRPr="000C25DA" w:rsidRDefault="000C25DA" w:rsidP="00465E89">
      <w:pPr>
        <w:widowControl w:val="0"/>
        <w:numPr>
          <w:ilvl w:val="0"/>
          <w:numId w:val="8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 xml:space="preserve">проводить исследования, связанные с изучением свойств функций, в том числе с использованием компьютера; </w:t>
      </w:r>
    </w:p>
    <w:p w:rsidR="000C25DA" w:rsidRPr="000C25DA" w:rsidRDefault="000C25DA" w:rsidP="00465E89">
      <w:pPr>
        <w:widowControl w:val="0"/>
        <w:numPr>
          <w:ilvl w:val="0"/>
          <w:numId w:val="8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 основе графиков изученных функций строить более сложные графики (кусочно-заданные, с «выколотыми» точками и т. п.);</w:t>
      </w:r>
    </w:p>
    <w:p w:rsidR="000C25DA" w:rsidRPr="000C25DA" w:rsidRDefault="000C25DA" w:rsidP="00465E89">
      <w:pPr>
        <w:widowControl w:val="0"/>
        <w:numPr>
          <w:ilvl w:val="0"/>
          <w:numId w:val="8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использовать функциональные представления и свойства функций для решения математических задач из различных разделов курса. </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Числовые последовательности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88"/>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понимать и использовать язык последовательностей (термины, символические обозначения); </w:t>
      </w:r>
    </w:p>
    <w:p w:rsidR="000C25DA" w:rsidRPr="000C25DA" w:rsidRDefault="000C25DA" w:rsidP="00465E89">
      <w:pPr>
        <w:widowControl w:val="0"/>
        <w:numPr>
          <w:ilvl w:val="0"/>
          <w:numId w:val="88"/>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формулы, связанные с арифметической и геометрической прогрессий, и аппарат, сформированный при изучении других разделов курса, к решению задач, в том числе с контекстом из реальной жизни.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w:t>
      </w:r>
      <w:r w:rsidRPr="000C25DA">
        <w:rPr>
          <w:rFonts w:ascii="Times New Roman" w:eastAsia="Calibri" w:hAnsi="Times New Roman" w:cs="Times New Roman"/>
          <w:sz w:val="24"/>
          <w:szCs w:val="24"/>
          <w:lang w:eastAsia="ru-RU"/>
        </w:rPr>
        <w:t xml:space="preserve"> научиться</w:t>
      </w:r>
      <w:r w:rsidRPr="000C25DA">
        <w:rPr>
          <w:rFonts w:ascii="Times New Roman" w:eastAsia="Calibri" w:hAnsi="Times New Roman" w:cs="Times New Roman"/>
          <w:sz w:val="24"/>
          <w:szCs w:val="24"/>
          <w:lang w:val="en-US" w:eastAsia="ru-RU"/>
        </w:rPr>
        <w:t>:</w:t>
      </w:r>
    </w:p>
    <w:p w:rsidR="000C25DA" w:rsidRPr="000C25DA" w:rsidRDefault="000C25DA" w:rsidP="00465E89">
      <w:pPr>
        <w:widowControl w:val="0"/>
        <w:numPr>
          <w:ilvl w:val="0"/>
          <w:numId w:val="8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решать комбинированные задачи с применением формул </w:t>
      </w:r>
      <w:r w:rsidRPr="000C25DA">
        <w:rPr>
          <w:rFonts w:ascii="Times New Roman" w:eastAsia="Calibri" w:hAnsi="Times New Roman" w:cs="Times New Roman"/>
          <w:sz w:val="24"/>
          <w:szCs w:val="24"/>
          <w:lang w:val="en-US" w:eastAsia="ru-RU"/>
        </w:rPr>
        <w:t>n</w:t>
      </w:r>
      <w:r w:rsidRPr="000C25DA">
        <w:rPr>
          <w:rFonts w:ascii="Times New Roman" w:eastAsia="Calibri" w:hAnsi="Times New Roman" w:cs="Times New Roman"/>
          <w:sz w:val="24"/>
          <w:szCs w:val="24"/>
          <w:lang w:eastAsia="ru-RU"/>
        </w:rPr>
        <w:t xml:space="preserve">-го члена и суммы первых </w:t>
      </w:r>
      <w:r w:rsidRPr="000C25DA">
        <w:rPr>
          <w:rFonts w:ascii="Times New Roman" w:eastAsia="Calibri" w:hAnsi="Times New Roman" w:cs="Times New Roman"/>
          <w:sz w:val="24"/>
          <w:szCs w:val="24"/>
          <w:lang w:val="en-US" w:eastAsia="ru-RU"/>
        </w:rPr>
        <w:t>n</w:t>
      </w:r>
      <w:r w:rsidRPr="000C25DA">
        <w:rPr>
          <w:rFonts w:ascii="Times New Roman" w:eastAsia="Calibri" w:hAnsi="Times New Roman" w:cs="Times New Roman"/>
          <w:sz w:val="24"/>
          <w:szCs w:val="24"/>
          <w:lang w:eastAsia="ru-RU"/>
        </w:rPr>
        <w:t xml:space="preserve"> членов арифметической и геометрической прогрессий, применяя при этом аппарат уравнений и неравенств; </w:t>
      </w:r>
    </w:p>
    <w:p w:rsidR="000C25DA" w:rsidRPr="000C25DA" w:rsidRDefault="000C25DA" w:rsidP="00465E89">
      <w:pPr>
        <w:widowControl w:val="0"/>
        <w:numPr>
          <w:ilvl w:val="0"/>
          <w:numId w:val="8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 </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Описательная статистика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90"/>
        </w:numPr>
        <w:autoSpaceDE w:val="0"/>
        <w:autoSpaceDN w:val="0"/>
        <w:adjustRightInd w:val="0"/>
        <w:spacing w:after="0" w:line="240" w:lineRule="auto"/>
        <w:ind w:left="851" w:hanging="284"/>
        <w:jc w:val="both"/>
        <w:rPr>
          <w:rFonts w:ascii="Times New Roman" w:eastAsia="Calibri" w:hAnsi="Times New Roman" w:cs="Times New Roman"/>
          <w:i/>
          <w:sz w:val="24"/>
          <w:szCs w:val="24"/>
          <w:lang w:eastAsia="ru-RU"/>
        </w:rPr>
      </w:pPr>
      <w:r w:rsidRPr="000C25DA">
        <w:rPr>
          <w:rFonts w:ascii="Times New Roman" w:eastAsia="Calibri" w:hAnsi="Times New Roman" w:cs="Times New Roman"/>
          <w:sz w:val="24"/>
          <w:szCs w:val="24"/>
          <w:lang w:eastAsia="ru-RU"/>
        </w:rPr>
        <w:t>использовать простейшие способы представления и анализа статистических данных.</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получит возможность:</w:t>
      </w:r>
    </w:p>
    <w:p w:rsidR="000C25DA" w:rsidRPr="000C25DA" w:rsidRDefault="000C25DA" w:rsidP="00465E89">
      <w:pPr>
        <w:widowControl w:val="0"/>
        <w:numPr>
          <w:ilvl w:val="0"/>
          <w:numId w:val="90"/>
        </w:numPr>
        <w:autoSpaceDE w:val="0"/>
        <w:autoSpaceDN w:val="0"/>
        <w:adjustRightInd w:val="0"/>
        <w:spacing w:after="0" w:line="240" w:lineRule="auto"/>
        <w:ind w:left="851"/>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приобрести первоначальный опыт организации сбора данных при проведении опроса общественного мнения;</w:t>
      </w:r>
    </w:p>
    <w:p w:rsidR="000C25DA" w:rsidRPr="000C25DA" w:rsidRDefault="000C25DA" w:rsidP="00465E89">
      <w:pPr>
        <w:widowControl w:val="0"/>
        <w:numPr>
          <w:ilvl w:val="0"/>
          <w:numId w:val="90"/>
        </w:numPr>
        <w:autoSpaceDE w:val="0"/>
        <w:autoSpaceDN w:val="0"/>
        <w:adjustRightInd w:val="0"/>
        <w:spacing w:after="0" w:line="240" w:lineRule="auto"/>
        <w:ind w:left="851"/>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осуществлять их анализ;</w:t>
      </w:r>
    </w:p>
    <w:p w:rsidR="000C25DA" w:rsidRPr="000C25DA" w:rsidRDefault="000C25DA" w:rsidP="00465E89">
      <w:pPr>
        <w:widowControl w:val="0"/>
        <w:numPr>
          <w:ilvl w:val="0"/>
          <w:numId w:val="90"/>
        </w:numPr>
        <w:autoSpaceDE w:val="0"/>
        <w:autoSpaceDN w:val="0"/>
        <w:adjustRightInd w:val="0"/>
        <w:spacing w:after="0" w:line="240" w:lineRule="auto"/>
        <w:ind w:left="851"/>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представлять результаты опроса в виде таблицы, диаграммы.</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Случайные события и вероятность</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91"/>
        </w:numPr>
        <w:tabs>
          <w:tab w:val="left" w:pos="1701"/>
        </w:tabs>
        <w:autoSpaceDE w:val="0"/>
        <w:autoSpaceDN w:val="0"/>
        <w:adjustRightInd w:val="0"/>
        <w:spacing w:after="0" w:line="240" w:lineRule="auto"/>
        <w:ind w:left="567" w:firstLine="142"/>
        <w:jc w:val="both"/>
        <w:rPr>
          <w:rFonts w:ascii="Times New Roman" w:eastAsia="Calibri" w:hAnsi="Times New Roman" w:cs="Times New Roman"/>
          <w:i/>
          <w:sz w:val="24"/>
          <w:szCs w:val="24"/>
          <w:lang w:eastAsia="ru-RU"/>
        </w:rPr>
      </w:pPr>
      <w:r w:rsidRPr="000C25DA">
        <w:rPr>
          <w:rFonts w:ascii="Times New Roman" w:eastAsia="Calibri" w:hAnsi="Times New Roman" w:cs="Times New Roman"/>
          <w:sz w:val="24"/>
          <w:szCs w:val="24"/>
          <w:lang w:eastAsia="ru-RU"/>
        </w:rPr>
        <w:t xml:space="preserve">находить относительную частоту и вероятность случайного события.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Выпускник получит возможность</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
          <w:sz w:val="24"/>
          <w:szCs w:val="24"/>
          <w:lang w:eastAsia="ru-RU"/>
        </w:rPr>
        <w:t>приобрести опыт проведения случайных экспериментов, в том числе, с помощью компьютерного моделирования, интерпретации их результатов.</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Комбинаторика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 решать комбинаторные задачи на нахождение числа объектов или комбинаций.</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Выпускник получит возможность</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
          <w:sz w:val="24"/>
          <w:szCs w:val="24"/>
          <w:lang w:eastAsia="ru-RU"/>
        </w:rPr>
        <w:t>научиться некоторыми специальным приемам решения комбинаторных задач.</w:t>
      </w:r>
    </w:p>
    <w:p w:rsidR="000C25DA" w:rsidRPr="000C25DA" w:rsidRDefault="000C25DA" w:rsidP="000C25DA">
      <w:pPr>
        <w:keepNext/>
        <w:spacing w:after="0" w:line="240" w:lineRule="auto"/>
        <w:ind w:firstLine="510"/>
        <w:jc w:val="both"/>
        <w:outlineLvl w:val="2"/>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Наглядная геометрия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9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распознавать на чертежах, рисунках, моделях и в окружающем мире плоские и пространственные геометрические фигуры;</w:t>
      </w:r>
    </w:p>
    <w:p w:rsidR="000C25DA" w:rsidRPr="000C25DA" w:rsidRDefault="000C25DA" w:rsidP="00465E89">
      <w:pPr>
        <w:widowControl w:val="0"/>
        <w:numPr>
          <w:ilvl w:val="0"/>
          <w:numId w:val="92"/>
        </w:numPr>
        <w:autoSpaceDE w:val="0"/>
        <w:autoSpaceDN w:val="0"/>
        <w:adjustRightInd w:val="0"/>
        <w:spacing w:after="0" w:line="240" w:lineRule="auto"/>
        <w:ind w:firstLine="510"/>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iCs/>
          <w:sz w:val="24"/>
          <w:szCs w:val="24"/>
          <w:lang w:eastAsia="ru-RU"/>
        </w:rPr>
        <w:t>распознавать</w:t>
      </w:r>
      <w:r w:rsidRPr="000C25DA">
        <w:rPr>
          <w:rFonts w:ascii="Times New Roman" w:eastAsia="Calibri" w:hAnsi="Times New Roman" w:cs="Times New Roman"/>
          <w:sz w:val="24"/>
          <w:szCs w:val="24"/>
          <w:lang w:eastAsia="ru-RU"/>
        </w:rPr>
        <w:t xml:space="preserve"> развертки куба, </w:t>
      </w:r>
      <w:r w:rsidRPr="000C25DA">
        <w:rPr>
          <w:rFonts w:ascii="Times New Roman" w:eastAsia="Calibri" w:hAnsi="Times New Roman" w:cs="Times New Roman"/>
          <w:bCs/>
          <w:sz w:val="24"/>
          <w:szCs w:val="24"/>
          <w:lang w:eastAsia="ru-RU"/>
        </w:rPr>
        <w:t>прямоугольного</w:t>
      </w:r>
      <w:r w:rsidRPr="000C25DA">
        <w:rPr>
          <w:rFonts w:ascii="Times New Roman" w:eastAsia="Calibri" w:hAnsi="Times New Roman" w:cs="Times New Roman"/>
          <w:sz w:val="24"/>
          <w:szCs w:val="24"/>
          <w:lang w:eastAsia="ru-RU"/>
        </w:rPr>
        <w:t xml:space="preserve"> параллелепипеда, правильной пирамиды, цилиндра и </w:t>
      </w:r>
      <w:r w:rsidRPr="000C25DA">
        <w:rPr>
          <w:rFonts w:ascii="Times New Roman" w:eastAsia="Calibri" w:hAnsi="Times New Roman" w:cs="Times New Roman"/>
          <w:bCs/>
          <w:sz w:val="24"/>
          <w:szCs w:val="24"/>
          <w:lang w:eastAsia="ru-RU"/>
        </w:rPr>
        <w:t>конуса;</w:t>
      </w:r>
    </w:p>
    <w:p w:rsidR="000C25DA" w:rsidRPr="000C25DA" w:rsidRDefault="000C25DA" w:rsidP="00465E89">
      <w:pPr>
        <w:widowControl w:val="0"/>
        <w:numPr>
          <w:ilvl w:val="0"/>
          <w:numId w:val="9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строить развертки куба и </w:t>
      </w:r>
      <w:r w:rsidRPr="000C25DA">
        <w:rPr>
          <w:rFonts w:ascii="Times New Roman" w:eastAsia="Calibri" w:hAnsi="Times New Roman" w:cs="Times New Roman"/>
          <w:bCs/>
          <w:sz w:val="24"/>
          <w:szCs w:val="24"/>
          <w:lang w:eastAsia="ru-RU"/>
        </w:rPr>
        <w:t>прямоугольного</w:t>
      </w:r>
      <w:r w:rsidRPr="000C25DA">
        <w:rPr>
          <w:rFonts w:ascii="Times New Roman" w:eastAsia="Calibri" w:hAnsi="Times New Roman" w:cs="Times New Roman"/>
          <w:sz w:val="24"/>
          <w:szCs w:val="24"/>
          <w:lang w:eastAsia="ru-RU"/>
        </w:rPr>
        <w:t xml:space="preserve"> параллелепипеда;</w:t>
      </w:r>
    </w:p>
    <w:p w:rsidR="000C25DA" w:rsidRPr="000C25DA" w:rsidRDefault="000C25DA" w:rsidP="00465E89">
      <w:pPr>
        <w:widowControl w:val="0"/>
        <w:numPr>
          <w:ilvl w:val="0"/>
          <w:numId w:val="9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определять по линейным размерам развертки фигуры линейные размеры самой фигуры и наоборот;</w:t>
      </w:r>
    </w:p>
    <w:p w:rsidR="000C25DA" w:rsidRPr="000C25DA" w:rsidRDefault="000C25DA" w:rsidP="00465E89">
      <w:pPr>
        <w:widowControl w:val="0"/>
        <w:numPr>
          <w:ilvl w:val="0"/>
          <w:numId w:val="92"/>
        </w:numPr>
        <w:autoSpaceDE w:val="0"/>
        <w:autoSpaceDN w:val="0"/>
        <w:adjustRightInd w:val="0"/>
        <w:spacing w:after="0" w:line="240" w:lineRule="auto"/>
        <w:ind w:firstLine="510"/>
        <w:jc w:val="both"/>
        <w:rPr>
          <w:rFonts w:ascii="Times New Roman" w:eastAsia="Calibri" w:hAnsi="Times New Roman" w:cs="Times New Roman"/>
          <w:bCs/>
          <w:sz w:val="24"/>
          <w:szCs w:val="24"/>
          <w:lang w:val="en-US" w:eastAsia="ru-RU"/>
        </w:rPr>
      </w:pPr>
      <w:r w:rsidRPr="000C25DA">
        <w:rPr>
          <w:rFonts w:ascii="Times New Roman" w:eastAsia="Calibri" w:hAnsi="Times New Roman" w:cs="Times New Roman"/>
          <w:bCs/>
          <w:sz w:val="24"/>
          <w:szCs w:val="24"/>
          <w:lang w:val="en-US" w:eastAsia="ru-RU"/>
        </w:rPr>
        <w:t>вычислять объем прямоугольного параллелепипеда.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w:t>
      </w:r>
    </w:p>
    <w:p w:rsidR="000C25DA" w:rsidRPr="000C25DA" w:rsidRDefault="000C25DA" w:rsidP="00465E89">
      <w:pPr>
        <w:widowControl w:val="0"/>
        <w:numPr>
          <w:ilvl w:val="0"/>
          <w:numId w:val="9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научиться</w:t>
      </w:r>
      <w:r w:rsidRPr="000C25DA">
        <w:rPr>
          <w:rFonts w:ascii="Times New Roman" w:eastAsia="Calibri" w:hAnsi="Times New Roman" w:cs="Times New Roman"/>
          <w:iCs/>
          <w:sz w:val="24"/>
          <w:szCs w:val="24"/>
          <w:lang w:eastAsia="ru-RU"/>
        </w:rPr>
        <w:t xml:space="preserve"> вычислять объемы пространственных геометрических фигур, </w:t>
      </w:r>
      <w:r w:rsidRPr="000C25DA">
        <w:rPr>
          <w:rFonts w:ascii="Times New Roman" w:eastAsia="Calibri" w:hAnsi="Times New Roman" w:cs="Times New Roman"/>
          <w:iCs/>
          <w:sz w:val="24"/>
          <w:szCs w:val="24"/>
          <w:lang w:eastAsia="ru-RU"/>
        </w:rPr>
        <w:lastRenderedPageBreak/>
        <w:t>составленных из прямоугольных параллелепипедов</w:t>
      </w:r>
      <w:r w:rsidRPr="000C25DA">
        <w:rPr>
          <w:rFonts w:ascii="Times New Roman" w:eastAsia="Calibri" w:hAnsi="Times New Roman" w:cs="Times New Roman"/>
          <w:sz w:val="24"/>
          <w:szCs w:val="24"/>
          <w:lang w:eastAsia="ru-RU"/>
        </w:rPr>
        <w:t>;</w:t>
      </w:r>
    </w:p>
    <w:p w:rsidR="000C25DA" w:rsidRPr="000C25DA" w:rsidRDefault="000C25DA" w:rsidP="00465E89">
      <w:pPr>
        <w:widowControl w:val="0"/>
        <w:numPr>
          <w:ilvl w:val="0"/>
          <w:numId w:val="9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iCs/>
          <w:sz w:val="24"/>
          <w:szCs w:val="24"/>
          <w:lang w:eastAsia="ru-RU"/>
        </w:rPr>
        <w:t>углубить и развить представления о пространственных геометрических фигурах;</w:t>
      </w:r>
    </w:p>
    <w:p w:rsidR="000C25DA" w:rsidRPr="000C25DA" w:rsidRDefault="000C25DA" w:rsidP="00465E89">
      <w:pPr>
        <w:widowControl w:val="0"/>
        <w:numPr>
          <w:ilvl w:val="0"/>
          <w:numId w:val="93"/>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sz w:val="24"/>
          <w:szCs w:val="24"/>
          <w:lang w:eastAsia="ru-RU"/>
        </w:rPr>
        <w:t>научиться применять понятие развертки для выполнения практических расчетов.</w:t>
      </w:r>
    </w:p>
    <w:p w:rsidR="000C25DA" w:rsidRPr="000C25DA" w:rsidRDefault="000C25DA" w:rsidP="000C25DA">
      <w:pPr>
        <w:spacing w:after="0" w:line="240" w:lineRule="auto"/>
        <w:ind w:firstLine="510"/>
        <w:jc w:val="both"/>
        <w:outlineLvl w:val="0"/>
        <w:rPr>
          <w:rFonts w:ascii="Times New Roman" w:eastAsia="Times New Roman" w:hAnsi="Times New Roman" w:cs="Times New Roman"/>
          <w:b/>
          <w:bCs/>
          <w:sz w:val="24"/>
          <w:szCs w:val="24"/>
        </w:rPr>
      </w:pPr>
      <w:r w:rsidRPr="000C25DA">
        <w:rPr>
          <w:rFonts w:ascii="Times New Roman" w:eastAsia="Times New Roman" w:hAnsi="Times New Roman" w:cs="Times New Roman"/>
          <w:b/>
          <w:bCs/>
          <w:sz w:val="24"/>
          <w:szCs w:val="24"/>
        </w:rPr>
        <w:t>Геометрические фигуры</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научится:</w:t>
      </w:r>
    </w:p>
    <w:p w:rsidR="000C25DA" w:rsidRPr="000C25DA" w:rsidRDefault="000C25DA" w:rsidP="00465E89">
      <w:pPr>
        <w:widowControl w:val="0"/>
        <w:numPr>
          <w:ilvl w:val="0"/>
          <w:numId w:val="9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пользоваться языком геометрии для описания предметов окружающего мира и их взаимного расположения;</w:t>
      </w:r>
    </w:p>
    <w:p w:rsidR="000C25DA" w:rsidRPr="000C25DA" w:rsidRDefault="000C25DA" w:rsidP="00465E89">
      <w:pPr>
        <w:widowControl w:val="0"/>
        <w:numPr>
          <w:ilvl w:val="0"/>
          <w:numId w:val="9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распознавать и изображать на чертежах и рисунках геометрические фигуры и их конфигурации;</w:t>
      </w:r>
    </w:p>
    <w:p w:rsidR="000C25DA" w:rsidRPr="000C25DA" w:rsidRDefault="000C25DA" w:rsidP="00465E89">
      <w:pPr>
        <w:widowControl w:val="0"/>
        <w:numPr>
          <w:ilvl w:val="0"/>
          <w:numId w:val="9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находить значения длин линейных элементов фигур и их отношения, градусную меру углов от 0</w:t>
      </w:r>
      <w:r w:rsidRPr="000C25DA">
        <w:rPr>
          <w:rFonts w:ascii="Times New Roman" w:eastAsia="Calibri" w:hAnsi="Times New Roman" w:cs="Times New Roman"/>
          <w:sz w:val="24"/>
          <w:szCs w:val="24"/>
          <w:lang w:val="en-US" w:eastAsia="ru-RU"/>
        </w:rPr>
        <w:sym w:font="Symbol" w:char="F0B0"/>
      </w:r>
      <w:r w:rsidRPr="000C25DA">
        <w:rPr>
          <w:rFonts w:ascii="Times New Roman" w:eastAsia="Calibri" w:hAnsi="Times New Roman" w:cs="Times New Roman"/>
          <w:sz w:val="24"/>
          <w:szCs w:val="24"/>
          <w:lang w:eastAsia="ru-RU"/>
        </w:rPr>
        <w:t xml:space="preserve"> до 180</w:t>
      </w:r>
      <w:r w:rsidRPr="000C25DA">
        <w:rPr>
          <w:rFonts w:ascii="Times New Roman" w:eastAsia="Calibri" w:hAnsi="Times New Roman" w:cs="Times New Roman"/>
          <w:sz w:val="24"/>
          <w:szCs w:val="24"/>
          <w:lang w:val="en-US" w:eastAsia="ru-RU"/>
        </w:rPr>
        <w:sym w:font="Symbol" w:char="F0B0"/>
      </w:r>
      <w:r w:rsidRPr="000C25DA">
        <w:rPr>
          <w:rFonts w:ascii="Times New Roman" w:eastAsia="Calibri" w:hAnsi="Times New Roman" w:cs="Times New Roman"/>
          <w:sz w:val="24"/>
          <w:szCs w:val="24"/>
          <w:lang w:eastAsia="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0C25DA" w:rsidRPr="000C25DA" w:rsidRDefault="000C25DA" w:rsidP="00465E89">
      <w:pPr>
        <w:widowControl w:val="0"/>
        <w:numPr>
          <w:ilvl w:val="0"/>
          <w:numId w:val="9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оперировать с начальными понятиями тригонометрии и выполнять элементарные операции над функциями углов;</w:t>
      </w:r>
    </w:p>
    <w:p w:rsidR="000C25DA" w:rsidRPr="000C25DA" w:rsidRDefault="000C25DA" w:rsidP="00465E89">
      <w:pPr>
        <w:widowControl w:val="0"/>
        <w:numPr>
          <w:ilvl w:val="0"/>
          <w:numId w:val="9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решать задачи на доказательство, опираясь на изученные свойства фигур и отношений между ними и применяя изученные методы доказательств;</w:t>
      </w:r>
    </w:p>
    <w:p w:rsidR="000C25DA" w:rsidRPr="000C25DA" w:rsidRDefault="000C25DA" w:rsidP="00465E89">
      <w:pPr>
        <w:widowControl w:val="0"/>
        <w:numPr>
          <w:ilvl w:val="0"/>
          <w:numId w:val="9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решать несложные задачи на построение, применяя основные алгоритмы построения с помощью циркуля и линейки;</w:t>
      </w:r>
    </w:p>
    <w:p w:rsidR="000C25DA" w:rsidRPr="000C25DA" w:rsidRDefault="000C25DA" w:rsidP="00465E89">
      <w:pPr>
        <w:widowControl w:val="0"/>
        <w:numPr>
          <w:ilvl w:val="0"/>
          <w:numId w:val="9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решать простейшие планиметрические задачи в пространстве.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Cs/>
          <w:sz w:val="24"/>
          <w:szCs w:val="24"/>
          <w:lang w:val="en-US" w:eastAsia="ru-RU"/>
        </w:rPr>
      </w:pPr>
      <w:r w:rsidRPr="000C25DA">
        <w:rPr>
          <w:rFonts w:ascii="Times New Roman" w:eastAsia="Calibri" w:hAnsi="Times New Roman" w:cs="Times New Roman"/>
          <w:iCs/>
          <w:sz w:val="24"/>
          <w:szCs w:val="24"/>
          <w:lang w:val="en-US" w:eastAsia="ru-RU"/>
        </w:rPr>
        <w:t>Выпускник получит возможность</w:t>
      </w:r>
      <w:r w:rsidRPr="000C25DA">
        <w:rPr>
          <w:rFonts w:ascii="Times New Roman" w:eastAsia="Calibri" w:hAnsi="Times New Roman" w:cs="Times New Roman"/>
          <w:sz w:val="24"/>
          <w:szCs w:val="24"/>
          <w:lang w:val="en-US" w:eastAsia="ru-RU"/>
        </w:rPr>
        <w:t>:</w:t>
      </w:r>
    </w:p>
    <w:p w:rsidR="000C25DA" w:rsidRPr="000C25DA" w:rsidRDefault="000C25DA" w:rsidP="00465E89">
      <w:pPr>
        <w:widowControl w:val="0"/>
        <w:numPr>
          <w:ilvl w:val="0"/>
          <w:numId w:val="95"/>
        </w:numPr>
        <w:autoSpaceDE w:val="0"/>
        <w:autoSpaceDN w:val="0"/>
        <w:adjustRightInd w:val="0"/>
        <w:spacing w:after="0" w:line="240" w:lineRule="auto"/>
        <w:ind w:firstLine="510"/>
        <w:jc w:val="both"/>
        <w:rPr>
          <w:rFonts w:ascii="Times New Roman" w:eastAsia="Calibri" w:hAnsi="Times New Roman" w:cs="Times New Roman"/>
          <w:bCs/>
          <w:iCs/>
          <w:sz w:val="24"/>
          <w:szCs w:val="24"/>
          <w:lang w:eastAsia="ru-RU"/>
        </w:rPr>
      </w:pPr>
      <w:r w:rsidRPr="000C25DA">
        <w:rPr>
          <w:rFonts w:ascii="Times New Roman" w:eastAsia="Calibri" w:hAnsi="Times New Roman" w:cs="Times New Roman"/>
          <w:sz w:val="24"/>
          <w:szCs w:val="24"/>
          <w:lang w:eastAsia="ru-RU"/>
        </w:rPr>
        <w:t>овладеть методами решения задач</w:t>
      </w:r>
      <w:r w:rsidRPr="000C25DA">
        <w:rPr>
          <w:rFonts w:ascii="Times New Roman" w:eastAsia="Calibri" w:hAnsi="Times New Roman" w:cs="Times New Roman"/>
          <w:iCs/>
          <w:sz w:val="24"/>
          <w:szCs w:val="24"/>
          <w:lang w:eastAsia="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0C25DA" w:rsidRPr="000C25DA" w:rsidRDefault="000C25DA" w:rsidP="00465E89">
      <w:pPr>
        <w:widowControl w:val="0"/>
        <w:numPr>
          <w:ilvl w:val="0"/>
          <w:numId w:val="95"/>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sz w:val="24"/>
          <w:szCs w:val="24"/>
          <w:lang w:eastAsia="ru-RU"/>
        </w:rPr>
        <w:t xml:space="preserve">приобрести опыт применения </w:t>
      </w:r>
      <w:r w:rsidRPr="000C25DA">
        <w:rPr>
          <w:rFonts w:ascii="Times New Roman" w:eastAsia="Calibri" w:hAnsi="Times New Roman" w:cs="Times New Roman"/>
          <w:iCs/>
          <w:sz w:val="24"/>
          <w:szCs w:val="24"/>
          <w:lang w:eastAsia="ru-RU"/>
        </w:rPr>
        <w:t>алгебраического и тригонометрического аппарата и идей движения при решении геометрических задач;</w:t>
      </w:r>
    </w:p>
    <w:p w:rsidR="000C25DA" w:rsidRPr="000C25DA" w:rsidRDefault="000C25DA" w:rsidP="00465E89">
      <w:pPr>
        <w:widowControl w:val="0"/>
        <w:numPr>
          <w:ilvl w:val="0"/>
          <w:numId w:val="95"/>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sz w:val="24"/>
          <w:szCs w:val="24"/>
          <w:lang w:eastAsia="ru-RU"/>
        </w:rPr>
        <w:t>овладеть традиционной схемой</w:t>
      </w:r>
      <w:r w:rsidRPr="000C25DA">
        <w:rPr>
          <w:rFonts w:ascii="Times New Roman" w:eastAsia="Calibri" w:hAnsi="Times New Roman" w:cs="Times New Roman"/>
          <w:iCs/>
          <w:sz w:val="24"/>
          <w:szCs w:val="24"/>
          <w:lang w:eastAsia="ru-RU"/>
        </w:rPr>
        <w:t xml:space="preserve"> решения задач на построение с помощью циркуля и линейки:</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Cs/>
          <w:sz w:val="24"/>
          <w:szCs w:val="24"/>
          <w:lang w:eastAsia="ru-RU"/>
        </w:rPr>
        <w:t>анализ, построение</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Cs/>
          <w:sz w:val="24"/>
          <w:szCs w:val="24"/>
          <w:lang w:eastAsia="ru-RU"/>
        </w:rPr>
        <w:t>доказательство и исследование;</w:t>
      </w:r>
    </w:p>
    <w:p w:rsidR="000C25DA" w:rsidRPr="000C25DA" w:rsidRDefault="000C25DA" w:rsidP="00465E89">
      <w:pPr>
        <w:widowControl w:val="0"/>
        <w:numPr>
          <w:ilvl w:val="0"/>
          <w:numId w:val="95"/>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sz w:val="24"/>
          <w:szCs w:val="24"/>
          <w:lang w:eastAsia="ru-RU"/>
        </w:rPr>
        <w:t>научиться решать задач</w:t>
      </w:r>
      <w:r w:rsidRPr="000C25DA">
        <w:rPr>
          <w:rFonts w:ascii="Times New Roman" w:eastAsia="Calibri" w:hAnsi="Times New Roman" w:cs="Times New Roman"/>
          <w:iCs/>
          <w:sz w:val="24"/>
          <w:szCs w:val="24"/>
          <w:lang w:eastAsia="ru-RU"/>
        </w:rPr>
        <w:t xml:space="preserve"> на построение</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Cs/>
          <w:sz w:val="24"/>
          <w:szCs w:val="24"/>
          <w:lang w:eastAsia="ru-RU"/>
        </w:rPr>
        <w:t>методом</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Cs/>
          <w:sz w:val="24"/>
          <w:szCs w:val="24"/>
          <w:lang w:eastAsia="ru-RU"/>
        </w:rPr>
        <w:t>геометрического</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Cs/>
          <w:sz w:val="24"/>
          <w:szCs w:val="24"/>
          <w:lang w:eastAsia="ru-RU"/>
        </w:rPr>
        <w:t>места</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Cs/>
          <w:sz w:val="24"/>
          <w:szCs w:val="24"/>
          <w:lang w:eastAsia="ru-RU"/>
        </w:rPr>
        <w:t>точек</w:t>
      </w:r>
      <w:r w:rsidRPr="000C25DA">
        <w:rPr>
          <w:rFonts w:ascii="Times New Roman" w:eastAsia="Calibri" w:hAnsi="Times New Roman" w:cs="Times New Roman"/>
          <w:sz w:val="24"/>
          <w:szCs w:val="24"/>
          <w:lang w:eastAsia="ru-RU"/>
        </w:rPr>
        <w:t xml:space="preserve"> и </w:t>
      </w:r>
      <w:r w:rsidRPr="000C25DA">
        <w:rPr>
          <w:rFonts w:ascii="Times New Roman" w:eastAsia="Calibri" w:hAnsi="Times New Roman" w:cs="Times New Roman"/>
          <w:iCs/>
          <w:sz w:val="24"/>
          <w:szCs w:val="24"/>
          <w:lang w:eastAsia="ru-RU"/>
        </w:rPr>
        <w:t>методом</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Cs/>
          <w:sz w:val="24"/>
          <w:szCs w:val="24"/>
          <w:lang w:eastAsia="ru-RU"/>
        </w:rPr>
        <w:t>подобия;</w:t>
      </w:r>
    </w:p>
    <w:p w:rsidR="000C25DA" w:rsidRPr="000C25DA" w:rsidRDefault="000C25DA" w:rsidP="00465E89">
      <w:pPr>
        <w:widowControl w:val="0"/>
        <w:numPr>
          <w:ilvl w:val="0"/>
          <w:numId w:val="9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приобрести опыт исследования свойств </w:t>
      </w:r>
      <w:r w:rsidRPr="000C25DA">
        <w:rPr>
          <w:rFonts w:ascii="Times New Roman" w:eastAsia="Calibri" w:hAnsi="Times New Roman" w:cs="Times New Roman"/>
          <w:iCs/>
          <w:sz w:val="24"/>
          <w:szCs w:val="24"/>
          <w:lang w:eastAsia="ru-RU"/>
        </w:rPr>
        <w:t>планиметрических фигур с помощью компьютерных программ</w:t>
      </w:r>
      <w:r w:rsidRPr="000C25DA">
        <w:rPr>
          <w:rFonts w:ascii="Times New Roman" w:eastAsia="Calibri" w:hAnsi="Times New Roman" w:cs="Times New Roman"/>
          <w:sz w:val="24"/>
          <w:szCs w:val="24"/>
          <w:lang w:eastAsia="ru-RU"/>
        </w:rPr>
        <w:t>;</w:t>
      </w:r>
    </w:p>
    <w:p w:rsidR="000C25DA" w:rsidRPr="000C25DA" w:rsidRDefault="000C25DA" w:rsidP="00465E89">
      <w:pPr>
        <w:widowControl w:val="0"/>
        <w:numPr>
          <w:ilvl w:val="0"/>
          <w:numId w:val="95"/>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sz w:val="24"/>
          <w:szCs w:val="24"/>
          <w:lang w:eastAsia="ru-RU"/>
        </w:rPr>
        <w:t xml:space="preserve">приобрести опыт выполнения проектов </w:t>
      </w:r>
      <w:r w:rsidRPr="000C25DA">
        <w:rPr>
          <w:rFonts w:ascii="Times New Roman" w:eastAsia="Calibri" w:hAnsi="Times New Roman" w:cs="Times New Roman"/>
          <w:iCs/>
          <w:sz w:val="24"/>
          <w:szCs w:val="24"/>
          <w:lang w:eastAsia="ru-RU"/>
        </w:rPr>
        <w:t xml:space="preserve">по темам: </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iCs/>
          <w:sz w:val="24"/>
          <w:szCs w:val="24"/>
          <w:lang w:eastAsia="ru-RU"/>
        </w:rPr>
        <w:t>геометрические преобразования на плоскости</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iCs/>
          <w:sz w:val="24"/>
          <w:szCs w:val="24"/>
          <w:lang w:eastAsia="ru-RU"/>
        </w:rPr>
        <w:t xml:space="preserve">, </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iCs/>
          <w:sz w:val="24"/>
          <w:szCs w:val="24"/>
          <w:lang w:eastAsia="ru-RU"/>
        </w:rPr>
        <w:t>построение отрезков по формуле</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iCs/>
          <w:sz w:val="24"/>
          <w:szCs w:val="24"/>
          <w:lang w:eastAsia="ru-RU"/>
        </w:rPr>
        <w:t>.</w:t>
      </w:r>
    </w:p>
    <w:p w:rsidR="000C25DA" w:rsidRPr="000C25DA" w:rsidRDefault="000C25DA" w:rsidP="000C25DA">
      <w:pPr>
        <w:spacing w:after="0" w:line="240" w:lineRule="auto"/>
        <w:ind w:firstLine="510"/>
        <w:jc w:val="both"/>
        <w:outlineLvl w:val="0"/>
        <w:rPr>
          <w:rFonts w:ascii="Times New Roman" w:eastAsia="Times New Roman" w:hAnsi="Times New Roman" w:cs="Times New Roman"/>
          <w:b/>
          <w:bCs/>
          <w:sz w:val="24"/>
          <w:szCs w:val="24"/>
        </w:rPr>
      </w:pPr>
      <w:r w:rsidRPr="000C25DA">
        <w:rPr>
          <w:rFonts w:ascii="Times New Roman" w:eastAsia="Times New Roman" w:hAnsi="Times New Roman" w:cs="Times New Roman"/>
          <w:b/>
          <w:bCs/>
          <w:sz w:val="24"/>
          <w:szCs w:val="24"/>
        </w:rPr>
        <w:t>Измерение геометрических величин</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96"/>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iCs/>
          <w:sz w:val="24"/>
          <w:szCs w:val="24"/>
          <w:lang w:eastAsia="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r w:rsidRPr="000C25DA">
        <w:rPr>
          <w:rFonts w:ascii="Times New Roman" w:eastAsia="Calibri" w:hAnsi="Times New Roman" w:cs="Times New Roman"/>
          <w:sz w:val="24"/>
          <w:szCs w:val="24"/>
          <w:lang w:eastAsia="ru-RU"/>
        </w:rPr>
        <w:t xml:space="preserve"> </w:t>
      </w:r>
    </w:p>
    <w:p w:rsidR="000C25DA" w:rsidRPr="000C25DA" w:rsidRDefault="000C25DA" w:rsidP="00465E89">
      <w:pPr>
        <w:widowControl w:val="0"/>
        <w:numPr>
          <w:ilvl w:val="0"/>
          <w:numId w:val="96"/>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вычислять площади треугольников, прямоугольников, параллелограммов, трапеций, кругов и секторов;</w:t>
      </w:r>
    </w:p>
    <w:p w:rsidR="000C25DA" w:rsidRPr="000C25DA" w:rsidRDefault="000C25DA" w:rsidP="00465E89">
      <w:pPr>
        <w:widowControl w:val="0"/>
        <w:numPr>
          <w:ilvl w:val="0"/>
          <w:numId w:val="96"/>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вычислять </w:t>
      </w:r>
      <w:r w:rsidRPr="000C25DA">
        <w:rPr>
          <w:rFonts w:ascii="Times New Roman" w:eastAsia="Calibri" w:hAnsi="Times New Roman" w:cs="Times New Roman"/>
          <w:iCs/>
          <w:sz w:val="24"/>
          <w:szCs w:val="24"/>
          <w:lang w:eastAsia="ru-RU"/>
        </w:rPr>
        <w:t>длину окружности, длину дуги окружности;</w:t>
      </w:r>
    </w:p>
    <w:p w:rsidR="000C25DA" w:rsidRPr="000C25DA" w:rsidRDefault="000C25DA" w:rsidP="00465E89">
      <w:pPr>
        <w:widowControl w:val="0"/>
        <w:numPr>
          <w:ilvl w:val="0"/>
          <w:numId w:val="96"/>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вычислять длины линейных элементов фигур и их углы, используя формулы длины окружности и длины дуги окружности, формулы площадей фигур;</w:t>
      </w:r>
    </w:p>
    <w:p w:rsidR="000C25DA" w:rsidRPr="000C25DA" w:rsidRDefault="000C25DA" w:rsidP="00465E89">
      <w:pPr>
        <w:widowControl w:val="0"/>
        <w:numPr>
          <w:ilvl w:val="0"/>
          <w:numId w:val="96"/>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решать задачи на доказательство с использованием формул длины окружности и длины дуги окружности, формул площадей фигур;</w:t>
      </w:r>
    </w:p>
    <w:p w:rsidR="000C25DA" w:rsidRPr="000C25DA" w:rsidRDefault="000C25DA" w:rsidP="00465E89">
      <w:pPr>
        <w:widowControl w:val="0"/>
        <w:numPr>
          <w:ilvl w:val="0"/>
          <w:numId w:val="96"/>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Cs/>
          <w:sz w:val="24"/>
          <w:szCs w:val="24"/>
          <w:lang w:val="en-US" w:eastAsia="ru-RU"/>
        </w:rPr>
      </w:pPr>
      <w:r w:rsidRPr="000C25DA">
        <w:rPr>
          <w:rFonts w:ascii="Times New Roman" w:eastAsia="Calibri" w:hAnsi="Times New Roman" w:cs="Times New Roman"/>
          <w:iCs/>
          <w:sz w:val="24"/>
          <w:szCs w:val="24"/>
          <w:lang w:val="en-US" w:eastAsia="ru-RU"/>
        </w:rPr>
        <w:t>Выпускник получит возможность</w:t>
      </w:r>
      <w:r w:rsidRPr="000C25DA">
        <w:rPr>
          <w:rFonts w:ascii="Times New Roman" w:eastAsia="Calibri" w:hAnsi="Times New Roman" w:cs="Times New Roman"/>
          <w:iCs/>
          <w:sz w:val="24"/>
          <w:szCs w:val="24"/>
          <w:lang w:eastAsia="ru-RU"/>
        </w:rPr>
        <w:t xml:space="preserve"> научиться</w:t>
      </w:r>
      <w:r w:rsidRPr="000C25DA">
        <w:rPr>
          <w:rFonts w:ascii="Times New Roman" w:eastAsia="Calibri" w:hAnsi="Times New Roman" w:cs="Times New Roman"/>
          <w:iCs/>
          <w:sz w:val="24"/>
          <w:szCs w:val="24"/>
          <w:lang w:val="en-US" w:eastAsia="ru-RU"/>
        </w:rPr>
        <w:t>:</w:t>
      </w:r>
    </w:p>
    <w:p w:rsidR="000C25DA" w:rsidRPr="000C25DA" w:rsidRDefault="000C25DA" w:rsidP="00465E89">
      <w:pPr>
        <w:widowControl w:val="0"/>
        <w:numPr>
          <w:ilvl w:val="0"/>
          <w:numId w:val="97"/>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t xml:space="preserve">вычислять площади фигур, составленных из двух или более </w:t>
      </w:r>
      <w:r w:rsidRPr="000C25DA">
        <w:rPr>
          <w:rFonts w:ascii="Times New Roman" w:eastAsia="Calibri" w:hAnsi="Times New Roman" w:cs="Times New Roman"/>
          <w:iCs/>
          <w:sz w:val="24"/>
          <w:szCs w:val="24"/>
          <w:lang w:eastAsia="ru-RU"/>
        </w:rPr>
        <w:lastRenderedPageBreak/>
        <w:t>прямоугольников, параллелограммов, треугольников, круга и сектора;</w:t>
      </w:r>
    </w:p>
    <w:p w:rsidR="000C25DA" w:rsidRPr="000C25DA" w:rsidRDefault="000C25DA" w:rsidP="00465E89">
      <w:pPr>
        <w:widowControl w:val="0"/>
        <w:numPr>
          <w:ilvl w:val="0"/>
          <w:numId w:val="97"/>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t xml:space="preserve">вычислять площади многоугольников, используя отношения </w:t>
      </w:r>
      <w:r w:rsidRPr="000C25DA">
        <w:rPr>
          <w:rFonts w:ascii="Times New Roman" w:eastAsia="Calibri" w:hAnsi="Times New Roman" w:cs="Times New Roman"/>
          <w:bCs/>
          <w:iCs/>
          <w:sz w:val="24"/>
          <w:szCs w:val="24"/>
          <w:lang w:eastAsia="ru-RU"/>
        </w:rPr>
        <w:t>равновеликости и равносоставленности;</w:t>
      </w:r>
    </w:p>
    <w:p w:rsidR="000C25DA" w:rsidRPr="000C25DA" w:rsidRDefault="000C25DA" w:rsidP="00465E89">
      <w:pPr>
        <w:widowControl w:val="0"/>
        <w:numPr>
          <w:ilvl w:val="0"/>
          <w:numId w:val="97"/>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sz w:val="24"/>
          <w:szCs w:val="24"/>
          <w:lang w:eastAsia="ru-RU"/>
        </w:rPr>
        <w:t xml:space="preserve">применять </w:t>
      </w:r>
      <w:r w:rsidRPr="000C25DA">
        <w:rPr>
          <w:rFonts w:ascii="Times New Roman" w:eastAsia="Calibri" w:hAnsi="Times New Roman" w:cs="Times New Roman"/>
          <w:iCs/>
          <w:sz w:val="24"/>
          <w:szCs w:val="24"/>
          <w:lang w:eastAsia="ru-RU"/>
        </w:rPr>
        <w:t>алгебраический и тригонометрический аппарат и идеи движения при решении задач на вычисление площадей многоугольников.</w:t>
      </w:r>
    </w:p>
    <w:p w:rsidR="000C25DA" w:rsidRPr="000C25DA" w:rsidRDefault="000C25DA" w:rsidP="000C25DA">
      <w:pPr>
        <w:spacing w:after="0" w:line="240" w:lineRule="auto"/>
        <w:ind w:firstLine="510"/>
        <w:jc w:val="both"/>
        <w:outlineLvl w:val="0"/>
        <w:rPr>
          <w:rFonts w:ascii="Times New Roman" w:eastAsia="Times New Roman" w:hAnsi="Times New Roman" w:cs="Times New Roman"/>
          <w:b/>
          <w:bCs/>
          <w:sz w:val="24"/>
          <w:szCs w:val="24"/>
        </w:rPr>
      </w:pPr>
      <w:r w:rsidRPr="000C25DA">
        <w:rPr>
          <w:rFonts w:ascii="Times New Roman" w:eastAsia="Times New Roman" w:hAnsi="Times New Roman" w:cs="Times New Roman"/>
          <w:b/>
          <w:bCs/>
          <w:sz w:val="24"/>
          <w:szCs w:val="24"/>
        </w:rPr>
        <w:t>Координаты</w:t>
      </w:r>
    </w:p>
    <w:p w:rsidR="000C25DA" w:rsidRPr="000C25DA" w:rsidRDefault="000C25DA" w:rsidP="000C25DA">
      <w:pPr>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98"/>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вычислять длину отрезка по координатам его концов; вычислять координаты середины отрезка;</w:t>
      </w:r>
    </w:p>
    <w:p w:rsidR="000C25DA" w:rsidRPr="000C25DA" w:rsidRDefault="000C25DA" w:rsidP="00465E89">
      <w:pPr>
        <w:widowControl w:val="0"/>
        <w:numPr>
          <w:ilvl w:val="0"/>
          <w:numId w:val="98"/>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координатный метод для изучения свойств прямых и окружностей.</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iCs/>
          <w:sz w:val="24"/>
          <w:szCs w:val="24"/>
          <w:lang w:val="en-US" w:eastAsia="ru-RU"/>
        </w:rPr>
        <w:t>Выпускник</w:t>
      </w:r>
      <w:r w:rsidRPr="000C25DA">
        <w:rPr>
          <w:rFonts w:ascii="Times New Roman" w:eastAsia="Calibri" w:hAnsi="Times New Roman" w:cs="Times New Roman"/>
          <w:sz w:val="24"/>
          <w:szCs w:val="24"/>
          <w:lang w:val="en-US" w:eastAsia="ru-RU"/>
        </w:rPr>
        <w:t xml:space="preserve"> </w:t>
      </w:r>
      <w:r w:rsidRPr="000C25DA">
        <w:rPr>
          <w:rFonts w:ascii="Times New Roman" w:eastAsia="Calibri" w:hAnsi="Times New Roman" w:cs="Times New Roman"/>
          <w:iCs/>
          <w:sz w:val="24"/>
          <w:szCs w:val="24"/>
          <w:lang w:val="en-US" w:eastAsia="ru-RU"/>
        </w:rPr>
        <w:t>получит</w:t>
      </w:r>
      <w:r w:rsidRPr="000C25DA">
        <w:rPr>
          <w:rFonts w:ascii="Times New Roman" w:eastAsia="Calibri" w:hAnsi="Times New Roman" w:cs="Times New Roman"/>
          <w:sz w:val="24"/>
          <w:szCs w:val="24"/>
          <w:lang w:val="en-US" w:eastAsia="ru-RU"/>
        </w:rPr>
        <w:t xml:space="preserve"> </w:t>
      </w:r>
      <w:r w:rsidRPr="000C25DA">
        <w:rPr>
          <w:rFonts w:ascii="Times New Roman" w:eastAsia="Calibri" w:hAnsi="Times New Roman" w:cs="Times New Roman"/>
          <w:iCs/>
          <w:sz w:val="24"/>
          <w:szCs w:val="24"/>
          <w:lang w:val="en-US" w:eastAsia="ru-RU"/>
        </w:rPr>
        <w:t>возможность</w:t>
      </w:r>
      <w:r w:rsidRPr="000C25DA">
        <w:rPr>
          <w:rFonts w:ascii="Times New Roman" w:eastAsia="Calibri" w:hAnsi="Times New Roman" w:cs="Times New Roman"/>
          <w:sz w:val="24"/>
          <w:szCs w:val="24"/>
          <w:lang w:val="en-US" w:eastAsia="ru-RU"/>
        </w:rPr>
        <w:t>:</w:t>
      </w:r>
      <w:r w:rsidRPr="000C25DA">
        <w:rPr>
          <w:rFonts w:ascii="Times New Roman" w:eastAsia="Calibri" w:hAnsi="Times New Roman" w:cs="Times New Roman"/>
          <w:sz w:val="24"/>
          <w:szCs w:val="24"/>
          <w:lang w:eastAsia="ru-RU"/>
        </w:rPr>
        <w:t xml:space="preserve"> </w:t>
      </w:r>
    </w:p>
    <w:p w:rsidR="000C25DA" w:rsidRPr="000C25DA" w:rsidRDefault="000C25DA" w:rsidP="00465E89">
      <w:pPr>
        <w:widowControl w:val="0"/>
        <w:numPr>
          <w:ilvl w:val="0"/>
          <w:numId w:val="99"/>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sz w:val="24"/>
          <w:szCs w:val="24"/>
          <w:lang w:eastAsia="ru-RU"/>
        </w:rPr>
        <w:t xml:space="preserve">овладеть координатным методом решения </w:t>
      </w:r>
      <w:r w:rsidRPr="000C25DA">
        <w:rPr>
          <w:rFonts w:ascii="Times New Roman" w:eastAsia="Calibri" w:hAnsi="Times New Roman" w:cs="Times New Roman"/>
          <w:iCs/>
          <w:sz w:val="24"/>
          <w:szCs w:val="24"/>
          <w:lang w:eastAsia="ru-RU"/>
        </w:rPr>
        <w:t>задач на вычисления и доказательства;</w:t>
      </w:r>
    </w:p>
    <w:p w:rsidR="000C25DA" w:rsidRPr="000C25DA" w:rsidRDefault="000C25DA" w:rsidP="00465E89">
      <w:pPr>
        <w:widowControl w:val="0"/>
        <w:numPr>
          <w:ilvl w:val="0"/>
          <w:numId w:val="99"/>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sz w:val="24"/>
          <w:szCs w:val="24"/>
          <w:lang w:eastAsia="ru-RU"/>
        </w:rPr>
        <w:t xml:space="preserve">приобрести опыт </w:t>
      </w:r>
      <w:r w:rsidRPr="000C25DA">
        <w:rPr>
          <w:rFonts w:ascii="Times New Roman" w:eastAsia="Calibri" w:hAnsi="Times New Roman" w:cs="Times New Roman"/>
          <w:iCs/>
          <w:sz w:val="24"/>
          <w:szCs w:val="24"/>
          <w:lang w:eastAsia="ru-RU"/>
        </w:rPr>
        <w:t>использования компьютерных программ для анализа частных случаев взаимного расположения окружностей и прямых;</w:t>
      </w:r>
    </w:p>
    <w:p w:rsidR="000C25DA" w:rsidRPr="000C25DA" w:rsidRDefault="000C25DA" w:rsidP="00465E89">
      <w:pPr>
        <w:widowControl w:val="0"/>
        <w:numPr>
          <w:ilvl w:val="0"/>
          <w:numId w:val="9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приобрести опыт выполнения проектов </w:t>
      </w:r>
      <w:r w:rsidRPr="000C25DA">
        <w:rPr>
          <w:rFonts w:ascii="Times New Roman" w:eastAsia="Calibri" w:hAnsi="Times New Roman" w:cs="Times New Roman"/>
          <w:iCs/>
          <w:sz w:val="24"/>
          <w:szCs w:val="24"/>
          <w:lang w:eastAsia="ru-RU"/>
        </w:rPr>
        <w:t>на тему</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Cs/>
          <w:sz w:val="24"/>
          <w:szCs w:val="24"/>
          <w:lang w:eastAsia="ru-RU"/>
        </w:rPr>
        <w:t>применение координатного метода при решении задач на вычисления и доказательства</w:t>
      </w:r>
      <w:r w:rsidRPr="000C25DA">
        <w:rPr>
          <w:rFonts w:ascii="Times New Roman" w:eastAsia="Calibri" w:hAnsi="Times New Roman" w:cs="Times New Roman"/>
          <w:sz w:val="24"/>
          <w:szCs w:val="24"/>
          <w:lang w:eastAsia="ru-RU"/>
        </w:rPr>
        <w:t>».</w:t>
      </w:r>
    </w:p>
    <w:p w:rsidR="000C25DA" w:rsidRPr="000C25DA" w:rsidRDefault="000C25DA" w:rsidP="000C25DA">
      <w:pPr>
        <w:spacing w:after="0" w:line="240" w:lineRule="auto"/>
        <w:ind w:firstLine="510"/>
        <w:jc w:val="both"/>
        <w:outlineLvl w:val="0"/>
        <w:rPr>
          <w:rFonts w:ascii="Times New Roman" w:eastAsia="Times New Roman" w:hAnsi="Times New Roman" w:cs="Times New Roman"/>
          <w:b/>
          <w:bCs/>
          <w:sz w:val="24"/>
          <w:szCs w:val="24"/>
        </w:rPr>
      </w:pPr>
      <w:r w:rsidRPr="000C25DA">
        <w:rPr>
          <w:rFonts w:ascii="Times New Roman" w:eastAsia="Times New Roman" w:hAnsi="Times New Roman" w:cs="Times New Roman"/>
          <w:b/>
          <w:bCs/>
          <w:sz w:val="24"/>
          <w:szCs w:val="24"/>
        </w:rPr>
        <w:t>Векторы</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 xml:space="preserve">Выпускник научится: </w:t>
      </w:r>
    </w:p>
    <w:p w:rsidR="000C25DA" w:rsidRPr="000C25DA" w:rsidRDefault="000C25DA" w:rsidP="00465E89">
      <w:pPr>
        <w:widowControl w:val="0"/>
        <w:numPr>
          <w:ilvl w:val="0"/>
          <w:numId w:val="10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0C25DA" w:rsidRPr="000C25DA" w:rsidRDefault="000C25DA" w:rsidP="00465E89">
      <w:pPr>
        <w:widowControl w:val="0"/>
        <w:numPr>
          <w:ilvl w:val="0"/>
          <w:numId w:val="10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0C25DA" w:rsidRPr="000C25DA" w:rsidRDefault="000C25DA" w:rsidP="00465E89">
      <w:pPr>
        <w:widowControl w:val="0"/>
        <w:numPr>
          <w:ilvl w:val="0"/>
          <w:numId w:val="100"/>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вычислять скалярное произведение векторов, находить угол между векторами</w:t>
      </w:r>
      <w:r w:rsidRPr="000C25DA">
        <w:rPr>
          <w:rFonts w:ascii="Times New Roman" w:eastAsia="Calibri" w:hAnsi="Times New Roman" w:cs="Times New Roman"/>
          <w:bCs/>
          <w:sz w:val="24"/>
          <w:szCs w:val="24"/>
          <w:lang w:eastAsia="ru-RU"/>
        </w:rPr>
        <w:t>, у</w:t>
      </w:r>
      <w:r w:rsidRPr="000C25DA">
        <w:rPr>
          <w:rFonts w:ascii="Times New Roman" w:eastAsia="Calibri" w:hAnsi="Times New Roman" w:cs="Times New Roman"/>
          <w:sz w:val="24"/>
          <w:szCs w:val="24"/>
          <w:lang w:eastAsia="ru-RU"/>
        </w:rPr>
        <w:t>ста</w:t>
      </w:r>
      <w:r w:rsidRPr="000C25DA">
        <w:rPr>
          <w:rFonts w:ascii="Times New Roman" w:eastAsia="Calibri" w:hAnsi="Times New Roman" w:cs="Times New Roman"/>
          <w:bCs/>
          <w:sz w:val="24"/>
          <w:szCs w:val="24"/>
          <w:lang w:eastAsia="ru-RU"/>
        </w:rPr>
        <w:t>н</w:t>
      </w:r>
      <w:r w:rsidRPr="000C25DA">
        <w:rPr>
          <w:rFonts w:ascii="Times New Roman" w:eastAsia="Calibri" w:hAnsi="Times New Roman" w:cs="Times New Roman"/>
          <w:sz w:val="24"/>
          <w:szCs w:val="24"/>
          <w:lang w:eastAsia="ru-RU"/>
        </w:rPr>
        <w:t>авливать перпендикулярность прямых.</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iCs/>
          <w:sz w:val="24"/>
          <w:szCs w:val="24"/>
          <w:lang w:val="en-US" w:eastAsia="ru-RU"/>
        </w:rPr>
        <w:t>Выпускник</w:t>
      </w:r>
      <w:r w:rsidRPr="000C25DA">
        <w:rPr>
          <w:rFonts w:ascii="Times New Roman" w:eastAsia="Calibri" w:hAnsi="Times New Roman" w:cs="Times New Roman"/>
          <w:sz w:val="24"/>
          <w:szCs w:val="24"/>
          <w:lang w:val="en-US" w:eastAsia="ru-RU"/>
        </w:rPr>
        <w:t xml:space="preserve"> </w:t>
      </w:r>
      <w:r w:rsidRPr="000C25DA">
        <w:rPr>
          <w:rFonts w:ascii="Times New Roman" w:eastAsia="Calibri" w:hAnsi="Times New Roman" w:cs="Times New Roman"/>
          <w:iCs/>
          <w:sz w:val="24"/>
          <w:szCs w:val="24"/>
          <w:lang w:val="en-US" w:eastAsia="ru-RU"/>
        </w:rPr>
        <w:t>получит</w:t>
      </w:r>
      <w:r w:rsidRPr="000C25DA">
        <w:rPr>
          <w:rFonts w:ascii="Times New Roman" w:eastAsia="Calibri" w:hAnsi="Times New Roman" w:cs="Times New Roman"/>
          <w:sz w:val="24"/>
          <w:szCs w:val="24"/>
          <w:lang w:val="en-US" w:eastAsia="ru-RU"/>
        </w:rPr>
        <w:t xml:space="preserve"> </w:t>
      </w:r>
      <w:r w:rsidRPr="000C25DA">
        <w:rPr>
          <w:rFonts w:ascii="Times New Roman" w:eastAsia="Calibri" w:hAnsi="Times New Roman" w:cs="Times New Roman"/>
          <w:iCs/>
          <w:sz w:val="24"/>
          <w:szCs w:val="24"/>
          <w:lang w:val="en-US" w:eastAsia="ru-RU"/>
        </w:rPr>
        <w:t>возможность</w:t>
      </w:r>
      <w:r w:rsidRPr="000C25DA">
        <w:rPr>
          <w:rFonts w:ascii="Times New Roman" w:eastAsia="Calibri" w:hAnsi="Times New Roman" w:cs="Times New Roman"/>
          <w:sz w:val="24"/>
          <w:szCs w:val="24"/>
          <w:lang w:val="en-US" w:eastAsia="ru-RU"/>
        </w:rPr>
        <w:t>:</w:t>
      </w:r>
    </w:p>
    <w:p w:rsidR="000C25DA" w:rsidRPr="000C25DA" w:rsidRDefault="000C25DA" w:rsidP="00465E89">
      <w:pPr>
        <w:widowControl w:val="0"/>
        <w:numPr>
          <w:ilvl w:val="0"/>
          <w:numId w:val="10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овладеть </w:t>
      </w:r>
      <w:r w:rsidRPr="000C25DA">
        <w:rPr>
          <w:rFonts w:ascii="Times New Roman" w:eastAsia="Calibri" w:hAnsi="Times New Roman" w:cs="Times New Roman"/>
          <w:iCs/>
          <w:sz w:val="24"/>
          <w:szCs w:val="24"/>
          <w:lang w:eastAsia="ru-RU"/>
        </w:rPr>
        <w:t>векторным методом для решения задач на вычисления и доказательства</w:t>
      </w:r>
      <w:r w:rsidRPr="000C25DA">
        <w:rPr>
          <w:rFonts w:ascii="Times New Roman" w:eastAsia="Calibri" w:hAnsi="Times New Roman" w:cs="Times New Roman"/>
          <w:sz w:val="24"/>
          <w:szCs w:val="24"/>
          <w:lang w:eastAsia="ru-RU"/>
        </w:rPr>
        <w:t>.</w:t>
      </w:r>
    </w:p>
    <w:p w:rsidR="000C25DA" w:rsidRPr="000C25DA" w:rsidRDefault="000C25DA" w:rsidP="00465E89">
      <w:pPr>
        <w:widowControl w:val="0"/>
        <w:numPr>
          <w:ilvl w:val="0"/>
          <w:numId w:val="10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приобрести опыт выполнения проектов </w:t>
      </w:r>
      <w:r w:rsidRPr="000C25DA">
        <w:rPr>
          <w:rFonts w:ascii="Times New Roman" w:eastAsia="Calibri" w:hAnsi="Times New Roman" w:cs="Times New Roman"/>
          <w:iCs/>
          <w:sz w:val="24"/>
          <w:szCs w:val="24"/>
          <w:lang w:eastAsia="ru-RU"/>
        </w:rPr>
        <w:t>на тему</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Cs/>
          <w:sz w:val="24"/>
          <w:szCs w:val="24"/>
          <w:lang w:eastAsia="ru-RU"/>
        </w:rPr>
        <w:t>применение векторного метода при решении задач на вычисления и доказательства</w:t>
      </w:r>
      <w:r w:rsidRPr="000C25DA">
        <w:rPr>
          <w:rFonts w:ascii="Times New Roman" w:eastAsia="Calibri" w:hAnsi="Times New Roman" w:cs="Times New Roman"/>
          <w:sz w:val="24"/>
          <w:szCs w:val="24"/>
          <w:lang w:eastAsia="ru-RU"/>
        </w:rPr>
        <w:t>».</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mallCaps/>
          <w:sz w:val="24"/>
          <w:szCs w:val="24"/>
          <w:lang w:eastAsia="ru-RU"/>
        </w:rPr>
      </w:pP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4"/>
          <w:szCs w:val="24"/>
          <w:lang w:bidi="en-US"/>
        </w:rPr>
      </w:pPr>
      <w:r w:rsidRPr="000C25DA">
        <w:rPr>
          <w:rFonts w:ascii="Times New Roman" w:eastAsia="Times New Roman" w:hAnsi="Times New Roman" w:cs="Times New Roman"/>
          <w:b/>
          <w:i/>
          <w:caps/>
          <w:sz w:val="24"/>
          <w:szCs w:val="24"/>
          <w:lang w:bidi="en-US"/>
        </w:rPr>
        <w:t>1.2.3.12. </w:t>
      </w:r>
      <w:r w:rsidRPr="000C25DA">
        <w:rPr>
          <w:rFonts w:ascii="Times New Roman" w:eastAsia="Times New Roman" w:hAnsi="Times New Roman" w:cs="Times New Roman"/>
          <w:b/>
          <w:i/>
          <w:sz w:val="24"/>
          <w:szCs w:val="24"/>
          <w:lang w:bidi="en-US"/>
        </w:rPr>
        <w:t xml:space="preserve">Информатика. </w:t>
      </w:r>
      <w:r w:rsidRPr="000C25DA">
        <w:rPr>
          <w:rFonts w:ascii="Times New Roman" w:eastAsia="Times New Roman" w:hAnsi="Times New Roman" w:cs="Times New Roman"/>
          <w:b/>
          <w:sz w:val="24"/>
          <w:szCs w:val="24"/>
          <w:lang w:bidi="en-US"/>
        </w:rPr>
        <w:t>Информационные процессы</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10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понимать сущность информационных процессов как фундаментальной реальности окружающего мира и определяющего компонента современной информационной цивилизации;</w:t>
      </w:r>
    </w:p>
    <w:p w:rsidR="000C25DA" w:rsidRPr="000C25DA" w:rsidRDefault="000C25DA" w:rsidP="00465E89">
      <w:pPr>
        <w:widowControl w:val="0"/>
        <w:numPr>
          <w:ilvl w:val="0"/>
          <w:numId w:val="10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выделять основные информационные процессы в реальных ситуациях, находить сходства и различия в протекании информационных процессов в биологических, технических и социальных системах;</w:t>
      </w:r>
    </w:p>
    <w:p w:rsidR="000C25DA" w:rsidRPr="000C25DA" w:rsidRDefault="000C25DA" w:rsidP="00465E89">
      <w:pPr>
        <w:widowControl w:val="0"/>
        <w:numPr>
          <w:ilvl w:val="0"/>
          <w:numId w:val="102"/>
        </w:numPr>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eastAsia="ru-RU"/>
        </w:rPr>
        <w:t xml:space="preserve">представлять знаково-символические модели в естественном, формализованном и формальном языках, преобразовывать информацию из одной формы представления в другую без потери ее смысла и полноты, выбирать язык представления информации в соответствии с поставленной целью </w:t>
      </w:r>
      <w:r w:rsidRPr="000C25DA">
        <w:rPr>
          <w:rFonts w:ascii="Times New Roman" w:eastAsia="Calibri" w:hAnsi="Times New Roman" w:cs="Times New Roman"/>
          <w:sz w:val="24"/>
          <w:szCs w:val="24"/>
          <w:lang w:val="en-US" w:eastAsia="ru-RU"/>
        </w:rPr>
        <w:t>(таблицы, схемы, графы, диаграммы; массивы, списки, деревья и др.);</w:t>
      </w:r>
    </w:p>
    <w:p w:rsidR="000C25DA" w:rsidRPr="000C25DA" w:rsidRDefault="000C25DA" w:rsidP="00465E89">
      <w:pPr>
        <w:widowControl w:val="0"/>
        <w:numPr>
          <w:ilvl w:val="0"/>
          <w:numId w:val="10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оценивать информацию, в том числе получаемую из средств массовой информации, свидетельств очевидцев, интервью; отличать корректную аргументацию от некорректной, использовать ссылки и цитирование источников информации, анализ и сопоставление различных источников;</w:t>
      </w:r>
    </w:p>
    <w:p w:rsidR="000C25DA" w:rsidRPr="000C25DA" w:rsidRDefault="000C25DA" w:rsidP="00465E89">
      <w:pPr>
        <w:widowControl w:val="0"/>
        <w:numPr>
          <w:ilvl w:val="0"/>
          <w:numId w:val="10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анализировать изменение смысла при преобразованиях информации;</w:t>
      </w:r>
    </w:p>
    <w:p w:rsidR="000C25DA" w:rsidRPr="000C25DA" w:rsidRDefault="000C25DA" w:rsidP="00465E89">
      <w:pPr>
        <w:widowControl w:val="0"/>
        <w:numPr>
          <w:ilvl w:val="0"/>
          <w:numId w:val="10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строить модели объектов и процессов из различных предметных областей с использованием типовых средств (таблиц, графиков, диаграмм, формул, программ, структур данных и пр.), оценивать адекватность построенной модели объекту-оригиналу и целям моделирования;</w:t>
      </w:r>
    </w:p>
    <w:p w:rsidR="000C25DA" w:rsidRPr="000C25DA" w:rsidRDefault="000C25DA" w:rsidP="00465E89">
      <w:pPr>
        <w:widowControl w:val="0"/>
        <w:numPr>
          <w:ilvl w:val="0"/>
          <w:numId w:val="10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строить модель задачи (выделение исходных данных, результатов, выявление соотношений между ними);</w:t>
      </w:r>
    </w:p>
    <w:p w:rsidR="000C25DA" w:rsidRPr="000C25DA" w:rsidRDefault="000C25DA" w:rsidP="00465E89">
      <w:pPr>
        <w:widowControl w:val="0"/>
        <w:numPr>
          <w:ilvl w:val="0"/>
          <w:numId w:val="10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проводить компьютерный эксперимент (в частности, в виртуальных лабораториях) для изучения построенных моделей;</w:t>
      </w:r>
    </w:p>
    <w:p w:rsidR="000C25DA" w:rsidRPr="000C25DA" w:rsidRDefault="000C25DA" w:rsidP="00465E89">
      <w:pPr>
        <w:widowControl w:val="0"/>
        <w:numPr>
          <w:ilvl w:val="0"/>
          <w:numId w:val="10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строить и оценивать алгоритмы и реализовывать их на языке программирования;</w:t>
      </w:r>
    </w:p>
    <w:p w:rsidR="000C25DA" w:rsidRPr="000C25DA" w:rsidRDefault="000C25DA" w:rsidP="00465E89">
      <w:pPr>
        <w:widowControl w:val="0"/>
        <w:numPr>
          <w:ilvl w:val="0"/>
          <w:numId w:val="10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анализировать систему команд формального исполнителя для определения возможности или невозможности решения с их помощью задач заданного класса;</w:t>
      </w:r>
    </w:p>
    <w:p w:rsidR="000C25DA" w:rsidRPr="000C25DA" w:rsidRDefault="000C25DA" w:rsidP="00465E89">
      <w:pPr>
        <w:widowControl w:val="0"/>
        <w:numPr>
          <w:ilvl w:val="0"/>
          <w:numId w:val="10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оценивать числовые параметры информационных процессов (объема памяти, необходимого для хранения информации; скорости обработки и передачи информации и пр.);</w:t>
      </w:r>
    </w:p>
    <w:p w:rsidR="000C25DA" w:rsidRPr="000C25DA" w:rsidRDefault="000C25DA" w:rsidP="00465E89">
      <w:pPr>
        <w:widowControl w:val="0"/>
        <w:numPr>
          <w:ilvl w:val="0"/>
          <w:numId w:val="10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вычислять значение логических выражений, записанных на изучаемом языке программирования; строить таблицы истинности и проводить упрощение сложных высказываний с помощью законов алгебры логики;</w:t>
      </w:r>
    </w:p>
    <w:p w:rsidR="000C25DA" w:rsidRPr="000C25DA" w:rsidRDefault="000C25DA" w:rsidP="00465E89">
      <w:pPr>
        <w:widowControl w:val="0"/>
        <w:numPr>
          <w:ilvl w:val="0"/>
          <w:numId w:val="10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выбирать источники информации, необходимые для решения задачи (средства массовой информации, электронные базы данных, информационно-телекоммуникационные системы, Интернет, словари, справочники, энциклопедии и др.);</w:t>
      </w:r>
    </w:p>
    <w:p w:rsidR="000C25DA" w:rsidRPr="000C25DA" w:rsidRDefault="000C25DA" w:rsidP="00465E89">
      <w:pPr>
        <w:widowControl w:val="0"/>
        <w:numPr>
          <w:ilvl w:val="0"/>
          <w:numId w:val="102"/>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основные алгоритмические конструкции для построения алгоритма, проверка его правильности путем тестирования и/или анализа хода выполнения, находить и исправлять типовые ошибки с использованием современных программных средств.</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w:t>
      </w:r>
    </w:p>
    <w:p w:rsidR="000C25DA" w:rsidRPr="000C25DA" w:rsidRDefault="000C25DA" w:rsidP="00465E89">
      <w:pPr>
        <w:widowControl w:val="0"/>
        <w:numPr>
          <w:ilvl w:val="0"/>
          <w:numId w:val="10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осознать основные психологические особенности восприятия информации человеком;</w:t>
      </w:r>
    </w:p>
    <w:p w:rsidR="000C25DA" w:rsidRPr="000C25DA" w:rsidRDefault="000C25DA" w:rsidP="00465E89">
      <w:pPr>
        <w:widowControl w:val="0"/>
        <w:numPr>
          <w:ilvl w:val="0"/>
          <w:numId w:val="10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углубить и развить представления о современной научной картине мира, в которой важнейшую роль играет триада: вещество-энергия-информация; </w:t>
      </w:r>
    </w:p>
    <w:p w:rsidR="000C25DA" w:rsidRPr="000C25DA" w:rsidRDefault="000C25DA" w:rsidP="00465E89">
      <w:pPr>
        <w:widowControl w:val="0"/>
        <w:numPr>
          <w:ilvl w:val="0"/>
          <w:numId w:val="10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углубить и развить представления об интегративных возможностях информатики; </w:t>
      </w:r>
    </w:p>
    <w:p w:rsidR="000C25DA" w:rsidRPr="000C25DA" w:rsidRDefault="000C25DA" w:rsidP="00465E89">
      <w:pPr>
        <w:widowControl w:val="0"/>
        <w:numPr>
          <w:ilvl w:val="0"/>
          <w:numId w:val="10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осознать проблемы, возникающие при развитии информационной цивилизации, и возможные пути их разрешения;</w:t>
      </w:r>
    </w:p>
    <w:p w:rsidR="000C25DA" w:rsidRPr="000C25DA" w:rsidRDefault="000C25DA" w:rsidP="00465E89">
      <w:pPr>
        <w:widowControl w:val="0"/>
        <w:numPr>
          <w:ilvl w:val="0"/>
          <w:numId w:val="10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приобрести опыт выявления информационных технологий, разработанных со скрытыми целями;</w:t>
      </w:r>
    </w:p>
    <w:p w:rsidR="000C25DA" w:rsidRPr="000C25DA" w:rsidRDefault="000C25DA" w:rsidP="00465E89">
      <w:pPr>
        <w:widowControl w:val="0"/>
        <w:numPr>
          <w:ilvl w:val="0"/>
          <w:numId w:val="10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приобрести опыт создания эстетически значимых объектов с помощью средств информационных и коммуникационных технологий (графических, звуковых, анимационных);</w:t>
      </w:r>
    </w:p>
    <w:p w:rsidR="000C25DA" w:rsidRPr="000C25DA" w:rsidRDefault="000C25DA" w:rsidP="00465E89">
      <w:pPr>
        <w:widowControl w:val="0"/>
        <w:numPr>
          <w:ilvl w:val="0"/>
          <w:numId w:val="10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сформировать навыки использования методов и средств информатики: моделирования; формализации и структурирования информации; компьютерного эксперимента при исследовании различных объектов, явлений и процессов.</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Информационные технологии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рационально использовать широко распространенные технические средства информационных технологий для решения общепользовательских задач и задач учебного процесса (персональный коммуникатор, компьютер, сканер, графическая панель, принтер, цифровой проектор, диктофон, видеокамера, цифровые датчики и др.);</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пользоваться основными программными средствами персонального </w:t>
      </w:r>
      <w:r w:rsidRPr="000C25DA">
        <w:rPr>
          <w:rFonts w:ascii="Times New Roman" w:eastAsia="Calibri" w:hAnsi="Times New Roman" w:cs="Times New Roman"/>
          <w:sz w:val="24"/>
          <w:szCs w:val="24"/>
          <w:lang w:eastAsia="ru-RU"/>
        </w:rPr>
        <w:lastRenderedPageBreak/>
        <w:t>компьютера – инструментами деятельности, оценивать с позиций их интерфейса, круга решаемых задач, системы команд, системы отказов;</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выбирать программные средства, предназначенные для работы с информацией данного вида и адекватные поставленной задаче;</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определять основополагающие характеристики современного персонального коммуникатора, компьютера, суперкомпьютера; осуществлять выбор компьютера в зависимости от сложности решаемых задач;</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тестировать используемое оборудование и программные средства;</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диалоговые инструменты управления файлами для определения свойств, создания, копирования, переименования, удаления файлов и каталогов;</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выбирать способ передачи информации, оценивать пропускную способность используемого канала связи путем прямых измерений и экспериментов;</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выбирать способы и средства хранения информации в зависимости от ее объема и содержания;</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выбирать средства и способы защиты информации, в том числе от несанкционированного доступа и повреждения;</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использовать текстовый редактор для создания и оформления текстовых документов (форматирование, сохранение, копирование фрагментов и пр.); </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создавать и редактировать рисунки, чертежи, анимации, фотографии, аудио- и видео- записи, цепочки слайдов (презентации); </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решать задачи вычислительного характера путем использования существующих программных средств (специализированные расчетные системы, динамические (электронные) таблицы) или путем составления программы на языке программирования;</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использовать инструменты презентационной графики при подготовке и проведении докладов, презентаций, усовершенствование навыков, полученных в начальной и в младших классах основной школы; </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инструменты визуализации для наглядного представления числовых данных и динамики их изменения;</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создавать и наполнять собственные базы данных;</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выбирать средства ИКТ для решения задач из разных сфер человеческой деятельности, в частности использовать средства ИКТ при подготовке и проведении своих выступлений с учетом передаваемого содержания, мультимедийных коммуникативных возможностей и особенностей человеческого восприятия;</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поисковые сервисы Интернета для поиска необходимой информации, формировать поисковые запросы в соответствии с целями и задачами поиска;</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использовать электронную почту и другие коммуникационные сервисы для информационного обмена;</w:t>
      </w:r>
    </w:p>
    <w:p w:rsidR="000C25DA" w:rsidRPr="000C25DA" w:rsidRDefault="000C25DA" w:rsidP="00465E89">
      <w:pPr>
        <w:widowControl w:val="0"/>
        <w:numPr>
          <w:ilvl w:val="0"/>
          <w:numId w:val="104"/>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соблюдать требования безопасности и гигиены в работе с компьютером и другими средствами информационных технологий, использовать профилактические меры при работе с этими средствами.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получит возможность:</w:t>
      </w:r>
    </w:p>
    <w:p w:rsidR="000C25DA" w:rsidRPr="000C25DA" w:rsidRDefault="000C25DA" w:rsidP="00465E89">
      <w:pPr>
        <w:widowControl w:val="0"/>
        <w:numPr>
          <w:ilvl w:val="0"/>
          <w:numId w:val="10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расширить знания о средствах информационных технологий, реализующих основные информационные процессы;</w:t>
      </w:r>
    </w:p>
    <w:p w:rsidR="000C25DA" w:rsidRPr="000C25DA" w:rsidRDefault="000C25DA" w:rsidP="00465E89">
      <w:pPr>
        <w:widowControl w:val="0"/>
        <w:numPr>
          <w:ilvl w:val="0"/>
          <w:numId w:val="10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сформировать понимание принципов действия различных средств информатизации, их возможностей и технических и экономических ограничений;</w:t>
      </w:r>
    </w:p>
    <w:p w:rsidR="000C25DA" w:rsidRPr="000C25DA" w:rsidRDefault="000C25DA" w:rsidP="00465E89">
      <w:pPr>
        <w:widowControl w:val="0"/>
        <w:numPr>
          <w:ilvl w:val="0"/>
          <w:numId w:val="10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приобрести опыт решения задач из разных сфер человеческой деятельности с применением средств информационных технологий;</w:t>
      </w:r>
    </w:p>
    <w:p w:rsidR="000C25DA" w:rsidRPr="000C25DA" w:rsidRDefault="000C25DA" w:rsidP="00465E89">
      <w:pPr>
        <w:widowControl w:val="0"/>
        <w:numPr>
          <w:ilvl w:val="0"/>
          <w:numId w:val="10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приобрести опыт использования информационных ресурсов общества и электронных средств связи в учебной и практической деятельности; освоение </w:t>
      </w:r>
      <w:r w:rsidRPr="000C25DA">
        <w:rPr>
          <w:rFonts w:ascii="Times New Roman" w:eastAsia="Calibri" w:hAnsi="Times New Roman" w:cs="Times New Roman"/>
          <w:sz w:val="24"/>
          <w:szCs w:val="24"/>
          <w:lang w:eastAsia="ru-RU"/>
        </w:rPr>
        <w:lastRenderedPageBreak/>
        <w:t>типичных ситуаций по настройке и управлению персональных средств ИКТ, включая цифровую бытовою технику.</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mallCaps/>
          <w:sz w:val="24"/>
          <w:szCs w:val="24"/>
          <w:lang w:eastAsia="ru-RU"/>
        </w:rPr>
      </w:pP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4"/>
          <w:szCs w:val="24"/>
          <w:lang w:bidi="en-US"/>
        </w:rPr>
      </w:pPr>
      <w:r w:rsidRPr="000C25DA">
        <w:rPr>
          <w:rFonts w:ascii="Times New Roman" w:eastAsia="Times New Roman" w:hAnsi="Times New Roman" w:cs="Times New Roman"/>
          <w:b/>
          <w:sz w:val="24"/>
          <w:szCs w:val="24"/>
          <w:lang w:bidi="en-US"/>
        </w:rPr>
        <w:t>1.2.3.13. Физика</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Механические явления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106"/>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bCs/>
          <w:iCs/>
          <w:sz w:val="24"/>
          <w:szCs w:val="24"/>
          <w:lang w:eastAsia="ru-RU"/>
        </w:rPr>
        <w:t xml:space="preserve">распознавать </w:t>
      </w:r>
      <w:r w:rsidRPr="000C25DA">
        <w:rPr>
          <w:rFonts w:ascii="Times New Roman" w:eastAsia="Calibri" w:hAnsi="Times New Roman" w:cs="Times New Roman"/>
          <w:iCs/>
          <w:sz w:val="24"/>
          <w:szCs w:val="24"/>
          <w:lang w:eastAsia="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твердыми телами, жидкостями и газами, атмосферное давление, плавание тел, равновесие твердых тел, колебательное движение, резонанс, волновое движение;</w:t>
      </w:r>
    </w:p>
    <w:p w:rsidR="000C25DA" w:rsidRPr="000C25DA" w:rsidRDefault="000C25DA" w:rsidP="00465E89">
      <w:pPr>
        <w:widowControl w:val="0"/>
        <w:numPr>
          <w:ilvl w:val="0"/>
          <w:numId w:val="106"/>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C25DA" w:rsidRPr="000C25DA" w:rsidRDefault="000C25DA" w:rsidP="00465E89">
      <w:pPr>
        <w:widowControl w:val="0"/>
        <w:numPr>
          <w:ilvl w:val="0"/>
          <w:numId w:val="106"/>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bCs/>
          <w:iCs/>
          <w:sz w:val="24"/>
          <w:szCs w:val="24"/>
          <w:lang w:eastAsia="ru-RU"/>
        </w:rPr>
        <w:t xml:space="preserve">анализировать </w:t>
      </w:r>
      <w:r w:rsidRPr="000C25DA">
        <w:rPr>
          <w:rFonts w:ascii="Times New Roman" w:eastAsia="Calibri" w:hAnsi="Times New Roman" w:cs="Times New Roman"/>
          <w:iCs/>
          <w:sz w:val="24"/>
          <w:szCs w:val="24"/>
          <w:lang w:eastAsia="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0C25DA">
        <w:rPr>
          <w:rFonts w:ascii="Times New Roman" w:eastAsia="Calibri" w:hAnsi="Times New Roman" w:cs="Times New Roman"/>
          <w:iCs/>
          <w:sz w:val="24"/>
          <w:szCs w:val="24"/>
          <w:lang w:val="en-US" w:eastAsia="ru-RU"/>
        </w:rPr>
        <w:t>I</w:t>
      </w:r>
      <w:r w:rsidRPr="000C25DA">
        <w:rPr>
          <w:rFonts w:ascii="Times New Roman" w:eastAsia="Calibri" w:hAnsi="Times New Roman" w:cs="Times New Roman"/>
          <w:iCs/>
          <w:sz w:val="24"/>
          <w:szCs w:val="24"/>
          <w:lang w:eastAsia="ru-RU"/>
        </w:rPr>
        <w:t xml:space="preserve">, </w:t>
      </w:r>
      <w:r w:rsidRPr="000C25DA">
        <w:rPr>
          <w:rFonts w:ascii="Times New Roman" w:eastAsia="Calibri" w:hAnsi="Times New Roman" w:cs="Times New Roman"/>
          <w:iCs/>
          <w:sz w:val="24"/>
          <w:szCs w:val="24"/>
          <w:lang w:val="en-US" w:eastAsia="ru-RU"/>
        </w:rPr>
        <w:t>II</w:t>
      </w:r>
      <w:r w:rsidRPr="000C25DA">
        <w:rPr>
          <w:rFonts w:ascii="Times New Roman" w:eastAsia="Calibri" w:hAnsi="Times New Roman" w:cs="Times New Roman"/>
          <w:iCs/>
          <w:sz w:val="24"/>
          <w:szCs w:val="24"/>
          <w:lang w:eastAsia="ru-RU"/>
        </w:rPr>
        <w:t xml:space="preserve"> и </w:t>
      </w:r>
      <w:r w:rsidRPr="000C25DA">
        <w:rPr>
          <w:rFonts w:ascii="Times New Roman" w:eastAsia="Calibri" w:hAnsi="Times New Roman" w:cs="Times New Roman"/>
          <w:iCs/>
          <w:sz w:val="24"/>
          <w:szCs w:val="24"/>
          <w:lang w:val="en-US" w:eastAsia="ru-RU"/>
        </w:rPr>
        <w:t>III</w:t>
      </w:r>
      <w:r w:rsidRPr="000C25DA">
        <w:rPr>
          <w:rFonts w:ascii="Times New Roman" w:eastAsia="Calibri" w:hAnsi="Times New Roman" w:cs="Times New Roman"/>
          <w:iCs/>
          <w:sz w:val="24"/>
          <w:szCs w:val="24"/>
          <w:lang w:eastAsia="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C25DA" w:rsidRPr="000C25DA" w:rsidRDefault="000C25DA" w:rsidP="00465E89">
      <w:pPr>
        <w:widowControl w:val="0"/>
        <w:numPr>
          <w:ilvl w:val="0"/>
          <w:numId w:val="106"/>
        </w:numPr>
        <w:autoSpaceDE w:val="0"/>
        <w:autoSpaceDN w:val="0"/>
        <w:adjustRightInd w:val="0"/>
        <w:spacing w:after="0" w:line="240" w:lineRule="auto"/>
        <w:ind w:firstLine="510"/>
        <w:jc w:val="both"/>
        <w:rPr>
          <w:rFonts w:ascii="Times New Roman" w:eastAsia="Calibri" w:hAnsi="Times New Roman" w:cs="Times New Roman"/>
          <w:bCs/>
          <w:iCs/>
          <w:sz w:val="24"/>
          <w:szCs w:val="24"/>
          <w:lang w:eastAsia="ru-RU"/>
        </w:rPr>
      </w:pPr>
      <w:r w:rsidRPr="000C25DA">
        <w:rPr>
          <w:rFonts w:ascii="Times New Roman" w:eastAsia="Calibri" w:hAnsi="Times New Roman" w:cs="Times New Roman"/>
          <w:bCs/>
          <w:iCs/>
          <w:sz w:val="24"/>
          <w:szCs w:val="24"/>
          <w:lang w:eastAsia="ru-RU"/>
        </w:rPr>
        <w:t xml:space="preserve">различать основные признаки изученных физических моделей: </w:t>
      </w:r>
      <w:r w:rsidRPr="000C25DA">
        <w:rPr>
          <w:rFonts w:ascii="Times New Roman" w:eastAsia="Calibri" w:hAnsi="Times New Roman" w:cs="Times New Roman"/>
          <w:iCs/>
          <w:sz w:val="24"/>
          <w:szCs w:val="24"/>
          <w:lang w:eastAsia="ru-RU"/>
        </w:rPr>
        <w:t xml:space="preserve">материальная точка, инерциальная система отсчета; </w:t>
      </w:r>
    </w:p>
    <w:p w:rsidR="000C25DA" w:rsidRPr="000C25DA" w:rsidRDefault="000C25DA" w:rsidP="00465E89">
      <w:pPr>
        <w:widowControl w:val="0"/>
        <w:numPr>
          <w:ilvl w:val="0"/>
          <w:numId w:val="106"/>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bCs/>
          <w:iCs/>
          <w:sz w:val="24"/>
          <w:szCs w:val="24"/>
          <w:lang w:eastAsia="ru-RU"/>
        </w:rPr>
        <w:t xml:space="preserve">решать задачи, используя </w:t>
      </w:r>
      <w:r w:rsidRPr="000C25DA">
        <w:rPr>
          <w:rFonts w:ascii="Times New Roman" w:eastAsia="Calibri" w:hAnsi="Times New Roman" w:cs="Times New Roman"/>
          <w:iCs/>
          <w:sz w:val="24"/>
          <w:szCs w:val="24"/>
          <w:lang w:eastAsia="ru-RU"/>
        </w:rPr>
        <w:t xml:space="preserve">физические законы (закон сохранения энергии, закон всемирного тяготения, принцип суперпозиции сил, </w:t>
      </w:r>
      <w:r w:rsidRPr="000C25DA">
        <w:rPr>
          <w:rFonts w:ascii="Times New Roman" w:eastAsia="Calibri" w:hAnsi="Times New Roman" w:cs="Times New Roman"/>
          <w:iCs/>
          <w:sz w:val="24"/>
          <w:szCs w:val="24"/>
          <w:lang w:val="en-US" w:eastAsia="ru-RU"/>
        </w:rPr>
        <w:t>I</w:t>
      </w:r>
      <w:r w:rsidRPr="000C25DA">
        <w:rPr>
          <w:rFonts w:ascii="Times New Roman" w:eastAsia="Calibri" w:hAnsi="Times New Roman" w:cs="Times New Roman"/>
          <w:iCs/>
          <w:sz w:val="24"/>
          <w:szCs w:val="24"/>
          <w:lang w:eastAsia="ru-RU"/>
        </w:rPr>
        <w:t xml:space="preserve">, </w:t>
      </w:r>
      <w:r w:rsidRPr="000C25DA">
        <w:rPr>
          <w:rFonts w:ascii="Times New Roman" w:eastAsia="Calibri" w:hAnsi="Times New Roman" w:cs="Times New Roman"/>
          <w:iCs/>
          <w:sz w:val="24"/>
          <w:szCs w:val="24"/>
          <w:lang w:val="en-US" w:eastAsia="ru-RU"/>
        </w:rPr>
        <w:t>II</w:t>
      </w:r>
      <w:r w:rsidRPr="000C25DA">
        <w:rPr>
          <w:rFonts w:ascii="Times New Roman" w:eastAsia="Calibri" w:hAnsi="Times New Roman" w:cs="Times New Roman"/>
          <w:iCs/>
          <w:sz w:val="24"/>
          <w:szCs w:val="24"/>
          <w:lang w:eastAsia="ru-RU"/>
        </w:rPr>
        <w:t xml:space="preserve"> и </w:t>
      </w:r>
      <w:r w:rsidRPr="000C25DA">
        <w:rPr>
          <w:rFonts w:ascii="Times New Roman" w:eastAsia="Calibri" w:hAnsi="Times New Roman" w:cs="Times New Roman"/>
          <w:iCs/>
          <w:sz w:val="24"/>
          <w:szCs w:val="24"/>
          <w:lang w:val="en-US" w:eastAsia="ru-RU"/>
        </w:rPr>
        <w:t>III</w:t>
      </w:r>
      <w:r w:rsidRPr="000C25DA">
        <w:rPr>
          <w:rFonts w:ascii="Times New Roman" w:eastAsia="Calibri" w:hAnsi="Times New Roman" w:cs="Times New Roman"/>
          <w:iCs/>
          <w:sz w:val="24"/>
          <w:szCs w:val="24"/>
          <w:lang w:eastAsia="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ее решения и проводить расчеты.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107"/>
        </w:numPr>
        <w:autoSpaceDE w:val="0"/>
        <w:autoSpaceDN w:val="0"/>
        <w:adjustRightInd w:val="0"/>
        <w:spacing w:after="0" w:line="240" w:lineRule="auto"/>
        <w:ind w:firstLine="510"/>
        <w:contextualSpacing/>
        <w:jc w:val="both"/>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C25DA" w:rsidRPr="000C25DA" w:rsidRDefault="000C25DA" w:rsidP="00465E89">
      <w:pPr>
        <w:widowControl w:val="0"/>
        <w:numPr>
          <w:ilvl w:val="0"/>
          <w:numId w:val="107"/>
        </w:numPr>
        <w:autoSpaceDE w:val="0"/>
        <w:autoSpaceDN w:val="0"/>
        <w:adjustRightInd w:val="0"/>
        <w:spacing w:after="0" w:line="240" w:lineRule="auto"/>
        <w:ind w:firstLine="510"/>
        <w:contextualSpacing/>
        <w:jc w:val="both"/>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пространства;</w:t>
      </w:r>
    </w:p>
    <w:p w:rsidR="000C25DA" w:rsidRPr="000C25DA" w:rsidRDefault="000C25DA" w:rsidP="00465E89">
      <w:pPr>
        <w:widowControl w:val="0"/>
        <w:numPr>
          <w:ilvl w:val="0"/>
          <w:numId w:val="107"/>
        </w:numPr>
        <w:autoSpaceDE w:val="0"/>
        <w:autoSpaceDN w:val="0"/>
        <w:adjustRightInd w:val="0"/>
        <w:spacing w:after="0" w:line="240" w:lineRule="auto"/>
        <w:ind w:firstLine="510"/>
        <w:contextualSpacing/>
        <w:jc w:val="both"/>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0C25DA" w:rsidRPr="000C25DA" w:rsidRDefault="000C25DA" w:rsidP="00465E89">
      <w:pPr>
        <w:widowControl w:val="0"/>
        <w:numPr>
          <w:ilvl w:val="0"/>
          <w:numId w:val="107"/>
        </w:numPr>
        <w:autoSpaceDE w:val="0"/>
        <w:autoSpaceDN w:val="0"/>
        <w:adjustRightInd w:val="0"/>
        <w:spacing w:after="0" w:line="240" w:lineRule="auto"/>
        <w:ind w:firstLine="510"/>
        <w:contextualSpacing/>
        <w:jc w:val="both"/>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овладеть приемами поиска и формулировки доказательств выдвинутых гипотез и теоретических выводов на основе эмпирически установленных фактов;</w:t>
      </w:r>
    </w:p>
    <w:p w:rsidR="000C25DA" w:rsidRPr="000C25DA" w:rsidRDefault="000C25DA" w:rsidP="00465E89">
      <w:pPr>
        <w:widowControl w:val="0"/>
        <w:numPr>
          <w:ilvl w:val="0"/>
          <w:numId w:val="107"/>
        </w:numPr>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sz w:val="24"/>
          <w:szCs w:val="24"/>
          <w:lang w:eastAsia="ru-RU"/>
        </w:rPr>
        <w:t xml:space="preserve">находить адекватную предложенной задаче физическую модель, разрешать </w:t>
      </w:r>
      <w:r w:rsidRPr="000C25DA">
        <w:rPr>
          <w:rFonts w:ascii="Times New Roman" w:eastAsia="Calibri" w:hAnsi="Times New Roman" w:cs="Times New Roman"/>
          <w:i/>
          <w:sz w:val="24"/>
          <w:szCs w:val="24"/>
          <w:lang w:eastAsia="ru-RU"/>
        </w:rPr>
        <w:lastRenderedPageBreak/>
        <w:t>проблему на основе имеющихся знаний по механике с использованием математического аппарата,</w:t>
      </w:r>
      <w:r w:rsidRPr="000C25DA">
        <w:rPr>
          <w:rFonts w:ascii="Times New Roman" w:eastAsia="Calibri" w:hAnsi="Times New Roman" w:cs="Times New Roman"/>
          <w:i/>
          <w:iCs/>
          <w:sz w:val="24"/>
          <w:szCs w:val="24"/>
          <w:lang w:eastAsia="ru-RU"/>
        </w:rPr>
        <w:t xml:space="preserve"> оценивать реальность полученного значения физической величины.</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Тепловые явления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108"/>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bCs/>
          <w:iCs/>
          <w:sz w:val="24"/>
          <w:szCs w:val="24"/>
          <w:lang w:eastAsia="ru-RU"/>
        </w:rPr>
        <w:t xml:space="preserve">распознавать тепловые </w:t>
      </w:r>
      <w:r w:rsidRPr="000C25DA">
        <w:rPr>
          <w:rFonts w:ascii="Times New Roman" w:eastAsia="Calibri" w:hAnsi="Times New Roman" w:cs="Times New Roman"/>
          <w:iCs/>
          <w:sz w:val="24"/>
          <w:szCs w:val="24"/>
          <w:lang w:eastAsia="ru-RU"/>
        </w:rPr>
        <w:t>явления и объяснять на основе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Cs/>
          <w:sz w:val="24"/>
          <w:szCs w:val="24"/>
          <w:lang w:eastAsia="ru-RU"/>
        </w:rPr>
        <w:t>конденсация, плавление, кристаллизация, кипение, влажность воздуха, различные способы теплопередачи;</w:t>
      </w:r>
    </w:p>
    <w:p w:rsidR="000C25DA" w:rsidRPr="000C25DA" w:rsidRDefault="000C25DA" w:rsidP="00465E89">
      <w:pPr>
        <w:widowControl w:val="0"/>
        <w:numPr>
          <w:ilvl w:val="0"/>
          <w:numId w:val="108"/>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C25DA" w:rsidRPr="000C25DA" w:rsidRDefault="000C25DA" w:rsidP="00465E89">
      <w:pPr>
        <w:widowControl w:val="0"/>
        <w:numPr>
          <w:ilvl w:val="0"/>
          <w:numId w:val="108"/>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bCs/>
          <w:iCs/>
          <w:sz w:val="24"/>
          <w:szCs w:val="24"/>
          <w:lang w:eastAsia="ru-RU"/>
        </w:rPr>
        <w:t xml:space="preserve">анализировать </w:t>
      </w:r>
      <w:r w:rsidRPr="000C25DA">
        <w:rPr>
          <w:rFonts w:ascii="Times New Roman" w:eastAsia="Calibri" w:hAnsi="Times New Roman" w:cs="Times New Roman"/>
          <w:iCs/>
          <w:sz w:val="24"/>
          <w:szCs w:val="24"/>
          <w:lang w:eastAsia="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0C25DA" w:rsidRPr="000C25DA" w:rsidRDefault="000C25DA" w:rsidP="00465E89">
      <w:pPr>
        <w:widowControl w:val="0"/>
        <w:numPr>
          <w:ilvl w:val="0"/>
          <w:numId w:val="108"/>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bCs/>
          <w:iCs/>
          <w:sz w:val="24"/>
          <w:szCs w:val="24"/>
          <w:lang w:eastAsia="ru-RU"/>
        </w:rPr>
        <w:t>различать основные признаки моделей</w:t>
      </w:r>
      <w:r w:rsidRPr="000C25DA">
        <w:rPr>
          <w:rFonts w:ascii="Times New Roman" w:eastAsia="Calibri" w:hAnsi="Times New Roman" w:cs="Times New Roman"/>
          <w:iCs/>
          <w:sz w:val="24"/>
          <w:szCs w:val="24"/>
          <w:lang w:eastAsia="ru-RU"/>
        </w:rPr>
        <w:t xml:space="preserve"> строения газов, жидкостей и твердых тел;</w:t>
      </w:r>
    </w:p>
    <w:p w:rsidR="000C25DA" w:rsidRPr="000C25DA" w:rsidRDefault="000C25DA" w:rsidP="00465E89">
      <w:pPr>
        <w:widowControl w:val="0"/>
        <w:numPr>
          <w:ilvl w:val="0"/>
          <w:numId w:val="108"/>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bCs/>
          <w:iCs/>
          <w:sz w:val="24"/>
          <w:szCs w:val="24"/>
          <w:lang w:eastAsia="ru-RU"/>
        </w:rPr>
        <w:t>решать задачи, используя</w:t>
      </w:r>
      <w:r w:rsidRPr="000C25DA">
        <w:rPr>
          <w:rFonts w:ascii="Times New Roman" w:eastAsia="Calibri" w:hAnsi="Times New Roman" w:cs="Times New Roman"/>
          <w:iCs/>
          <w:sz w:val="24"/>
          <w:szCs w:val="24"/>
          <w:lang w:eastAsia="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ее решения, и проводить расчеты.</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109"/>
        </w:numPr>
        <w:autoSpaceDE w:val="0"/>
        <w:autoSpaceDN w:val="0"/>
        <w:adjustRightInd w:val="0"/>
        <w:spacing w:after="0" w:line="240" w:lineRule="auto"/>
        <w:ind w:firstLine="510"/>
        <w:contextualSpacing/>
        <w:jc w:val="both"/>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0C25DA" w:rsidRPr="000C25DA" w:rsidRDefault="000C25DA" w:rsidP="00465E89">
      <w:pPr>
        <w:widowControl w:val="0"/>
        <w:numPr>
          <w:ilvl w:val="0"/>
          <w:numId w:val="109"/>
        </w:numPr>
        <w:autoSpaceDE w:val="0"/>
        <w:autoSpaceDN w:val="0"/>
        <w:adjustRightInd w:val="0"/>
        <w:spacing w:after="0" w:line="240" w:lineRule="auto"/>
        <w:ind w:firstLine="510"/>
        <w:contextualSpacing/>
        <w:jc w:val="both"/>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приводить примеры практического использования физических знаний о тепловых явлениях;</w:t>
      </w:r>
    </w:p>
    <w:p w:rsidR="000C25DA" w:rsidRPr="000C25DA" w:rsidRDefault="000C25DA" w:rsidP="00465E89">
      <w:pPr>
        <w:widowControl w:val="0"/>
        <w:numPr>
          <w:ilvl w:val="0"/>
          <w:numId w:val="109"/>
        </w:numPr>
        <w:autoSpaceDE w:val="0"/>
        <w:autoSpaceDN w:val="0"/>
        <w:adjustRightInd w:val="0"/>
        <w:spacing w:after="0" w:line="240" w:lineRule="auto"/>
        <w:ind w:firstLine="510"/>
        <w:contextualSpacing/>
        <w:jc w:val="both"/>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C25DA" w:rsidRPr="000C25DA" w:rsidRDefault="000C25DA" w:rsidP="00465E89">
      <w:pPr>
        <w:widowControl w:val="0"/>
        <w:numPr>
          <w:ilvl w:val="0"/>
          <w:numId w:val="109"/>
        </w:numPr>
        <w:autoSpaceDE w:val="0"/>
        <w:autoSpaceDN w:val="0"/>
        <w:adjustRightInd w:val="0"/>
        <w:spacing w:after="0" w:line="240" w:lineRule="auto"/>
        <w:ind w:firstLine="510"/>
        <w:contextualSpacing/>
        <w:jc w:val="both"/>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овладеть приемами поиска и формулировки доказательств выдвинутых гипотез и теоретических выводов на основе эмпирически установленных фактов;</w:t>
      </w:r>
    </w:p>
    <w:p w:rsidR="000C25DA" w:rsidRPr="000C25DA" w:rsidRDefault="000C25DA" w:rsidP="00465E89">
      <w:pPr>
        <w:widowControl w:val="0"/>
        <w:numPr>
          <w:ilvl w:val="0"/>
          <w:numId w:val="109"/>
        </w:numPr>
        <w:autoSpaceDE w:val="0"/>
        <w:autoSpaceDN w:val="0"/>
        <w:adjustRightInd w:val="0"/>
        <w:spacing w:after="0" w:line="240" w:lineRule="auto"/>
        <w:ind w:firstLine="510"/>
        <w:contextualSpacing/>
        <w:jc w:val="both"/>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0C25DA">
        <w:rPr>
          <w:rFonts w:ascii="Times New Roman" w:eastAsia="Times New Roman" w:hAnsi="Times New Roman" w:cs="Times New Roman"/>
          <w:i/>
          <w:iCs/>
          <w:sz w:val="24"/>
          <w:szCs w:val="24"/>
          <w:lang/>
        </w:rPr>
        <w:t>и оценивать реальность полученного значения физической величины</w:t>
      </w:r>
      <w:r w:rsidRPr="000C25DA">
        <w:rPr>
          <w:rFonts w:ascii="Times New Roman" w:eastAsia="Times New Roman" w:hAnsi="Times New Roman" w:cs="Times New Roman"/>
          <w:i/>
          <w:sz w:val="24"/>
          <w:szCs w:val="24"/>
          <w:lang/>
        </w:rPr>
        <w:t xml:space="preserve">. </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Электрические и магнитные явления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110"/>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bCs/>
          <w:iCs/>
          <w:sz w:val="24"/>
          <w:szCs w:val="24"/>
          <w:lang w:eastAsia="ru-RU"/>
        </w:rPr>
        <w:t xml:space="preserve">распознавать электромагнитные </w:t>
      </w:r>
      <w:r w:rsidRPr="000C25DA">
        <w:rPr>
          <w:rFonts w:ascii="Times New Roman" w:eastAsia="Calibri" w:hAnsi="Times New Roman" w:cs="Times New Roman"/>
          <w:iCs/>
          <w:sz w:val="24"/>
          <w:szCs w:val="24"/>
          <w:lang w:eastAsia="ru-RU"/>
        </w:rPr>
        <w:t xml:space="preserve">явления и объяснять на основе имеющихся знаний основные свойства или условия протекания этих явлений: </w:t>
      </w:r>
      <w:r w:rsidRPr="000C25DA">
        <w:rPr>
          <w:rFonts w:ascii="Times New Roman" w:eastAsia="Calibri" w:hAnsi="Times New Roman" w:cs="Times New Roman"/>
          <w:sz w:val="24"/>
          <w:szCs w:val="24"/>
          <w:lang w:eastAsia="ru-RU"/>
        </w:rPr>
        <w:t xml:space="preserve">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w:t>
      </w:r>
      <w:r w:rsidRPr="000C25DA">
        <w:rPr>
          <w:rFonts w:ascii="Times New Roman" w:eastAsia="Calibri" w:hAnsi="Times New Roman" w:cs="Times New Roman"/>
          <w:sz w:val="24"/>
          <w:szCs w:val="24"/>
          <w:lang w:eastAsia="ru-RU"/>
        </w:rPr>
        <w:lastRenderedPageBreak/>
        <w:t>прямолинейное распространение света, отражение и преломление света, дисперсия света;</w:t>
      </w:r>
    </w:p>
    <w:p w:rsidR="000C25DA" w:rsidRPr="000C25DA" w:rsidRDefault="000C25DA" w:rsidP="00465E89">
      <w:pPr>
        <w:widowControl w:val="0"/>
        <w:numPr>
          <w:ilvl w:val="0"/>
          <w:numId w:val="110"/>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0C25DA" w:rsidRPr="000C25DA" w:rsidRDefault="000C25DA" w:rsidP="00465E89">
      <w:pPr>
        <w:widowControl w:val="0"/>
        <w:numPr>
          <w:ilvl w:val="0"/>
          <w:numId w:val="110"/>
        </w:numPr>
        <w:tabs>
          <w:tab w:val="num" w:pos="426"/>
        </w:tabs>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bCs/>
          <w:iCs/>
          <w:sz w:val="24"/>
          <w:szCs w:val="24"/>
          <w:lang w:eastAsia="ru-RU"/>
        </w:rPr>
        <w:t xml:space="preserve">анализировать </w:t>
      </w:r>
      <w:r w:rsidRPr="000C25DA">
        <w:rPr>
          <w:rFonts w:ascii="Times New Roman" w:eastAsia="Calibri" w:hAnsi="Times New Roman" w:cs="Times New Roman"/>
          <w:iCs/>
          <w:sz w:val="24"/>
          <w:szCs w:val="24"/>
          <w:lang w:eastAsia="ru-RU"/>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C25DA" w:rsidRPr="000C25DA" w:rsidRDefault="000C25DA" w:rsidP="00465E89">
      <w:pPr>
        <w:widowControl w:val="0"/>
        <w:numPr>
          <w:ilvl w:val="0"/>
          <w:numId w:val="110"/>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bCs/>
          <w:iCs/>
          <w:sz w:val="24"/>
          <w:szCs w:val="24"/>
          <w:lang w:eastAsia="ru-RU"/>
        </w:rPr>
        <w:t xml:space="preserve">решать задачи, используя </w:t>
      </w:r>
      <w:r w:rsidRPr="000C25DA">
        <w:rPr>
          <w:rFonts w:ascii="Times New Roman" w:eastAsia="Calibri" w:hAnsi="Times New Roman" w:cs="Times New Roman"/>
          <w:iCs/>
          <w:sz w:val="24"/>
          <w:szCs w:val="24"/>
          <w:lang w:eastAsia="ru-RU"/>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расчета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ее решения, и проводить расчеты.</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111"/>
        </w:numPr>
        <w:autoSpaceDE w:val="0"/>
        <w:autoSpaceDN w:val="0"/>
        <w:adjustRightInd w:val="0"/>
        <w:spacing w:after="0" w:line="240" w:lineRule="auto"/>
        <w:ind w:firstLine="510"/>
        <w:contextualSpacing/>
        <w:jc w:val="both"/>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C25DA" w:rsidRPr="000C25DA" w:rsidRDefault="000C25DA" w:rsidP="00465E89">
      <w:pPr>
        <w:widowControl w:val="0"/>
        <w:numPr>
          <w:ilvl w:val="0"/>
          <w:numId w:val="111"/>
        </w:numPr>
        <w:autoSpaceDE w:val="0"/>
        <w:autoSpaceDN w:val="0"/>
        <w:adjustRightInd w:val="0"/>
        <w:spacing w:after="0" w:line="240" w:lineRule="auto"/>
        <w:ind w:firstLine="510"/>
        <w:contextualSpacing/>
        <w:jc w:val="both"/>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приводить примеры практического использования физических знаний о электромагнитных явлениях;</w:t>
      </w:r>
    </w:p>
    <w:p w:rsidR="000C25DA" w:rsidRPr="000C25DA" w:rsidRDefault="000C25DA" w:rsidP="00465E89">
      <w:pPr>
        <w:widowControl w:val="0"/>
        <w:numPr>
          <w:ilvl w:val="0"/>
          <w:numId w:val="111"/>
        </w:numPr>
        <w:autoSpaceDE w:val="0"/>
        <w:autoSpaceDN w:val="0"/>
        <w:adjustRightInd w:val="0"/>
        <w:spacing w:after="0" w:line="240" w:lineRule="auto"/>
        <w:ind w:firstLine="510"/>
        <w:contextualSpacing/>
        <w:jc w:val="both"/>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0C25DA" w:rsidRPr="000C25DA" w:rsidRDefault="000C25DA" w:rsidP="00465E89">
      <w:pPr>
        <w:widowControl w:val="0"/>
        <w:numPr>
          <w:ilvl w:val="0"/>
          <w:numId w:val="111"/>
        </w:numPr>
        <w:autoSpaceDE w:val="0"/>
        <w:autoSpaceDN w:val="0"/>
        <w:adjustRightInd w:val="0"/>
        <w:spacing w:after="0" w:line="240" w:lineRule="auto"/>
        <w:ind w:firstLine="510"/>
        <w:contextualSpacing/>
        <w:jc w:val="both"/>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овладеть приемами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C25DA" w:rsidRPr="000C25DA" w:rsidRDefault="000C25DA" w:rsidP="00465E89">
      <w:pPr>
        <w:widowControl w:val="0"/>
        <w:numPr>
          <w:ilvl w:val="0"/>
          <w:numId w:val="111"/>
        </w:numPr>
        <w:autoSpaceDE w:val="0"/>
        <w:autoSpaceDN w:val="0"/>
        <w:adjustRightInd w:val="0"/>
        <w:spacing w:after="0" w:line="240" w:lineRule="auto"/>
        <w:ind w:firstLine="510"/>
        <w:contextualSpacing/>
        <w:jc w:val="both"/>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0C25DA">
        <w:rPr>
          <w:rFonts w:ascii="Times New Roman" w:eastAsia="Times New Roman" w:hAnsi="Times New Roman" w:cs="Times New Roman"/>
          <w:i/>
          <w:iCs/>
          <w:sz w:val="24"/>
          <w:szCs w:val="24"/>
          <w:lang/>
        </w:rPr>
        <w:t>и оценивать реальность полученного значения физической величины.</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Квантовые явления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112"/>
        </w:numPr>
        <w:tabs>
          <w:tab w:val="left" w:pos="426"/>
        </w:tabs>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bCs/>
          <w:iCs/>
          <w:sz w:val="24"/>
          <w:szCs w:val="24"/>
          <w:lang w:eastAsia="ru-RU"/>
        </w:rPr>
        <w:t xml:space="preserve">распознавать квантовые </w:t>
      </w:r>
      <w:r w:rsidRPr="000C25DA">
        <w:rPr>
          <w:rFonts w:ascii="Times New Roman" w:eastAsia="Calibri" w:hAnsi="Times New Roman" w:cs="Times New Roman"/>
          <w:iCs/>
          <w:sz w:val="24"/>
          <w:szCs w:val="24"/>
          <w:lang w:eastAsia="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0C25DA" w:rsidRPr="000C25DA" w:rsidRDefault="000C25DA" w:rsidP="00465E89">
      <w:pPr>
        <w:widowControl w:val="0"/>
        <w:numPr>
          <w:ilvl w:val="0"/>
          <w:numId w:val="112"/>
        </w:numPr>
        <w:tabs>
          <w:tab w:val="left" w:pos="426"/>
        </w:tabs>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0C25DA" w:rsidRPr="000C25DA" w:rsidRDefault="000C25DA" w:rsidP="00465E89">
      <w:pPr>
        <w:widowControl w:val="0"/>
        <w:numPr>
          <w:ilvl w:val="0"/>
          <w:numId w:val="112"/>
        </w:numPr>
        <w:tabs>
          <w:tab w:val="num" w:pos="426"/>
        </w:tabs>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bCs/>
          <w:iCs/>
          <w:sz w:val="24"/>
          <w:szCs w:val="24"/>
          <w:lang w:eastAsia="ru-RU"/>
        </w:rPr>
        <w:lastRenderedPageBreak/>
        <w:t xml:space="preserve">анализировать </w:t>
      </w:r>
      <w:r w:rsidRPr="000C25DA">
        <w:rPr>
          <w:rFonts w:ascii="Times New Roman" w:eastAsia="Calibri" w:hAnsi="Times New Roman" w:cs="Times New Roman"/>
          <w:iCs/>
          <w:sz w:val="24"/>
          <w:szCs w:val="24"/>
          <w:lang w:eastAsia="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0C25DA" w:rsidRPr="000C25DA" w:rsidRDefault="000C25DA" w:rsidP="00465E89">
      <w:pPr>
        <w:widowControl w:val="0"/>
        <w:numPr>
          <w:ilvl w:val="0"/>
          <w:numId w:val="112"/>
        </w:numPr>
        <w:tabs>
          <w:tab w:val="left" w:pos="426"/>
        </w:tabs>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bCs/>
          <w:iCs/>
          <w:sz w:val="24"/>
          <w:szCs w:val="24"/>
          <w:lang w:eastAsia="ru-RU"/>
        </w:rPr>
        <w:t xml:space="preserve">различать основные признаки </w:t>
      </w:r>
      <w:r w:rsidRPr="000C25DA">
        <w:rPr>
          <w:rFonts w:ascii="Times New Roman" w:eastAsia="Calibri" w:hAnsi="Times New Roman" w:cs="Times New Roman"/>
          <w:iCs/>
          <w:sz w:val="24"/>
          <w:szCs w:val="24"/>
          <w:lang w:eastAsia="ru-RU"/>
        </w:rPr>
        <w:t>планетарной модели атома, нуклонной модели атомного ядра;</w:t>
      </w:r>
    </w:p>
    <w:p w:rsidR="000C25DA" w:rsidRPr="000C25DA" w:rsidRDefault="000C25DA" w:rsidP="00465E89">
      <w:pPr>
        <w:widowControl w:val="0"/>
        <w:numPr>
          <w:ilvl w:val="0"/>
          <w:numId w:val="112"/>
        </w:numPr>
        <w:tabs>
          <w:tab w:val="left" w:pos="426"/>
        </w:tabs>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0C25DA" w:rsidRPr="000C25DA" w:rsidRDefault="000C25DA" w:rsidP="000C25DA">
      <w:pPr>
        <w:widowControl w:val="0"/>
        <w:tabs>
          <w:tab w:val="left" w:pos="709"/>
        </w:tabs>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113"/>
        </w:numPr>
        <w:autoSpaceDE w:val="0"/>
        <w:autoSpaceDN w:val="0"/>
        <w:adjustRightInd w:val="0"/>
        <w:spacing w:after="0" w:line="240" w:lineRule="auto"/>
        <w:ind w:firstLine="510"/>
        <w:contextualSpacing/>
        <w:jc w:val="both"/>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0C25DA" w:rsidRPr="000C25DA" w:rsidRDefault="000C25DA" w:rsidP="00465E89">
      <w:pPr>
        <w:widowControl w:val="0"/>
        <w:numPr>
          <w:ilvl w:val="0"/>
          <w:numId w:val="113"/>
        </w:numPr>
        <w:tabs>
          <w:tab w:val="left" w:pos="426"/>
        </w:tabs>
        <w:autoSpaceDE w:val="0"/>
        <w:autoSpaceDN w:val="0"/>
        <w:adjustRightInd w:val="0"/>
        <w:spacing w:after="0" w:line="240" w:lineRule="auto"/>
        <w:ind w:firstLine="510"/>
        <w:contextualSpacing/>
        <w:jc w:val="both"/>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соотносить энергию связи атомных ядер с дефектом массы;</w:t>
      </w:r>
    </w:p>
    <w:p w:rsidR="000C25DA" w:rsidRPr="000C25DA" w:rsidRDefault="000C25DA" w:rsidP="00465E89">
      <w:pPr>
        <w:widowControl w:val="0"/>
        <w:numPr>
          <w:ilvl w:val="0"/>
          <w:numId w:val="113"/>
        </w:numPr>
        <w:tabs>
          <w:tab w:val="left" w:pos="426"/>
        </w:tabs>
        <w:autoSpaceDE w:val="0"/>
        <w:autoSpaceDN w:val="0"/>
        <w:adjustRightInd w:val="0"/>
        <w:spacing w:after="0" w:line="240" w:lineRule="auto"/>
        <w:ind w:firstLine="510"/>
        <w:contextualSpacing/>
        <w:jc w:val="both"/>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 xml:space="preserve">приводить примеры влияния радиоактивных излучений на живые организмы; понимать </w:t>
      </w:r>
      <w:r w:rsidRPr="000C25DA">
        <w:rPr>
          <w:rFonts w:ascii="Times New Roman" w:eastAsia="Times New Roman" w:hAnsi="Times New Roman" w:cs="Times New Roman"/>
          <w:i/>
          <w:iCs/>
          <w:sz w:val="24"/>
          <w:szCs w:val="24"/>
          <w:lang/>
        </w:rPr>
        <w:t>принцип действия дозиметра;</w:t>
      </w:r>
    </w:p>
    <w:p w:rsidR="000C25DA" w:rsidRPr="000C25DA" w:rsidRDefault="000C25DA" w:rsidP="00465E89">
      <w:pPr>
        <w:widowControl w:val="0"/>
        <w:numPr>
          <w:ilvl w:val="0"/>
          <w:numId w:val="113"/>
        </w:numPr>
        <w:tabs>
          <w:tab w:val="left" w:pos="426"/>
        </w:tabs>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sz w:val="24"/>
          <w:szCs w:val="24"/>
          <w:lang w:eastAsia="ru-RU"/>
        </w:rPr>
        <w:t>понимать экологические проблемы, возникающие при использовании атомных электростанций и пути решения этих проблем,</w:t>
      </w:r>
      <w:r w:rsidRPr="000C25DA">
        <w:rPr>
          <w:rFonts w:ascii="Times New Roman" w:eastAsia="Calibri" w:hAnsi="Times New Roman" w:cs="Times New Roman"/>
          <w:i/>
          <w:iCs/>
          <w:sz w:val="24"/>
          <w:szCs w:val="24"/>
          <w:lang w:eastAsia="ru-RU"/>
        </w:rPr>
        <w:t xml:space="preserve"> </w:t>
      </w:r>
      <w:r w:rsidRPr="000C25DA">
        <w:rPr>
          <w:rFonts w:ascii="Times New Roman" w:eastAsia="Calibri" w:hAnsi="Times New Roman" w:cs="Times New Roman"/>
          <w:i/>
          <w:sz w:val="24"/>
          <w:szCs w:val="24"/>
          <w:lang w:eastAsia="ru-RU"/>
        </w:rPr>
        <w:t>перспективы использования управляемого термоядерного синтеза.</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Элементы астрономии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научится:</w:t>
      </w:r>
    </w:p>
    <w:p w:rsidR="000C25DA" w:rsidRPr="000C25DA" w:rsidRDefault="000C25DA" w:rsidP="00465E89">
      <w:pPr>
        <w:widowControl w:val="0"/>
        <w:numPr>
          <w:ilvl w:val="0"/>
          <w:numId w:val="114"/>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t>различать основные признаки суточного вращения звездного неба, движения Луны, Солнца и планет относительно звезд;</w:t>
      </w:r>
    </w:p>
    <w:p w:rsidR="000C25DA" w:rsidRPr="000C25DA" w:rsidRDefault="000C25DA" w:rsidP="00465E89">
      <w:pPr>
        <w:widowControl w:val="0"/>
        <w:numPr>
          <w:ilvl w:val="0"/>
          <w:numId w:val="114"/>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t>понимать различия между гелиоцентрической и геоцентрической системами мира;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114"/>
        </w:numPr>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0C25DA" w:rsidRPr="000C25DA" w:rsidRDefault="000C25DA" w:rsidP="00465E89">
      <w:pPr>
        <w:widowControl w:val="0"/>
        <w:numPr>
          <w:ilvl w:val="0"/>
          <w:numId w:val="114"/>
        </w:numPr>
        <w:autoSpaceDE w:val="0"/>
        <w:autoSpaceDN w:val="0"/>
        <w:adjustRightInd w:val="0"/>
        <w:spacing w:after="0" w:line="240" w:lineRule="auto"/>
        <w:ind w:firstLine="510"/>
        <w:jc w:val="both"/>
        <w:rPr>
          <w:rFonts w:ascii="Times New Roman" w:eastAsia="Calibri" w:hAnsi="Times New Roman" w:cs="Times New Roman"/>
          <w:i/>
          <w:caps/>
          <w:sz w:val="24"/>
          <w:szCs w:val="24"/>
          <w:lang w:eastAsia="ru-RU"/>
        </w:rPr>
      </w:pPr>
      <w:r w:rsidRPr="000C25DA">
        <w:rPr>
          <w:rFonts w:ascii="Times New Roman" w:eastAsia="Calibri" w:hAnsi="Times New Roman" w:cs="Times New Roman"/>
          <w:i/>
          <w:iCs/>
          <w:sz w:val="24"/>
          <w:szCs w:val="24"/>
          <w:lang w:eastAsia="ru-RU"/>
        </w:rPr>
        <w:t>различать основные характеристики звёзд (размер, цвет, температура) соотносить цвет звезды с ее температурой;</w:t>
      </w:r>
    </w:p>
    <w:p w:rsidR="000C25DA" w:rsidRPr="000C25DA" w:rsidRDefault="000C25DA" w:rsidP="00465E89">
      <w:pPr>
        <w:widowControl w:val="0"/>
        <w:numPr>
          <w:ilvl w:val="0"/>
          <w:numId w:val="114"/>
        </w:numPr>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различать гипотезы о происхождении Солнечной системы.</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mallCaps/>
          <w:sz w:val="24"/>
          <w:szCs w:val="24"/>
          <w:lang w:eastAsia="ru-RU"/>
        </w:rPr>
      </w:pP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4"/>
          <w:szCs w:val="24"/>
          <w:lang w:bidi="en-US"/>
        </w:rPr>
      </w:pPr>
      <w:r w:rsidRPr="000C25DA">
        <w:rPr>
          <w:rFonts w:ascii="Times New Roman" w:eastAsia="Times New Roman" w:hAnsi="Times New Roman" w:cs="Times New Roman"/>
          <w:b/>
          <w:sz w:val="24"/>
          <w:szCs w:val="24"/>
          <w:lang w:bidi="en-US"/>
        </w:rPr>
        <w:t>1.2.3.14. Биология</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Живые организмы</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11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0C25DA" w:rsidRPr="000C25DA" w:rsidRDefault="000C25DA" w:rsidP="00465E89">
      <w:pPr>
        <w:widowControl w:val="0"/>
        <w:numPr>
          <w:ilvl w:val="0"/>
          <w:numId w:val="11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0C25DA" w:rsidRPr="000C25DA" w:rsidRDefault="000C25DA" w:rsidP="00465E89">
      <w:pPr>
        <w:widowControl w:val="0"/>
        <w:numPr>
          <w:ilvl w:val="0"/>
          <w:numId w:val="11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владеть составляющими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0C25DA" w:rsidRPr="000C25DA" w:rsidRDefault="000C25DA" w:rsidP="00465E89">
      <w:pPr>
        <w:widowControl w:val="0"/>
        <w:numPr>
          <w:ilvl w:val="0"/>
          <w:numId w:val="11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116"/>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соблюдать правила работы в кабинете биологии, с биологическими приборами и инструментами;</w:t>
      </w:r>
    </w:p>
    <w:p w:rsidR="000C25DA" w:rsidRPr="000C25DA" w:rsidRDefault="000C25DA" w:rsidP="00465E89">
      <w:pPr>
        <w:widowControl w:val="0"/>
        <w:numPr>
          <w:ilvl w:val="0"/>
          <w:numId w:val="116"/>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0C25DA" w:rsidRPr="000C25DA" w:rsidRDefault="000C25DA" w:rsidP="00465E89">
      <w:pPr>
        <w:widowControl w:val="0"/>
        <w:numPr>
          <w:ilvl w:val="0"/>
          <w:numId w:val="116"/>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lastRenderedPageBreak/>
        <w:t>выделять эстетические достоинства объектов живой природы;</w:t>
      </w:r>
    </w:p>
    <w:p w:rsidR="000C25DA" w:rsidRPr="000C25DA" w:rsidRDefault="000C25DA" w:rsidP="00465E89">
      <w:pPr>
        <w:widowControl w:val="0"/>
        <w:numPr>
          <w:ilvl w:val="0"/>
          <w:numId w:val="116"/>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осознанно соблюдать основные принципы и правила отношения к живой природе; </w:t>
      </w:r>
    </w:p>
    <w:p w:rsidR="000C25DA" w:rsidRPr="000C25DA" w:rsidRDefault="000C25DA" w:rsidP="00465E89">
      <w:pPr>
        <w:widowControl w:val="0"/>
        <w:numPr>
          <w:ilvl w:val="0"/>
          <w:numId w:val="116"/>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0C25DA" w:rsidRPr="000C25DA" w:rsidRDefault="000C25DA" w:rsidP="00465E89">
      <w:pPr>
        <w:widowControl w:val="0"/>
        <w:numPr>
          <w:ilvl w:val="0"/>
          <w:numId w:val="116"/>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находить информацию о растениях и животных в научно-популярной литературе, биологических словарях и справочниках, анализировать, оценивать ее и переводить из одной формы в другую;</w:t>
      </w:r>
    </w:p>
    <w:p w:rsidR="000C25DA" w:rsidRPr="000C25DA" w:rsidRDefault="000C25DA" w:rsidP="00465E89">
      <w:pPr>
        <w:widowControl w:val="0"/>
        <w:numPr>
          <w:ilvl w:val="0"/>
          <w:numId w:val="116"/>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выбирать целевые и смысловые установки в своих действиях и поступках по отношению к живой природе.</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Человек и его здоровье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11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особенности строения и процессов жизнедеятельности организма человека, их практическую значимость;</w:t>
      </w:r>
    </w:p>
    <w:p w:rsidR="000C25DA" w:rsidRPr="000C25DA" w:rsidRDefault="000C25DA" w:rsidP="00465E89">
      <w:pPr>
        <w:widowControl w:val="0"/>
        <w:numPr>
          <w:ilvl w:val="0"/>
          <w:numId w:val="11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0C25DA" w:rsidRPr="000C25DA" w:rsidRDefault="000C25DA" w:rsidP="00465E89">
      <w:pPr>
        <w:widowControl w:val="0"/>
        <w:numPr>
          <w:ilvl w:val="0"/>
          <w:numId w:val="11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владеть составляющими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0C25DA" w:rsidRPr="000C25DA" w:rsidRDefault="000C25DA" w:rsidP="00465E89">
      <w:pPr>
        <w:widowControl w:val="0"/>
        <w:numPr>
          <w:ilvl w:val="0"/>
          <w:numId w:val="11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118"/>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использовать на практике приемы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0C25DA" w:rsidRPr="000C25DA" w:rsidRDefault="000C25DA" w:rsidP="00465E89">
      <w:pPr>
        <w:widowControl w:val="0"/>
        <w:numPr>
          <w:ilvl w:val="0"/>
          <w:numId w:val="118"/>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выделять эстетические достоинства человеческого тела;</w:t>
      </w:r>
    </w:p>
    <w:p w:rsidR="000C25DA" w:rsidRPr="000C25DA" w:rsidRDefault="000C25DA" w:rsidP="00465E89">
      <w:pPr>
        <w:widowControl w:val="0"/>
        <w:numPr>
          <w:ilvl w:val="0"/>
          <w:numId w:val="118"/>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реализовывать установки здорового образа жизни;</w:t>
      </w:r>
    </w:p>
    <w:p w:rsidR="000C25DA" w:rsidRPr="000C25DA" w:rsidRDefault="000C25DA" w:rsidP="00465E89">
      <w:pPr>
        <w:widowControl w:val="0"/>
        <w:numPr>
          <w:ilvl w:val="0"/>
          <w:numId w:val="118"/>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ориентироваться в системе моральных норм и ценностей по отношению к собственному здоровью и здоровью других людей;</w:t>
      </w:r>
    </w:p>
    <w:p w:rsidR="000C25DA" w:rsidRPr="000C25DA" w:rsidRDefault="000C25DA" w:rsidP="00465E89">
      <w:pPr>
        <w:widowControl w:val="0"/>
        <w:numPr>
          <w:ilvl w:val="0"/>
          <w:numId w:val="118"/>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находить в учебной и научно-популярной литературе информацию об организме человека, оформлять ее в виде устных сообщений, докладов, рефератов, презентаций;</w:t>
      </w:r>
    </w:p>
    <w:p w:rsidR="000C25DA" w:rsidRPr="000C25DA" w:rsidRDefault="000C25DA" w:rsidP="00465E89">
      <w:pPr>
        <w:widowControl w:val="0"/>
        <w:numPr>
          <w:ilvl w:val="0"/>
          <w:numId w:val="118"/>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Общие биологические закономерности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11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общие биологические закономерности, их практическую значимость;</w:t>
      </w:r>
    </w:p>
    <w:p w:rsidR="000C25DA" w:rsidRPr="000C25DA" w:rsidRDefault="000C25DA" w:rsidP="00465E89">
      <w:pPr>
        <w:widowControl w:val="0"/>
        <w:numPr>
          <w:ilvl w:val="0"/>
          <w:numId w:val="11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0C25DA" w:rsidRPr="000C25DA" w:rsidRDefault="000C25DA" w:rsidP="00465E89">
      <w:pPr>
        <w:widowControl w:val="0"/>
        <w:numPr>
          <w:ilvl w:val="0"/>
          <w:numId w:val="11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0C25DA" w:rsidRPr="000C25DA" w:rsidRDefault="000C25DA" w:rsidP="00465E89">
      <w:pPr>
        <w:widowControl w:val="0"/>
        <w:numPr>
          <w:ilvl w:val="0"/>
          <w:numId w:val="11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владеть составляющими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0C25DA" w:rsidRPr="000C25DA" w:rsidRDefault="000C25DA" w:rsidP="00465E89">
      <w:pPr>
        <w:widowControl w:val="0"/>
        <w:numPr>
          <w:ilvl w:val="0"/>
          <w:numId w:val="11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ориентироваться в системе познавательных ценностей: оценивать информацию о деятельности человека в природе, получаемую из разных источников; анализировать и оценивать последствия деятельности человека в природе;</w:t>
      </w:r>
    </w:p>
    <w:p w:rsidR="000C25DA" w:rsidRPr="000C25DA" w:rsidRDefault="000C25DA" w:rsidP="00465E89">
      <w:pPr>
        <w:widowControl w:val="0"/>
        <w:numPr>
          <w:ilvl w:val="0"/>
          <w:numId w:val="11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анализировать и оценивать последствия деятельности человека в природе.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120"/>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выдвигать гипотезы о возможных последствиях деятельности человека в экосистемах и биосфере;</w:t>
      </w:r>
    </w:p>
    <w:p w:rsidR="000C25DA" w:rsidRPr="000C25DA" w:rsidRDefault="000C25DA" w:rsidP="00465E89">
      <w:pPr>
        <w:widowControl w:val="0"/>
        <w:numPr>
          <w:ilvl w:val="0"/>
          <w:numId w:val="120"/>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аргументировать свою точку зрения в ходе дискуссии по обсуждению глобальных экологических проблем.</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mallCaps/>
          <w:sz w:val="24"/>
          <w:szCs w:val="24"/>
          <w:lang w:eastAsia="ru-RU"/>
        </w:rPr>
      </w:pP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4"/>
          <w:szCs w:val="24"/>
          <w:lang w:bidi="en-US"/>
        </w:rPr>
      </w:pPr>
      <w:r w:rsidRPr="000C25DA">
        <w:rPr>
          <w:rFonts w:ascii="Times New Roman" w:eastAsia="Times New Roman" w:hAnsi="Times New Roman" w:cs="Times New Roman"/>
          <w:b/>
          <w:sz w:val="24"/>
          <w:szCs w:val="24"/>
          <w:lang w:bidi="en-US"/>
        </w:rPr>
        <w:t>1.2.3.15. Химия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Основные понятия химии (уровень атомно-молекулярных представлений)</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научится:</w:t>
      </w:r>
    </w:p>
    <w:p w:rsidR="000C25DA" w:rsidRPr="000C25DA" w:rsidRDefault="000C25DA" w:rsidP="00465E89">
      <w:pPr>
        <w:widowControl w:val="0"/>
        <w:numPr>
          <w:ilvl w:val="0"/>
          <w:numId w:val="12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описывать свойства твердых, жидких, газообразных веществ, выделяя их существенные признаки;</w:t>
      </w:r>
    </w:p>
    <w:p w:rsidR="000C25DA" w:rsidRPr="000C25DA" w:rsidRDefault="000C25DA" w:rsidP="00465E89">
      <w:pPr>
        <w:widowControl w:val="0"/>
        <w:numPr>
          <w:ilvl w:val="0"/>
          <w:numId w:val="12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C25DA" w:rsidRPr="000C25DA" w:rsidRDefault="000C25DA" w:rsidP="00465E89">
      <w:pPr>
        <w:widowControl w:val="0"/>
        <w:numPr>
          <w:ilvl w:val="0"/>
          <w:numId w:val="12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раскрывать смысл основных химических понятий – «атом», «молекула», «химический элемент», «простое вещество», «сложное вещество», «валентность», используя знаковую систему химии;</w:t>
      </w:r>
    </w:p>
    <w:p w:rsidR="000C25DA" w:rsidRPr="000C25DA" w:rsidRDefault="000C25DA" w:rsidP="00465E89">
      <w:pPr>
        <w:widowControl w:val="0"/>
        <w:numPr>
          <w:ilvl w:val="0"/>
          <w:numId w:val="12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изображать состав простейших веществ с помощью химических формул и сущность химических реакций с помощью химических уравнений;</w:t>
      </w:r>
    </w:p>
    <w:p w:rsidR="000C25DA" w:rsidRPr="000C25DA" w:rsidRDefault="000C25DA" w:rsidP="00465E89">
      <w:pPr>
        <w:widowControl w:val="0"/>
        <w:numPr>
          <w:ilvl w:val="0"/>
          <w:numId w:val="12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0C25DA" w:rsidRPr="000C25DA" w:rsidRDefault="000C25DA" w:rsidP="00465E89">
      <w:pPr>
        <w:widowControl w:val="0"/>
        <w:numPr>
          <w:ilvl w:val="0"/>
          <w:numId w:val="12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сравнивать по составу оксиды, основания, кислоты, соли;</w:t>
      </w:r>
    </w:p>
    <w:p w:rsidR="000C25DA" w:rsidRPr="000C25DA" w:rsidRDefault="000C25DA" w:rsidP="00465E89">
      <w:pPr>
        <w:widowControl w:val="0"/>
        <w:numPr>
          <w:ilvl w:val="0"/>
          <w:numId w:val="12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классифицировать оксиды и основания по свойствам, кислоты и соли – по составу;</w:t>
      </w:r>
    </w:p>
    <w:p w:rsidR="000C25DA" w:rsidRPr="000C25DA" w:rsidRDefault="000C25DA" w:rsidP="00465E89">
      <w:pPr>
        <w:widowControl w:val="0"/>
        <w:numPr>
          <w:ilvl w:val="0"/>
          <w:numId w:val="12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описывать состав, свойства и значение (в природе и практической деятельности человека) простых веществ – кислорода и водорода;</w:t>
      </w:r>
    </w:p>
    <w:p w:rsidR="000C25DA" w:rsidRPr="000C25DA" w:rsidRDefault="000C25DA" w:rsidP="00465E89">
      <w:pPr>
        <w:widowControl w:val="0"/>
        <w:numPr>
          <w:ilvl w:val="0"/>
          <w:numId w:val="12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0C25DA" w:rsidRPr="000C25DA" w:rsidRDefault="000C25DA" w:rsidP="00465E89">
      <w:pPr>
        <w:widowControl w:val="0"/>
        <w:numPr>
          <w:ilvl w:val="0"/>
          <w:numId w:val="12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пользоваться лабораторным оборудованием и химической посудой;</w:t>
      </w:r>
    </w:p>
    <w:p w:rsidR="000C25DA" w:rsidRPr="000C25DA" w:rsidRDefault="000C25DA" w:rsidP="00465E89">
      <w:pPr>
        <w:widowControl w:val="0"/>
        <w:numPr>
          <w:ilvl w:val="0"/>
          <w:numId w:val="12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0C25DA" w:rsidRPr="000C25DA" w:rsidRDefault="000C25DA" w:rsidP="00465E89">
      <w:pPr>
        <w:widowControl w:val="0"/>
        <w:numPr>
          <w:ilvl w:val="0"/>
          <w:numId w:val="12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различать экспериментально кислоты и щелочи, пользуясь индикаторами; осознавать необходимость соблюдения мер безопасности при обращении с кислотами и щелочами.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122"/>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грамотно обращаться с веществами в повседневной жизни;</w:t>
      </w:r>
    </w:p>
    <w:p w:rsidR="000C25DA" w:rsidRPr="000C25DA" w:rsidRDefault="000C25DA" w:rsidP="00465E89">
      <w:pPr>
        <w:widowControl w:val="0"/>
        <w:numPr>
          <w:ilvl w:val="0"/>
          <w:numId w:val="122"/>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осознавать необходимость соблюдения правил экологически безопасного поведения в окружающей природной среде;</w:t>
      </w:r>
    </w:p>
    <w:p w:rsidR="000C25DA" w:rsidRPr="000C25DA" w:rsidRDefault="000C25DA" w:rsidP="00465E89">
      <w:pPr>
        <w:widowControl w:val="0"/>
        <w:numPr>
          <w:ilvl w:val="0"/>
          <w:numId w:val="122"/>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0C25DA" w:rsidRPr="000C25DA" w:rsidRDefault="000C25DA" w:rsidP="00465E89">
      <w:pPr>
        <w:widowControl w:val="0"/>
        <w:numPr>
          <w:ilvl w:val="0"/>
          <w:numId w:val="122"/>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использовать приобретенные ключевые компетентности при выполнении исследовательских проектов по изучению свойств, способов получения и </w:t>
      </w:r>
      <w:r w:rsidRPr="000C25DA">
        <w:rPr>
          <w:rFonts w:ascii="Times New Roman" w:eastAsia="Calibri" w:hAnsi="Times New Roman" w:cs="Times New Roman"/>
          <w:i/>
          <w:sz w:val="24"/>
          <w:szCs w:val="24"/>
          <w:lang w:eastAsia="ru-RU"/>
        </w:rPr>
        <w:lastRenderedPageBreak/>
        <w:t xml:space="preserve">распознавания веществ; </w:t>
      </w:r>
    </w:p>
    <w:p w:rsidR="000C25DA" w:rsidRPr="000C25DA" w:rsidRDefault="000C25DA" w:rsidP="00465E89">
      <w:pPr>
        <w:widowControl w:val="0"/>
        <w:numPr>
          <w:ilvl w:val="0"/>
          <w:numId w:val="122"/>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0C25DA" w:rsidRPr="000C25DA" w:rsidRDefault="000C25DA" w:rsidP="00465E89">
      <w:pPr>
        <w:widowControl w:val="0"/>
        <w:numPr>
          <w:ilvl w:val="0"/>
          <w:numId w:val="122"/>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Периодический закон и периодическая система химических элементов Д.И.Менделеева. Строение вещества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научится:</w:t>
      </w:r>
    </w:p>
    <w:p w:rsidR="000C25DA" w:rsidRPr="000C25DA" w:rsidRDefault="000C25DA" w:rsidP="00465E89">
      <w:pPr>
        <w:widowControl w:val="0"/>
        <w:numPr>
          <w:ilvl w:val="0"/>
          <w:numId w:val="12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0C25DA" w:rsidRPr="000C25DA" w:rsidRDefault="000C25DA" w:rsidP="00465E89">
      <w:pPr>
        <w:widowControl w:val="0"/>
        <w:numPr>
          <w:ilvl w:val="0"/>
          <w:numId w:val="12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раскрывать смысл периодического закона Д.И.Менделеева;</w:t>
      </w:r>
    </w:p>
    <w:p w:rsidR="000C25DA" w:rsidRPr="000C25DA" w:rsidRDefault="000C25DA" w:rsidP="00465E89">
      <w:pPr>
        <w:widowControl w:val="0"/>
        <w:numPr>
          <w:ilvl w:val="0"/>
          <w:numId w:val="12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описывать и характеризовать табличную форму периодической системы химических элементов;</w:t>
      </w:r>
    </w:p>
    <w:p w:rsidR="000C25DA" w:rsidRPr="000C25DA" w:rsidRDefault="000C25DA" w:rsidP="00465E89">
      <w:pPr>
        <w:widowControl w:val="0"/>
        <w:numPr>
          <w:ilvl w:val="0"/>
          <w:numId w:val="12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0C25DA" w:rsidRPr="000C25DA" w:rsidRDefault="000C25DA" w:rsidP="00465E89">
      <w:pPr>
        <w:widowControl w:val="0"/>
        <w:numPr>
          <w:ilvl w:val="0"/>
          <w:numId w:val="12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различать виды химической связи: ионную, ковалентную полярную, ковалентную неполярную и металлическую;</w:t>
      </w:r>
    </w:p>
    <w:p w:rsidR="000C25DA" w:rsidRPr="000C25DA" w:rsidRDefault="000C25DA" w:rsidP="00465E89">
      <w:pPr>
        <w:widowControl w:val="0"/>
        <w:numPr>
          <w:ilvl w:val="0"/>
          <w:numId w:val="12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изображать электронно-ионные формулы веществ, образованных химическими связями разного вида;</w:t>
      </w:r>
    </w:p>
    <w:p w:rsidR="000C25DA" w:rsidRPr="000C25DA" w:rsidRDefault="000C25DA" w:rsidP="00465E89">
      <w:pPr>
        <w:widowControl w:val="0"/>
        <w:numPr>
          <w:ilvl w:val="0"/>
          <w:numId w:val="12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выявлять зависимость свойств веществ от строения их кристаллических решеток: ионных, атомных, молекулярных, металлических;</w:t>
      </w:r>
    </w:p>
    <w:p w:rsidR="000C25DA" w:rsidRPr="000C25DA" w:rsidRDefault="000C25DA" w:rsidP="00465E89">
      <w:pPr>
        <w:widowControl w:val="0"/>
        <w:numPr>
          <w:ilvl w:val="0"/>
          <w:numId w:val="12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0C25DA" w:rsidRPr="000C25DA" w:rsidRDefault="000C25DA" w:rsidP="00465E89">
      <w:pPr>
        <w:widowControl w:val="0"/>
        <w:numPr>
          <w:ilvl w:val="0"/>
          <w:numId w:val="12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описывать основные этапы открытия Д.И.Менделеевым периодического закона и периодической системы химических элементов, жизнь и многообразную научную деятельность ученого;</w:t>
      </w:r>
    </w:p>
    <w:p w:rsidR="000C25DA" w:rsidRPr="000C25DA" w:rsidRDefault="000C25DA" w:rsidP="00465E89">
      <w:pPr>
        <w:widowControl w:val="0"/>
        <w:numPr>
          <w:ilvl w:val="0"/>
          <w:numId w:val="12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научное и мировоззренческое значение периодического закона и периодической системы химических элементов Д.И.Менделеева;</w:t>
      </w:r>
    </w:p>
    <w:p w:rsidR="000C25DA" w:rsidRPr="000C25DA" w:rsidRDefault="000C25DA" w:rsidP="00465E89">
      <w:pPr>
        <w:widowControl w:val="0"/>
        <w:numPr>
          <w:ilvl w:val="0"/>
          <w:numId w:val="12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осознавать научные открытия как результат длительных наблюдений, опытов, научной полемики, преодоления трудностей и сомнений.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124"/>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осознавать значение теоретических знаний для практической деятельности человека;</w:t>
      </w:r>
    </w:p>
    <w:p w:rsidR="000C25DA" w:rsidRPr="000C25DA" w:rsidRDefault="000C25DA" w:rsidP="00465E89">
      <w:pPr>
        <w:widowControl w:val="0"/>
        <w:numPr>
          <w:ilvl w:val="0"/>
          <w:numId w:val="124"/>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описывать изученные объекты как системы, применяя логику системного анализа;</w:t>
      </w:r>
    </w:p>
    <w:p w:rsidR="000C25DA" w:rsidRPr="000C25DA" w:rsidRDefault="000C25DA" w:rsidP="00465E89">
      <w:pPr>
        <w:widowControl w:val="0"/>
        <w:numPr>
          <w:ilvl w:val="0"/>
          <w:numId w:val="124"/>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0C25DA" w:rsidRPr="000C25DA" w:rsidRDefault="000C25DA" w:rsidP="00465E89">
      <w:pPr>
        <w:widowControl w:val="0"/>
        <w:numPr>
          <w:ilvl w:val="0"/>
          <w:numId w:val="124"/>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развивать информационную компетентность посредством углубления знаний об истории становления химической науки, ее основных понятий, периодического закона как одного из важнейших законов природы, а также о современных достижениях науки и техники.</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Многообразие химических реакций</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12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объяснять суть химических процессов и их принципиальное отличие от физических;</w:t>
      </w:r>
    </w:p>
    <w:p w:rsidR="000C25DA" w:rsidRPr="000C25DA" w:rsidRDefault="000C25DA" w:rsidP="00465E89">
      <w:pPr>
        <w:widowControl w:val="0"/>
        <w:numPr>
          <w:ilvl w:val="0"/>
          <w:numId w:val="12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называть признаки и условия протекания химических реакций;</w:t>
      </w:r>
    </w:p>
    <w:p w:rsidR="000C25DA" w:rsidRPr="000C25DA" w:rsidRDefault="000C25DA" w:rsidP="00465E89">
      <w:pPr>
        <w:widowControl w:val="0"/>
        <w:numPr>
          <w:ilvl w:val="0"/>
          <w:numId w:val="12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устанавливать принадлежность химической реакции к определенному типу </w:t>
      </w:r>
      <w:r w:rsidRPr="000C25DA">
        <w:rPr>
          <w:rFonts w:ascii="Times New Roman" w:eastAsia="Calibri" w:hAnsi="Times New Roman" w:cs="Times New Roman"/>
          <w:sz w:val="24"/>
          <w:szCs w:val="24"/>
          <w:lang w:eastAsia="ru-RU"/>
        </w:rPr>
        <w:lastRenderedPageBreak/>
        <w:t>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0C25DA" w:rsidRPr="000C25DA" w:rsidRDefault="000C25DA" w:rsidP="00465E89">
      <w:pPr>
        <w:widowControl w:val="0"/>
        <w:numPr>
          <w:ilvl w:val="0"/>
          <w:numId w:val="12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называть факторы, влияющие на скорость химических реакций;</w:t>
      </w:r>
    </w:p>
    <w:p w:rsidR="000C25DA" w:rsidRPr="000C25DA" w:rsidRDefault="000C25DA" w:rsidP="00465E89">
      <w:pPr>
        <w:widowControl w:val="0"/>
        <w:numPr>
          <w:ilvl w:val="0"/>
          <w:numId w:val="12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называть факторы, влияющие на смещение химического равновесия;</w:t>
      </w:r>
    </w:p>
    <w:p w:rsidR="000C25DA" w:rsidRPr="000C25DA" w:rsidRDefault="000C25DA" w:rsidP="00465E89">
      <w:pPr>
        <w:widowControl w:val="0"/>
        <w:numPr>
          <w:ilvl w:val="0"/>
          <w:numId w:val="12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составлять: уравнения электролитической диссоциации кислот, щелочей, солей; полные и сокращенные ионные уравнения реакций обмена; уравнения окислительно-восстановительных реакций;</w:t>
      </w:r>
    </w:p>
    <w:p w:rsidR="000C25DA" w:rsidRPr="000C25DA" w:rsidRDefault="000C25DA" w:rsidP="00465E89">
      <w:pPr>
        <w:widowControl w:val="0"/>
        <w:numPr>
          <w:ilvl w:val="0"/>
          <w:numId w:val="12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прогнозировать продукты химических реакций по </w:t>
      </w:r>
      <w:r w:rsidRPr="000C25DA">
        <w:rPr>
          <w:rFonts w:ascii="Times New Roman" w:eastAsia="Calibri" w:hAnsi="Times New Roman" w:cs="Times New Roman"/>
          <w:sz w:val="24"/>
          <w:szCs w:val="24"/>
          <w:lang w:eastAsia="ru-RU"/>
        </w:rPr>
        <w:br/>
        <w:t>формулам/ названиям исходных веществ; определять исходные вещества по формулам/ названиям продуктов реакции;</w:t>
      </w:r>
    </w:p>
    <w:p w:rsidR="000C25DA" w:rsidRPr="000C25DA" w:rsidRDefault="000C25DA" w:rsidP="00465E89">
      <w:pPr>
        <w:widowControl w:val="0"/>
        <w:numPr>
          <w:ilvl w:val="0"/>
          <w:numId w:val="12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составлять уравнения реакций, соответствующих последовательности (“цепочке”) превращений неорганических веществ различных классов;</w:t>
      </w:r>
    </w:p>
    <w:p w:rsidR="000C25DA" w:rsidRPr="000C25DA" w:rsidRDefault="000C25DA" w:rsidP="00465E89">
      <w:pPr>
        <w:widowControl w:val="0"/>
        <w:numPr>
          <w:ilvl w:val="0"/>
          <w:numId w:val="12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выявлять в процессе эксперимента признаки, свидетельствующие о протекании химической реакции;</w:t>
      </w:r>
    </w:p>
    <w:p w:rsidR="000C25DA" w:rsidRPr="000C25DA" w:rsidRDefault="000C25DA" w:rsidP="00465E89">
      <w:pPr>
        <w:widowControl w:val="0"/>
        <w:numPr>
          <w:ilvl w:val="0"/>
          <w:numId w:val="12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приготовлять растворы с определенной массовой долей растворенного вещества;</w:t>
      </w:r>
    </w:p>
    <w:p w:rsidR="000C25DA" w:rsidRPr="000C25DA" w:rsidRDefault="000C25DA" w:rsidP="00465E89">
      <w:pPr>
        <w:widowControl w:val="0"/>
        <w:numPr>
          <w:ilvl w:val="0"/>
          <w:numId w:val="12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определять характер среды водных растворов кислот и щелочей по изменению окраски индикаторов;</w:t>
      </w:r>
    </w:p>
    <w:p w:rsidR="000C25DA" w:rsidRPr="000C25DA" w:rsidRDefault="000C25DA" w:rsidP="00465E89">
      <w:pPr>
        <w:widowControl w:val="0"/>
        <w:numPr>
          <w:ilvl w:val="0"/>
          <w:numId w:val="12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проводить качественные реакции, подтверждающие наличие в водных растворах веществ отдельных катионов и анионов;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126"/>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составлять молекулярные и полные ионные уравнения по сокращенным ионным уравнениям;</w:t>
      </w:r>
    </w:p>
    <w:p w:rsidR="000C25DA" w:rsidRPr="000C25DA" w:rsidRDefault="000C25DA" w:rsidP="00465E89">
      <w:pPr>
        <w:widowControl w:val="0"/>
        <w:numPr>
          <w:ilvl w:val="0"/>
          <w:numId w:val="126"/>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приводить примеры реакций, подтверждающих существование взаимосвязи между основными классами неорганических веществ; </w:t>
      </w:r>
    </w:p>
    <w:p w:rsidR="000C25DA" w:rsidRPr="000C25DA" w:rsidRDefault="000C25DA" w:rsidP="00465E89">
      <w:pPr>
        <w:widowControl w:val="0"/>
        <w:numPr>
          <w:ilvl w:val="0"/>
          <w:numId w:val="126"/>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прогнозировать результаты воздействия различных факторов на изменение скорости химической реакции;</w:t>
      </w:r>
    </w:p>
    <w:p w:rsidR="000C25DA" w:rsidRPr="000C25DA" w:rsidRDefault="000C25DA" w:rsidP="00465E89">
      <w:pPr>
        <w:widowControl w:val="0"/>
        <w:numPr>
          <w:ilvl w:val="0"/>
          <w:numId w:val="126"/>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прогнозировать результаты воздействия различных факторов на смещение химического равновесия.</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Многообразие веществ</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12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0C25DA" w:rsidRPr="000C25DA" w:rsidRDefault="000C25DA" w:rsidP="00465E89">
      <w:pPr>
        <w:widowControl w:val="0"/>
        <w:numPr>
          <w:ilvl w:val="0"/>
          <w:numId w:val="12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составлять формулы веществ по их названиям; </w:t>
      </w:r>
    </w:p>
    <w:p w:rsidR="000C25DA" w:rsidRPr="000C25DA" w:rsidRDefault="000C25DA" w:rsidP="00465E89">
      <w:pPr>
        <w:widowControl w:val="0"/>
        <w:numPr>
          <w:ilvl w:val="0"/>
          <w:numId w:val="12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определять валентность и степень окисления элементов в веществах;</w:t>
      </w:r>
    </w:p>
    <w:p w:rsidR="000C25DA" w:rsidRPr="000C25DA" w:rsidRDefault="000C25DA" w:rsidP="00465E89">
      <w:pPr>
        <w:widowControl w:val="0"/>
        <w:numPr>
          <w:ilvl w:val="0"/>
          <w:numId w:val="12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0C25DA" w:rsidRPr="000C25DA" w:rsidRDefault="000C25DA" w:rsidP="00465E89">
      <w:pPr>
        <w:widowControl w:val="0"/>
        <w:numPr>
          <w:ilvl w:val="0"/>
          <w:numId w:val="12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0C25DA" w:rsidRPr="000C25DA" w:rsidRDefault="000C25DA" w:rsidP="00465E89">
      <w:pPr>
        <w:widowControl w:val="0"/>
        <w:numPr>
          <w:ilvl w:val="0"/>
          <w:numId w:val="12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называть общие химические свойства, характерные для групп оксидов: кислотных, оснóвных, амфотерных;</w:t>
      </w:r>
    </w:p>
    <w:p w:rsidR="000C25DA" w:rsidRPr="000C25DA" w:rsidRDefault="000C25DA" w:rsidP="00465E89">
      <w:pPr>
        <w:widowControl w:val="0"/>
        <w:numPr>
          <w:ilvl w:val="0"/>
          <w:numId w:val="12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называть общие химические свойства, характерные для каждого из классов неорганических веществ: кислот; оснований; солей;</w:t>
      </w:r>
    </w:p>
    <w:p w:rsidR="000C25DA" w:rsidRPr="000C25DA" w:rsidRDefault="000C25DA" w:rsidP="00465E89">
      <w:pPr>
        <w:widowControl w:val="0"/>
        <w:numPr>
          <w:ilvl w:val="0"/>
          <w:numId w:val="12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приводить примеры реакций, подтверждающих химические свойства неорганических веществ: оксидов, кислот, оснований и солей;</w:t>
      </w:r>
    </w:p>
    <w:p w:rsidR="000C25DA" w:rsidRPr="000C25DA" w:rsidRDefault="000C25DA" w:rsidP="00465E89">
      <w:pPr>
        <w:widowControl w:val="0"/>
        <w:numPr>
          <w:ilvl w:val="0"/>
          <w:numId w:val="12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определять вещество-окислитель и вещество-восстановитель в окислительно-восстановительных реакциях;</w:t>
      </w:r>
    </w:p>
    <w:p w:rsidR="000C25DA" w:rsidRPr="000C25DA" w:rsidRDefault="000C25DA" w:rsidP="00465E89">
      <w:pPr>
        <w:widowControl w:val="0"/>
        <w:numPr>
          <w:ilvl w:val="0"/>
          <w:numId w:val="12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составлять окислительно-восстановительный баланс (для изученных реакций) по предложенным схемам реакций;</w:t>
      </w:r>
    </w:p>
    <w:p w:rsidR="000C25DA" w:rsidRPr="000C25DA" w:rsidRDefault="000C25DA" w:rsidP="00465E89">
      <w:pPr>
        <w:widowControl w:val="0"/>
        <w:numPr>
          <w:ilvl w:val="0"/>
          <w:numId w:val="12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проводить лабораторные опыты, подтверждающие химические свойства основных классов неорганических веществ;</w:t>
      </w:r>
    </w:p>
    <w:p w:rsidR="000C25DA" w:rsidRPr="000C25DA" w:rsidRDefault="000C25DA" w:rsidP="00465E89">
      <w:pPr>
        <w:widowControl w:val="0"/>
        <w:numPr>
          <w:ilvl w:val="0"/>
          <w:numId w:val="12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128"/>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прогнозировать химические свойства веществ на основе их состава и строения;</w:t>
      </w:r>
    </w:p>
    <w:p w:rsidR="000C25DA" w:rsidRPr="000C25DA" w:rsidRDefault="000C25DA" w:rsidP="00465E89">
      <w:pPr>
        <w:widowControl w:val="0"/>
        <w:numPr>
          <w:ilvl w:val="0"/>
          <w:numId w:val="128"/>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0C25DA" w:rsidRPr="000C25DA" w:rsidRDefault="000C25DA" w:rsidP="00465E89">
      <w:pPr>
        <w:widowControl w:val="0"/>
        <w:numPr>
          <w:ilvl w:val="0"/>
          <w:numId w:val="128"/>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выявлять существование генетической взаимосвязи между веществами в ряду: простое вещество – оксид – гидроксид – соль;</w:t>
      </w:r>
    </w:p>
    <w:p w:rsidR="000C25DA" w:rsidRPr="000C25DA" w:rsidRDefault="000C25DA" w:rsidP="00465E89">
      <w:pPr>
        <w:widowControl w:val="0"/>
        <w:numPr>
          <w:ilvl w:val="0"/>
          <w:numId w:val="128"/>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характеризовать особые свойства концентрированных серной и азотной кислот;</w:t>
      </w:r>
      <w:r w:rsidRPr="000C25DA">
        <w:rPr>
          <w:rFonts w:ascii="Times New Roman" w:eastAsia="Calibri" w:hAnsi="Times New Roman" w:cs="Times New Roman"/>
          <w:i/>
          <w:sz w:val="24"/>
          <w:szCs w:val="24"/>
          <w:lang w:eastAsia="ru-RU"/>
        </w:rPr>
        <w:tab/>
      </w:r>
    </w:p>
    <w:p w:rsidR="000C25DA" w:rsidRPr="000C25DA" w:rsidRDefault="000C25DA" w:rsidP="00465E89">
      <w:pPr>
        <w:widowControl w:val="0"/>
        <w:numPr>
          <w:ilvl w:val="0"/>
          <w:numId w:val="128"/>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приводить примеры уравнений реакций, лежащих в основе промышленных способов получения аммиака, серной кислоты, чугуна и стали;</w:t>
      </w:r>
    </w:p>
    <w:p w:rsidR="000C25DA" w:rsidRPr="000C25DA" w:rsidRDefault="000C25DA" w:rsidP="00465E89">
      <w:pPr>
        <w:widowControl w:val="0"/>
        <w:numPr>
          <w:ilvl w:val="0"/>
          <w:numId w:val="128"/>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описывать физические и химические процессы, являющиеся частью круговорота веществ в природе;</w:t>
      </w:r>
    </w:p>
    <w:p w:rsidR="000C25DA" w:rsidRPr="000C25DA" w:rsidRDefault="000C25DA" w:rsidP="00465E89">
      <w:pPr>
        <w:widowControl w:val="0"/>
        <w:numPr>
          <w:ilvl w:val="0"/>
          <w:numId w:val="128"/>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организовывать, проводить ученические проекты по исследованию свойств веществ, имеющих важное практическое значение.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mallCaps/>
          <w:sz w:val="24"/>
          <w:szCs w:val="24"/>
          <w:lang w:eastAsia="ru-RU"/>
        </w:rPr>
      </w:pP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4"/>
          <w:szCs w:val="24"/>
          <w:lang w:bidi="en-US"/>
        </w:rPr>
      </w:pPr>
      <w:r w:rsidRPr="000C25DA">
        <w:rPr>
          <w:rFonts w:ascii="Times New Roman" w:eastAsia="Times New Roman" w:hAnsi="Times New Roman" w:cs="Times New Roman"/>
          <w:b/>
          <w:sz w:val="24"/>
          <w:szCs w:val="24"/>
          <w:lang w:bidi="en-US"/>
        </w:rPr>
        <w:t>1.2.3.16. Изобразительное искусство</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sz w:val="24"/>
          <w:szCs w:val="24"/>
          <w:lang w:eastAsia="ru-RU"/>
        </w:rPr>
      </w:pPr>
      <w:r w:rsidRPr="000C25DA">
        <w:rPr>
          <w:rFonts w:ascii="Times New Roman" w:eastAsia="Calibri" w:hAnsi="Times New Roman" w:cs="Times New Roman"/>
          <w:b/>
          <w:iCs/>
          <w:sz w:val="24"/>
          <w:szCs w:val="24"/>
          <w:lang w:eastAsia="ru-RU"/>
        </w:rPr>
        <w:t>Роль искусства и художественной деятельности в жизни человека и общества</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iCs/>
          <w:sz w:val="24"/>
          <w:szCs w:val="24"/>
          <w:lang w:eastAsia="ru-RU"/>
        </w:rPr>
      </w:pPr>
      <w:r w:rsidRPr="000C25DA">
        <w:rPr>
          <w:rFonts w:ascii="Times New Roman" w:eastAsia="Calibri" w:hAnsi="Times New Roman" w:cs="Times New Roman"/>
          <w:bCs/>
          <w:iCs/>
          <w:sz w:val="24"/>
          <w:szCs w:val="24"/>
          <w:lang w:eastAsia="ru-RU"/>
        </w:rPr>
        <w:t>Выпускник научится:</w:t>
      </w:r>
    </w:p>
    <w:p w:rsidR="000C25DA" w:rsidRPr="000C25DA" w:rsidRDefault="000C25DA" w:rsidP="00465E89">
      <w:pPr>
        <w:widowControl w:val="0"/>
        <w:numPr>
          <w:ilvl w:val="0"/>
          <w:numId w:val="129"/>
        </w:numPr>
        <w:autoSpaceDE w:val="0"/>
        <w:autoSpaceDN w:val="0"/>
        <w:adjustRightInd w:val="0"/>
        <w:spacing w:after="0" w:line="240" w:lineRule="auto"/>
        <w:ind w:firstLine="510"/>
        <w:jc w:val="both"/>
        <w:rPr>
          <w:rFonts w:ascii="Times New Roman" w:hAnsi="Times New Roman"/>
          <w:bCs/>
          <w:sz w:val="24"/>
          <w:szCs w:val="24"/>
          <w:lang/>
        </w:rPr>
      </w:pPr>
      <w:r w:rsidRPr="000C25DA">
        <w:rPr>
          <w:rFonts w:ascii="Times New Roman" w:hAnsi="Times New Roman"/>
          <w:bCs/>
          <w:sz w:val="24"/>
          <w:szCs w:val="24"/>
          <w:lang/>
        </w:rPr>
        <w:t xml:space="preserve">понимать роль и место </w:t>
      </w:r>
      <w:r w:rsidRPr="000C25DA">
        <w:rPr>
          <w:rFonts w:ascii="Times New Roman" w:hAnsi="Times New Roman"/>
          <w:sz w:val="24"/>
          <w:szCs w:val="24"/>
          <w:lang/>
        </w:rPr>
        <w:t>искусства в развитии культуры, ориентироваться в связях искусства с наукой и религией;</w:t>
      </w:r>
    </w:p>
    <w:p w:rsidR="000C25DA" w:rsidRPr="000C25DA" w:rsidRDefault="000C25DA" w:rsidP="00465E89">
      <w:pPr>
        <w:widowControl w:val="0"/>
        <w:numPr>
          <w:ilvl w:val="0"/>
          <w:numId w:val="129"/>
        </w:numPr>
        <w:autoSpaceDE w:val="0"/>
        <w:autoSpaceDN w:val="0"/>
        <w:adjustRightInd w:val="0"/>
        <w:spacing w:after="0" w:line="240" w:lineRule="auto"/>
        <w:ind w:firstLine="510"/>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bCs/>
          <w:sz w:val="24"/>
          <w:szCs w:val="24"/>
          <w:lang w:bidi="en-US"/>
        </w:rPr>
        <w:t xml:space="preserve">осознавать </w:t>
      </w:r>
      <w:r w:rsidRPr="000C25DA">
        <w:rPr>
          <w:rFonts w:ascii="Times New Roman" w:eastAsia="Times New Roman" w:hAnsi="Times New Roman" w:cs="Times New Roman"/>
          <w:sz w:val="24"/>
          <w:szCs w:val="24"/>
          <w:lang w:bidi="en-US"/>
        </w:rPr>
        <w:t>потенциал искусства в познании мира, в формировании отношения к человеку, природным и социальным явлениям;</w:t>
      </w:r>
    </w:p>
    <w:p w:rsidR="000C25DA" w:rsidRPr="000C25DA" w:rsidRDefault="000C25DA" w:rsidP="00465E89">
      <w:pPr>
        <w:widowControl w:val="0"/>
        <w:numPr>
          <w:ilvl w:val="0"/>
          <w:numId w:val="129"/>
        </w:numPr>
        <w:autoSpaceDE w:val="0"/>
        <w:autoSpaceDN w:val="0"/>
        <w:adjustRightInd w:val="0"/>
        <w:spacing w:after="0" w:line="240" w:lineRule="auto"/>
        <w:ind w:firstLine="510"/>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понимать роль искусства в создании материальной среды обитания человека;</w:t>
      </w:r>
    </w:p>
    <w:p w:rsidR="000C25DA" w:rsidRPr="000C25DA" w:rsidRDefault="000C25DA" w:rsidP="00465E89">
      <w:pPr>
        <w:widowControl w:val="0"/>
        <w:numPr>
          <w:ilvl w:val="0"/>
          <w:numId w:val="129"/>
        </w:numPr>
        <w:autoSpaceDE w:val="0"/>
        <w:autoSpaceDN w:val="0"/>
        <w:adjustRightInd w:val="0"/>
        <w:spacing w:after="0" w:line="240" w:lineRule="auto"/>
        <w:ind w:firstLine="510"/>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0C25DA" w:rsidRPr="000C25DA" w:rsidRDefault="000C25DA" w:rsidP="000C25DA">
      <w:pPr>
        <w:spacing w:after="0" w:line="240" w:lineRule="auto"/>
        <w:ind w:firstLine="510"/>
        <w:rPr>
          <w:rFonts w:ascii="Times New Roman" w:eastAsia="Times New Roman" w:hAnsi="Times New Roman" w:cs="Times New Roman"/>
          <w:i/>
          <w:iCs/>
          <w:sz w:val="24"/>
          <w:szCs w:val="24"/>
          <w:lang/>
        </w:rPr>
      </w:pPr>
      <w:r w:rsidRPr="000C25DA">
        <w:rPr>
          <w:rFonts w:ascii="Times New Roman" w:eastAsia="Times New Roman" w:hAnsi="Times New Roman" w:cs="Times New Roman"/>
          <w:i/>
          <w:iCs/>
          <w:sz w:val="24"/>
          <w:szCs w:val="24"/>
          <w:lang/>
        </w:rPr>
        <w:t>Выпускник получит возможность научиться:</w:t>
      </w:r>
    </w:p>
    <w:p w:rsidR="000C25DA" w:rsidRPr="000C25DA" w:rsidRDefault="000C25DA" w:rsidP="00465E89">
      <w:pPr>
        <w:widowControl w:val="0"/>
        <w:numPr>
          <w:ilvl w:val="0"/>
          <w:numId w:val="130"/>
        </w:numPr>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выделять и анализировать авторскую концепцию художественного образа в произведении искусства;</w:t>
      </w:r>
    </w:p>
    <w:p w:rsidR="000C25DA" w:rsidRPr="000C25DA" w:rsidRDefault="000C25DA" w:rsidP="00465E89">
      <w:pPr>
        <w:widowControl w:val="0"/>
        <w:numPr>
          <w:ilvl w:val="0"/>
          <w:numId w:val="130"/>
        </w:numPr>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0C25DA" w:rsidRPr="000C25DA" w:rsidRDefault="000C25DA" w:rsidP="00465E89">
      <w:pPr>
        <w:widowControl w:val="0"/>
        <w:numPr>
          <w:ilvl w:val="0"/>
          <w:numId w:val="130"/>
        </w:numPr>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различать произведения разных эпох, художественных стилей;</w:t>
      </w:r>
    </w:p>
    <w:p w:rsidR="000C25DA" w:rsidRPr="000C25DA" w:rsidRDefault="000C25DA" w:rsidP="00465E89">
      <w:pPr>
        <w:widowControl w:val="0"/>
        <w:numPr>
          <w:ilvl w:val="0"/>
          <w:numId w:val="130"/>
        </w:numPr>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различать работы великих мастеров по художественной манере (по манере письма).</w:t>
      </w:r>
    </w:p>
    <w:p w:rsidR="000C25DA" w:rsidRPr="000C25DA" w:rsidRDefault="000C25DA" w:rsidP="000C25DA">
      <w:pPr>
        <w:spacing w:after="0" w:line="240" w:lineRule="auto"/>
        <w:ind w:firstLine="510"/>
        <w:jc w:val="both"/>
        <w:rPr>
          <w:rFonts w:ascii="Times New Roman" w:eastAsia="Times New Roman" w:hAnsi="Times New Roman" w:cs="Times New Roman"/>
          <w:b/>
          <w:sz w:val="24"/>
          <w:szCs w:val="24"/>
          <w:lang w:bidi="en-US"/>
        </w:rPr>
      </w:pPr>
      <w:r w:rsidRPr="000C25DA">
        <w:rPr>
          <w:rFonts w:ascii="Times New Roman" w:eastAsia="Times New Roman" w:hAnsi="Times New Roman" w:cs="Times New Roman"/>
          <w:b/>
          <w:sz w:val="24"/>
          <w:szCs w:val="24"/>
          <w:lang w:bidi="en-US"/>
        </w:rPr>
        <w:t>Духовно-нравственные проблемы жизни и искусства</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bCs/>
          <w:sz w:val="24"/>
          <w:szCs w:val="24"/>
          <w:lang w:bidi="en-US"/>
        </w:rPr>
        <w:t>Выпускник научится:</w:t>
      </w:r>
    </w:p>
    <w:p w:rsidR="000C25DA" w:rsidRPr="000C25DA" w:rsidRDefault="000C25DA" w:rsidP="00465E89">
      <w:pPr>
        <w:widowControl w:val="0"/>
        <w:numPr>
          <w:ilvl w:val="0"/>
          <w:numId w:val="12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понимать связи искусства с всемирной историей и историей Отечества;</w:t>
      </w:r>
    </w:p>
    <w:p w:rsidR="000C25DA" w:rsidRPr="000C25DA" w:rsidRDefault="000C25DA" w:rsidP="00465E89">
      <w:pPr>
        <w:widowControl w:val="0"/>
        <w:numPr>
          <w:ilvl w:val="0"/>
          <w:numId w:val="12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0C25DA" w:rsidRPr="000C25DA" w:rsidRDefault="000C25DA" w:rsidP="00465E89">
      <w:pPr>
        <w:widowControl w:val="0"/>
        <w:numPr>
          <w:ilvl w:val="0"/>
          <w:numId w:val="12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осмысливать на основе произведений искусства морально-нравственную позицию автора, соотносить с собственной и давать ей оценку;</w:t>
      </w:r>
    </w:p>
    <w:p w:rsidR="000C25DA" w:rsidRPr="000C25DA" w:rsidRDefault="000C25DA" w:rsidP="00465E89">
      <w:pPr>
        <w:widowControl w:val="0"/>
        <w:numPr>
          <w:ilvl w:val="0"/>
          <w:numId w:val="12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передавать в собственной художественной деятельности красоту мира, </w:t>
      </w:r>
      <w:r w:rsidRPr="000C25DA">
        <w:rPr>
          <w:rFonts w:ascii="Times New Roman" w:eastAsia="Calibri" w:hAnsi="Times New Roman" w:cs="Times New Roman"/>
          <w:sz w:val="24"/>
          <w:szCs w:val="24"/>
          <w:lang w:eastAsia="ru-RU"/>
        </w:rPr>
        <w:lastRenderedPageBreak/>
        <w:t>выражать свое отношение к негативным явлениям жизни и искусства;</w:t>
      </w:r>
    </w:p>
    <w:p w:rsidR="000C25DA" w:rsidRPr="000C25DA" w:rsidRDefault="000C25DA" w:rsidP="00465E89">
      <w:pPr>
        <w:widowControl w:val="0"/>
        <w:numPr>
          <w:ilvl w:val="0"/>
          <w:numId w:val="12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iCs/>
          <w:sz w:val="24"/>
          <w:szCs w:val="24"/>
          <w:lang w:eastAsia="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0C25DA" w:rsidRPr="000C25DA" w:rsidRDefault="000C25DA" w:rsidP="000C25DA">
      <w:pPr>
        <w:spacing w:after="0" w:line="240" w:lineRule="auto"/>
        <w:ind w:firstLine="510"/>
        <w:rPr>
          <w:rFonts w:ascii="Times New Roman" w:eastAsia="Times New Roman" w:hAnsi="Times New Roman" w:cs="Times New Roman"/>
          <w:i/>
          <w:iCs/>
          <w:sz w:val="24"/>
          <w:szCs w:val="24"/>
          <w:lang/>
        </w:rPr>
      </w:pPr>
      <w:r w:rsidRPr="000C25DA">
        <w:rPr>
          <w:rFonts w:ascii="Times New Roman" w:eastAsia="Times New Roman" w:hAnsi="Times New Roman" w:cs="Times New Roman"/>
          <w:i/>
          <w:iCs/>
          <w:sz w:val="24"/>
          <w:szCs w:val="24"/>
          <w:lang/>
        </w:rPr>
        <w:t>Выпускник получит возможность научиться:</w:t>
      </w:r>
    </w:p>
    <w:p w:rsidR="000C25DA" w:rsidRPr="000C25DA" w:rsidRDefault="000C25DA" w:rsidP="00465E89">
      <w:pPr>
        <w:widowControl w:val="0"/>
        <w:numPr>
          <w:ilvl w:val="0"/>
          <w:numId w:val="130"/>
        </w:numPr>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понимать гражданское подвижничество художника в выявлении положительных и отрицательных сторон жизни в художественном образе;</w:t>
      </w:r>
    </w:p>
    <w:p w:rsidR="000C25DA" w:rsidRPr="000C25DA" w:rsidRDefault="000C25DA" w:rsidP="00465E89">
      <w:pPr>
        <w:widowControl w:val="0"/>
        <w:numPr>
          <w:ilvl w:val="0"/>
          <w:numId w:val="130"/>
        </w:numPr>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осознавать необходимость в жизни современного человека развитого эстетического вкуса;</w:t>
      </w:r>
    </w:p>
    <w:p w:rsidR="000C25DA" w:rsidRPr="000C25DA" w:rsidRDefault="000C25DA" w:rsidP="00465E89">
      <w:pPr>
        <w:widowControl w:val="0"/>
        <w:numPr>
          <w:ilvl w:val="0"/>
          <w:numId w:val="130"/>
        </w:numPr>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понимать специфику ориентированности отечественного искусства на приоритет этического над эстетическим.</w:t>
      </w:r>
    </w:p>
    <w:p w:rsidR="000C25DA" w:rsidRPr="000C25DA" w:rsidRDefault="000C25DA" w:rsidP="000C25DA">
      <w:pPr>
        <w:keepNext/>
        <w:widowControl w:val="0"/>
        <w:spacing w:after="0" w:line="240" w:lineRule="auto"/>
        <w:ind w:firstLine="510"/>
        <w:outlineLvl w:val="2"/>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Язык пластических искусств и художественный образ</w:t>
      </w:r>
    </w:p>
    <w:p w:rsidR="000C25DA" w:rsidRPr="000C25DA" w:rsidRDefault="000C25DA" w:rsidP="000C25DA">
      <w:pPr>
        <w:spacing w:after="0" w:line="240" w:lineRule="auto"/>
        <w:ind w:firstLine="510"/>
        <w:jc w:val="both"/>
        <w:outlineLvl w:val="4"/>
        <w:rPr>
          <w:rFonts w:ascii="Times New Roman" w:eastAsia="Calibri" w:hAnsi="Times New Roman" w:cs="Times New Roman"/>
          <w:sz w:val="24"/>
          <w:szCs w:val="24"/>
          <w:lang w:bidi="en-US"/>
        </w:rPr>
      </w:pPr>
      <w:r w:rsidRPr="000C25DA">
        <w:rPr>
          <w:rFonts w:ascii="Times New Roman" w:eastAsia="Calibri" w:hAnsi="Times New Roman" w:cs="Times New Roman"/>
          <w:sz w:val="24"/>
          <w:szCs w:val="24"/>
          <w:lang w:bidi="en-US"/>
        </w:rPr>
        <w:t>Выпускник научится:</w:t>
      </w:r>
    </w:p>
    <w:p w:rsidR="000C25DA" w:rsidRPr="000C25DA" w:rsidRDefault="000C25DA" w:rsidP="00465E89">
      <w:pPr>
        <w:widowControl w:val="0"/>
        <w:numPr>
          <w:ilvl w:val="0"/>
          <w:numId w:val="13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0C25DA" w:rsidRPr="000C25DA" w:rsidRDefault="000C25DA" w:rsidP="00465E89">
      <w:pPr>
        <w:widowControl w:val="0"/>
        <w:numPr>
          <w:ilvl w:val="0"/>
          <w:numId w:val="13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понимать роль художественного образа и понятия «выразительность» в искусстве;</w:t>
      </w:r>
    </w:p>
    <w:p w:rsidR="000C25DA" w:rsidRPr="000C25DA" w:rsidRDefault="000C25DA" w:rsidP="00465E89">
      <w:pPr>
        <w:widowControl w:val="0"/>
        <w:numPr>
          <w:ilvl w:val="0"/>
          <w:numId w:val="13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в живописи, скульптуре, графике;</w:t>
      </w:r>
    </w:p>
    <w:p w:rsidR="000C25DA" w:rsidRPr="000C25DA" w:rsidRDefault="000C25DA" w:rsidP="00465E89">
      <w:pPr>
        <w:widowControl w:val="0"/>
        <w:numPr>
          <w:ilvl w:val="0"/>
          <w:numId w:val="131"/>
        </w:numPr>
        <w:autoSpaceDE w:val="0"/>
        <w:autoSpaceDN w:val="0"/>
        <w:adjustRightInd w:val="0"/>
        <w:spacing w:after="0" w:line="240" w:lineRule="auto"/>
        <w:ind w:firstLine="510"/>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0C25DA" w:rsidRPr="000C25DA" w:rsidRDefault="000C25DA" w:rsidP="00465E89">
      <w:pPr>
        <w:widowControl w:val="0"/>
        <w:numPr>
          <w:ilvl w:val="0"/>
          <w:numId w:val="13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C25DA" w:rsidRPr="000C25DA" w:rsidRDefault="000C25DA" w:rsidP="00465E89">
      <w:pPr>
        <w:widowControl w:val="0"/>
        <w:numPr>
          <w:ilvl w:val="0"/>
          <w:numId w:val="131"/>
        </w:numPr>
        <w:autoSpaceDE w:val="0"/>
        <w:autoSpaceDN w:val="0"/>
        <w:adjustRightInd w:val="0"/>
        <w:spacing w:after="0" w:line="240" w:lineRule="auto"/>
        <w:ind w:firstLine="510"/>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0C25DA" w:rsidRPr="000C25DA" w:rsidRDefault="000C25DA" w:rsidP="000C25DA">
      <w:pPr>
        <w:spacing w:after="0" w:line="240" w:lineRule="auto"/>
        <w:ind w:firstLine="510"/>
        <w:rPr>
          <w:rFonts w:ascii="Times New Roman" w:eastAsia="Times New Roman" w:hAnsi="Times New Roman" w:cs="Times New Roman"/>
          <w:i/>
          <w:iCs/>
          <w:sz w:val="24"/>
          <w:szCs w:val="24"/>
          <w:lang/>
        </w:rPr>
      </w:pPr>
      <w:r w:rsidRPr="000C25DA">
        <w:rPr>
          <w:rFonts w:ascii="Times New Roman" w:eastAsia="Times New Roman" w:hAnsi="Times New Roman" w:cs="Times New Roman"/>
          <w:i/>
          <w:iCs/>
          <w:sz w:val="24"/>
          <w:szCs w:val="24"/>
          <w:lang/>
        </w:rPr>
        <w:t>Выпускник получит возможность научиться:</w:t>
      </w:r>
    </w:p>
    <w:p w:rsidR="000C25DA" w:rsidRPr="000C25DA" w:rsidRDefault="000C25DA" w:rsidP="00465E89">
      <w:pPr>
        <w:widowControl w:val="0"/>
        <w:numPr>
          <w:ilvl w:val="0"/>
          <w:numId w:val="132"/>
        </w:numPr>
        <w:autoSpaceDE w:val="0"/>
        <w:autoSpaceDN w:val="0"/>
        <w:adjustRightInd w:val="0"/>
        <w:spacing w:after="0" w:line="240" w:lineRule="auto"/>
        <w:ind w:firstLine="510"/>
        <w:jc w:val="both"/>
        <w:rPr>
          <w:rFonts w:ascii="Times New Roman" w:eastAsia="Times New Roman" w:hAnsi="Times New Roman" w:cs="Times New Roman"/>
          <w:i/>
          <w:iCs/>
          <w:sz w:val="24"/>
          <w:szCs w:val="24"/>
          <w:lang/>
        </w:rPr>
      </w:pPr>
      <w:r w:rsidRPr="000C25DA">
        <w:rPr>
          <w:rFonts w:ascii="Times New Roman" w:eastAsia="Times New Roman" w:hAnsi="Times New Roman" w:cs="Times New Roman"/>
          <w:i/>
          <w:iCs/>
          <w:sz w:val="24"/>
          <w:szCs w:val="24"/>
          <w:lang/>
        </w:rPr>
        <w:t>анализировать и высказывать суждение о своей творческой работе и работе одноклассников;</w:t>
      </w:r>
    </w:p>
    <w:p w:rsidR="000C25DA" w:rsidRPr="000C25DA" w:rsidRDefault="000C25DA" w:rsidP="00465E89">
      <w:pPr>
        <w:widowControl w:val="0"/>
        <w:numPr>
          <w:ilvl w:val="0"/>
          <w:numId w:val="132"/>
        </w:numPr>
        <w:autoSpaceDE w:val="0"/>
        <w:autoSpaceDN w:val="0"/>
        <w:adjustRightInd w:val="0"/>
        <w:spacing w:after="0" w:line="240" w:lineRule="auto"/>
        <w:ind w:firstLine="510"/>
        <w:jc w:val="both"/>
        <w:rPr>
          <w:rFonts w:ascii="Times New Roman" w:eastAsia="Times New Roman" w:hAnsi="Times New Roman" w:cs="Times New Roman"/>
          <w:i/>
          <w:iCs/>
          <w:sz w:val="24"/>
          <w:szCs w:val="24"/>
          <w:lang/>
        </w:rPr>
      </w:pPr>
      <w:r w:rsidRPr="000C25DA">
        <w:rPr>
          <w:rFonts w:ascii="Times New Roman" w:eastAsia="Times New Roman" w:hAnsi="Times New Roman" w:cs="Times New Roman"/>
          <w:i/>
          <w:iCs/>
          <w:sz w:val="24"/>
          <w:szCs w:val="24"/>
          <w:lang/>
        </w:rPr>
        <w:t>понимать и использовать в художественной работе материалы и средства художественной выразительности, соответствующие замыслу;</w:t>
      </w:r>
    </w:p>
    <w:p w:rsidR="000C25DA" w:rsidRPr="000C25DA" w:rsidRDefault="000C25DA" w:rsidP="00465E89">
      <w:pPr>
        <w:widowControl w:val="0"/>
        <w:numPr>
          <w:ilvl w:val="0"/>
          <w:numId w:val="132"/>
        </w:numPr>
        <w:autoSpaceDE w:val="0"/>
        <w:autoSpaceDN w:val="0"/>
        <w:adjustRightInd w:val="0"/>
        <w:spacing w:after="0" w:line="240" w:lineRule="auto"/>
        <w:ind w:firstLine="510"/>
        <w:jc w:val="both"/>
        <w:rPr>
          <w:rFonts w:ascii="Times New Roman" w:eastAsia="Times New Roman" w:hAnsi="Times New Roman" w:cs="Times New Roman"/>
          <w:i/>
          <w:iCs/>
          <w:sz w:val="24"/>
          <w:szCs w:val="24"/>
          <w:lang/>
        </w:rPr>
      </w:pPr>
      <w:r w:rsidRPr="000C25DA">
        <w:rPr>
          <w:rFonts w:ascii="Times New Roman" w:eastAsia="Times New Roman" w:hAnsi="Times New Roman" w:cs="Times New Roman"/>
          <w:i/>
          <w:iCs/>
          <w:sz w:val="24"/>
          <w:szCs w:val="24"/>
          <w:lang/>
        </w:rPr>
        <w:t xml:space="preserve">анализировать </w:t>
      </w:r>
      <w:r w:rsidRPr="000C25DA">
        <w:rPr>
          <w:rFonts w:ascii="Times New Roman" w:eastAsia="Times New Roman" w:hAnsi="Times New Roman" w:cs="Times New Roman"/>
          <w:i/>
          <w:sz w:val="24"/>
          <w:szCs w:val="24"/>
          <w:lang/>
        </w:rPr>
        <w:t>средства выразительности, используемые художниками, скульпторами, архитекторами, дизайнерами для создания художественного образа.</w:t>
      </w:r>
    </w:p>
    <w:p w:rsidR="000C25DA" w:rsidRPr="000C25DA" w:rsidRDefault="000C25DA" w:rsidP="000C25DA">
      <w:pPr>
        <w:keepNext/>
        <w:widowControl w:val="0"/>
        <w:spacing w:after="0" w:line="240" w:lineRule="auto"/>
        <w:ind w:firstLine="510"/>
        <w:outlineLvl w:val="2"/>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Виды и жанры изобразительного искусства</w:t>
      </w:r>
    </w:p>
    <w:p w:rsidR="000C25DA" w:rsidRPr="000C25DA" w:rsidRDefault="000C25DA" w:rsidP="000C25DA">
      <w:pPr>
        <w:spacing w:after="0" w:line="240" w:lineRule="auto"/>
        <w:ind w:firstLine="510"/>
        <w:jc w:val="both"/>
        <w:outlineLvl w:val="4"/>
        <w:rPr>
          <w:rFonts w:ascii="Times New Roman" w:eastAsia="Calibri" w:hAnsi="Times New Roman" w:cs="Times New Roman"/>
          <w:sz w:val="24"/>
          <w:szCs w:val="24"/>
          <w:lang w:bidi="en-US"/>
        </w:rPr>
      </w:pPr>
      <w:r w:rsidRPr="000C25DA">
        <w:rPr>
          <w:rFonts w:ascii="Times New Roman" w:eastAsia="Calibri" w:hAnsi="Times New Roman" w:cs="Times New Roman"/>
          <w:sz w:val="24"/>
          <w:szCs w:val="24"/>
          <w:lang w:bidi="en-US"/>
        </w:rPr>
        <w:t>Выпускник научится:</w:t>
      </w:r>
    </w:p>
    <w:p w:rsidR="000C25DA" w:rsidRPr="000C25DA" w:rsidRDefault="000C25DA" w:rsidP="00465E89">
      <w:pPr>
        <w:widowControl w:val="0"/>
        <w:numPr>
          <w:ilvl w:val="0"/>
          <w:numId w:val="133"/>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0C25DA" w:rsidRPr="000C25DA" w:rsidRDefault="000C25DA" w:rsidP="00465E89">
      <w:pPr>
        <w:widowControl w:val="0"/>
        <w:numPr>
          <w:ilvl w:val="0"/>
          <w:numId w:val="133"/>
        </w:numPr>
        <w:autoSpaceDE w:val="0"/>
        <w:autoSpaceDN w:val="0"/>
        <w:adjustRightInd w:val="0"/>
        <w:spacing w:after="0" w:line="240" w:lineRule="auto"/>
        <w:ind w:firstLine="510"/>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 xml:space="preserve">различать виды декоративно-прикладных искусств, понимать их специфику; </w:t>
      </w:r>
    </w:p>
    <w:p w:rsidR="000C25DA" w:rsidRPr="000C25DA" w:rsidRDefault="000C25DA" w:rsidP="00465E89">
      <w:pPr>
        <w:widowControl w:val="0"/>
        <w:numPr>
          <w:ilvl w:val="0"/>
          <w:numId w:val="133"/>
        </w:numPr>
        <w:autoSpaceDE w:val="0"/>
        <w:autoSpaceDN w:val="0"/>
        <w:adjustRightInd w:val="0"/>
        <w:spacing w:after="0" w:line="240" w:lineRule="auto"/>
        <w:ind w:firstLine="510"/>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 xml:space="preserve">различать жанры изобразительного искусства (портрет, пейзаж, натюрморт, </w:t>
      </w:r>
      <w:r w:rsidRPr="000C25DA">
        <w:rPr>
          <w:rFonts w:ascii="Times New Roman" w:eastAsia="Times New Roman" w:hAnsi="Times New Roman" w:cs="Times New Roman"/>
          <w:sz w:val="24"/>
          <w:szCs w:val="24"/>
          <w:lang w:bidi="en-US"/>
        </w:rPr>
        <w:lastRenderedPageBreak/>
        <w:t>бытовой, исторический, батальный жанры)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0C25DA" w:rsidRPr="000C25DA" w:rsidRDefault="000C25DA" w:rsidP="000C25DA">
      <w:pPr>
        <w:spacing w:after="0" w:line="240" w:lineRule="auto"/>
        <w:ind w:firstLine="510"/>
        <w:rPr>
          <w:rFonts w:ascii="Times New Roman" w:eastAsia="Times New Roman" w:hAnsi="Times New Roman" w:cs="Times New Roman"/>
          <w:i/>
          <w:iCs/>
          <w:sz w:val="24"/>
          <w:szCs w:val="24"/>
          <w:lang/>
        </w:rPr>
      </w:pPr>
      <w:r w:rsidRPr="000C25DA">
        <w:rPr>
          <w:rFonts w:ascii="Times New Roman" w:eastAsia="Times New Roman" w:hAnsi="Times New Roman" w:cs="Times New Roman"/>
          <w:i/>
          <w:iCs/>
          <w:sz w:val="24"/>
          <w:szCs w:val="24"/>
          <w:lang/>
        </w:rPr>
        <w:t>Выпускник получит возможность научиться:</w:t>
      </w:r>
    </w:p>
    <w:p w:rsidR="000C25DA" w:rsidRPr="000C25DA" w:rsidRDefault="000C25DA" w:rsidP="00465E89">
      <w:pPr>
        <w:widowControl w:val="0"/>
        <w:numPr>
          <w:ilvl w:val="0"/>
          <w:numId w:val="134"/>
        </w:numPr>
        <w:autoSpaceDE w:val="0"/>
        <w:autoSpaceDN w:val="0"/>
        <w:adjustRightInd w:val="0"/>
        <w:spacing w:after="0" w:line="240" w:lineRule="auto"/>
        <w:ind w:firstLine="510"/>
        <w:jc w:val="both"/>
        <w:rPr>
          <w:rFonts w:ascii="Times New Roman" w:eastAsia="Times New Roman" w:hAnsi="Times New Roman" w:cs="Times New Roman"/>
          <w:i/>
          <w:iCs/>
          <w:sz w:val="24"/>
          <w:szCs w:val="24"/>
          <w:lang/>
        </w:rPr>
      </w:pPr>
      <w:r w:rsidRPr="000C25DA">
        <w:rPr>
          <w:rFonts w:ascii="Times New Roman" w:eastAsia="Times New Roman" w:hAnsi="Times New Roman" w:cs="Times New Roman"/>
          <w:i/>
          <w:iCs/>
          <w:sz w:val="24"/>
          <w:szCs w:val="24"/>
          <w:lang/>
        </w:rPr>
        <w:t xml:space="preserve">определять </w:t>
      </w:r>
      <w:r w:rsidRPr="000C25DA">
        <w:rPr>
          <w:rFonts w:ascii="Times New Roman" w:eastAsia="Times New Roman" w:hAnsi="Times New Roman" w:cs="Times New Roman"/>
          <w:i/>
          <w:sz w:val="24"/>
          <w:szCs w:val="24"/>
          <w:lang/>
        </w:rPr>
        <w:t>шедевры национального и мирового изобразительного искусства;</w:t>
      </w:r>
    </w:p>
    <w:p w:rsidR="000C25DA" w:rsidRPr="000C25DA" w:rsidRDefault="000C25DA" w:rsidP="00465E89">
      <w:pPr>
        <w:widowControl w:val="0"/>
        <w:numPr>
          <w:ilvl w:val="0"/>
          <w:numId w:val="134"/>
        </w:numPr>
        <w:autoSpaceDE w:val="0"/>
        <w:autoSpaceDN w:val="0"/>
        <w:adjustRightInd w:val="0"/>
        <w:spacing w:after="0" w:line="240" w:lineRule="auto"/>
        <w:ind w:firstLine="510"/>
        <w:jc w:val="both"/>
        <w:rPr>
          <w:rFonts w:ascii="Times New Roman" w:eastAsia="Times New Roman" w:hAnsi="Times New Roman" w:cs="Times New Roman"/>
          <w:i/>
          <w:iCs/>
          <w:sz w:val="24"/>
          <w:szCs w:val="24"/>
          <w:lang/>
        </w:rPr>
      </w:pPr>
      <w:r w:rsidRPr="000C25DA">
        <w:rPr>
          <w:rFonts w:ascii="Times New Roman" w:eastAsia="Times New Roman" w:hAnsi="Times New Roman" w:cs="Times New Roman"/>
          <w:i/>
          <w:sz w:val="24"/>
          <w:szCs w:val="24"/>
          <w:lang/>
        </w:rPr>
        <w:t>понимать историческую ретроспективу становления жанров пластических искусств.</w:t>
      </w:r>
    </w:p>
    <w:p w:rsidR="000C25DA" w:rsidRPr="000C25DA" w:rsidRDefault="000C25DA" w:rsidP="000C25DA">
      <w:pPr>
        <w:keepNext/>
        <w:widowControl w:val="0"/>
        <w:spacing w:after="0" w:line="240" w:lineRule="auto"/>
        <w:ind w:firstLine="510"/>
        <w:outlineLvl w:val="2"/>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Изобразительная природа фотографии, театра, кино</w:t>
      </w:r>
    </w:p>
    <w:p w:rsidR="000C25DA" w:rsidRPr="000C25DA" w:rsidRDefault="000C25DA" w:rsidP="000C25DA">
      <w:pPr>
        <w:spacing w:after="0" w:line="240" w:lineRule="auto"/>
        <w:ind w:firstLine="510"/>
        <w:jc w:val="both"/>
        <w:outlineLvl w:val="4"/>
        <w:rPr>
          <w:rFonts w:ascii="Times New Roman" w:eastAsia="Calibri" w:hAnsi="Times New Roman" w:cs="Times New Roman"/>
          <w:i/>
          <w:sz w:val="24"/>
          <w:szCs w:val="24"/>
          <w:lang w:bidi="en-US"/>
        </w:rPr>
      </w:pPr>
      <w:r w:rsidRPr="000C25DA">
        <w:rPr>
          <w:rFonts w:ascii="Times New Roman" w:eastAsia="Calibri" w:hAnsi="Times New Roman" w:cs="Times New Roman"/>
          <w:i/>
          <w:sz w:val="24"/>
          <w:szCs w:val="24"/>
          <w:lang w:bidi="en-US"/>
        </w:rPr>
        <w:t>Выпускник научится:</w:t>
      </w:r>
    </w:p>
    <w:p w:rsidR="000C25DA" w:rsidRPr="000C25DA" w:rsidRDefault="000C25DA" w:rsidP="00465E89">
      <w:pPr>
        <w:widowControl w:val="0"/>
        <w:numPr>
          <w:ilvl w:val="0"/>
          <w:numId w:val="13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определять жанры и особенности художественной фотографии, ее отличие от картины и от нехудожественной фотографии;</w:t>
      </w:r>
    </w:p>
    <w:p w:rsidR="000C25DA" w:rsidRPr="000C25DA" w:rsidRDefault="000C25DA" w:rsidP="00465E89">
      <w:pPr>
        <w:widowControl w:val="0"/>
        <w:numPr>
          <w:ilvl w:val="0"/>
          <w:numId w:val="13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понимать особенности визуального художественного образа в театре и кино;</w:t>
      </w:r>
    </w:p>
    <w:p w:rsidR="000C25DA" w:rsidRPr="000C25DA" w:rsidRDefault="000C25DA" w:rsidP="00465E89">
      <w:pPr>
        <w:widowControl w:val="0"/>
        <w:numPr>
          <w:ilvl w:val="0"/>
          <w:numId w:val="13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0C25DA" w:rsidRPr="000C25DA" w:rsidRDefault="000C25DA" w:rsidP="00465E89">
      <w:pPr>
        <w:widowControl w:val="0"/>
        <w:numPr>
          <w:ilvl w:val="0"/>
          <w:numId w:val="13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применять компьютерные технологии в собственной художественно-творческой деятельности (</w:t>
      </w:r>
      <w:r w:rsidRPr="000C25DA">
        <w:rPr>
          <w:rFonts w:ascii="Times New Roman" w:eastAsia="Calibri" w:hAnsi="Times New Roman" w:cs="Times New Roman"/>
          <w:sz w:val="24"/>
          <w:szCs w:val="24"/>
          <w:lang w:val="en-US" w:eastAsia="ru-RU"/>
        </w:rPr>
        <w:t>PowerPaint</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Photoshop</w:t>
      </w:r>
      <w:r w:rsidRPr="000C25DA">
        <w:rPr>
          <w:rFonts w:ascii="Times New Roman" w:eastAsia="Calibri" w:hAnsi="Times New Roman" w:cs="Times New Roman"/>
          <w:sz w:val="24"/>
          <w:szCs w:val="24"/>
          <w:lang w:eastAsia="ru-RU"/>
        </w:rPr>
        <w:t xml:space="preserve"> и др.).</w:t>
      </w:r>
    </w:p>
    <w:p w:rsidR="000C25DA" w:rsidRPr="000C25DA" w:rsidRDefault="000C25DA" w:rsidP="000C25DA">
      <w:pPr>
        <w:spacing w:after="0" w:line="240" w:lineRule="auto"/>
        <w:ind w:firstLine="510"/>
        <w:rPr>
          <w:rFonts w:ascii="Times New Roman" w:eastAsia="Times New Roman" w:hAnsi="Times New Roman" w:cs="Times New Roman"/>
          <w:i/>
          <w:iCs/>
          <w:sz w:val="24"/>
          <w:szCs w:val="24"/>
          <w:lang/>
        </w:rPr>
      </w:pPr>
      <w:r w:rsidRPr="000C25DA">
        <w:rPr>
          <w:rFonts w:ascii="Times New Roman" w:eastAsia="Times New Roman" w:hAnsi="Times New Roman" w:cs="Times New Roman"/>
          <w:i/>
          <w:iCs/>
          <w:sz w:val="24"/>
          <w:szCs w:val="24"/>
          <w:lang/>
        </w:rPr>
        <w:t>Выпускник получит возможность научиться:</w:t>
      </w:r>
    </w:p>
    <w:p w:rsidR="000C25DA" w:rsidRPr="000C25DA" w:rsidRDefault="000C25DA" w:rsidP="00465E89">
      <w:pPr>
        <w:widowControl w:val="0"/>
        <w:numPr>
          <w:ilvl w:val="0"/>
          <w:numId w:val="136"/>
        </w:numPr>
        <w:autoSpaceDE w:val="0"/>
        <w:autoSpaceDN w:val="0"/>
        <w:adjustRightInd w:val="0"/>
        <w:spacing w:after="0" w:line="240" w:lineRule="auto"/>
        <w:ind w:firstLine="510"/>
        <w:jc w:val="both"/>
        <w:rPr>
          <w:rFonts w:ascii="Times New Roman" w:eastAsia="Times New Roman" w:hAnsi="Times New Roman" w:cs="Times New Roman"/>
          <w:i/>
          <w:iCs/>
          <w:sz w:val="24"/>
          <w:szCs w:val="24"/>
          <w:lang/>
        </w:rPr>
      </w:pPr>
      <w:r w:rsidRPr="000C25DA">
        <w:rPr>
          <w:rFonts w:ascii="Times New Roman" w:eastAsia="Times New Roman" w:hAnsi="Times New Roman" w:cs="Times New Roman"/>
          <w:i/>
          <w:iCs/>
          <w:sz w:val="24"/>
          <w:szCs w:val="24"/>
          <w:lang/>
        </w:rPr>
        <w:t xml:space="preserve">использовать </w:t>
      </w:r>
      <w:r w:rsidRPr="000C25DA">
        <w:rPr>
          <w:rFonts w:ascii="Times New Roman" w:eastAsia="Times New Roman" w:hAnsi="Times New Roman" w:cs="Times New Roman"/>
          <w:i/>
          <w:sz w:val="24"/>
          <w:szCs w:val="24"/>
          <w:lang/>
        </w:rPr>
        <w:t>средства художественной выразительности в собственных фотоработах;</w:t>
      </w:r>
    </w:p>
    <w:p w:rsidR="000C25DA" w:rsidRPr="000C25DA" w:rsidRDefault="000C25DA" w:rsidP="00465E89">
      <w:pPr>
        <w:widowControl w:val="0"/>
        <w:numPr>
          <w:ilvl w:val="0"/>
          <w:numId w:val="136"/>
        </w:numPr>
        <w:autoSpaceDE w:val="0"/>
        <w:autoSpaceDN w:val="0"/>
        <w:adjustRightInd w:val="0"/>
        <w:spacing w:after="0" w:line="240" w:lineRule="auto"/>
        <w:ind w:firstLine="510"/>
        <w:jc w:val="both"/>
        <w:rPr>
          <w:rFonts w:ascii="Times New Roman" w:eastAsia="Times New Roman" w:hAnsi="Times New Roman" w:cs="Times New Roman"/>
          <w:i/>
          <w:iCs/>
          <w:sz w:val="24"/>
          <w:szCs w:val="24"/>
          <w:lang/>
        </w:rPr>
      </w:pPr>
      <w:r w:rsidRPr="000C25DA">
        <w:rPr>
          <w:rFonts w:ascii="Times New Roman" w:eastAsia="Times New Roman" w:hAnsi="Times New Roman" w:cs="Times New Roman"/>
          <w:i/>
          <w:iCs/>
          <w:sz w:val="24"/>
          <w:szCs w:val="24"/>
          <w:lang/>
        </w:rPr>
        <w:t xml:space="preserve">применять </w:t>
      </w:r>
      <w:r w:rsidRPr="000C25DA">
        <w:rPr>
          <w:rFonts w:ascii="Times New Roman" w:eastAsia="Times New Roman" w:hAnsi="Times New Roman" w:cs="Times New Roman"/>
          <w:i/>
          <w:sz w:val="24"/>
          <w:szCs w:val="24"/>
          <w:lang/>
        </w:rPr>
        <w:t xml:space="preserve">в работе над цифровой фотографией технические средства </w:t>
      </w:r>
      <w:r w:rsidRPr="000C25DA">
        <w:rPr>
          <w:rFonts w:ascii="Times New Roman" w:eastAsia="Times New Roman" w:hAnsi="Times New Roman" w:cs="Times New Roman"/>
          <w:i/>
          <w:sz w:val="24"/>
          <w:szCs w:val="24"/>
          <w:lang w:val="en-US"/>
        </w:rPr>
        <w:t>Photoshop</w:t>
      </w:r>
      <w:r w:rsidRPr="000C25DA">
        <w:rPr>
          <w:rFonts w:ascii="Times New Roman" w:eastAsia="Times New Roman" w:hAnsi="Times New Roman" w:cs="Times New Roman"/>
          <w:i/>
          <w:sz w:val="24"/>
          <w:szCs w:val="24"/>
          <w:lang/>
        </w:rPr>
        <w:t>;</w:t>
      </w:r>
    </w:p>
    <w:p w:rsidR="000C25DA" w:rsidRPr="000C25DA" w:rsidRDefault="000C25DA" w:rsidP="00465E89">
      <w:pPr>
        <w:widowControl w:val="0"/>
        <w:numPr>
          <w:ilvl w:val="0"/>
          <w:numId w:val="136"/>
        </w:numPr>
        <w:autoSpaceDE w:val="0"/>
        <w:autoSpaceDN w:val="0"/>
        <w:adjustRightInd w:val="0"/>
        <w:spacing w:after="0" w:line="240" w:lineRule="auto"/>
        <w:ind w:firstLine="510"/>
        <w:jc w:val="both"/>
        <w:rPr>
          <w:rFonts w:ascii="Times New Roman" w:eastAsia="Times New Roman" w:hAnsi="Times New Roman" w:cs="Times New Roman"/>
          <w:i/>
          <w:iCs/>
          <w:sz w:val="24"/>
          <w:szCs w:val="24"/>
          <w:lang/>
        </w:rPr>
      </w:pPr>
      <w:r w:rsidRPr="000C25DA">
        <w:rPr>
          <w:rFonts w:ascii="Times New Roman" w:eastAsia="Times New Roman" w:hAnsi="Times New Roman" w:cs="Times New Roman"/>
          <w:i/>
          <w:iCs/>
          <w:sz w:val="24"/>
          <w:szCs w:val="24"/>
          <w:lang/>
        </w:rPr>
        <w:t xml:space="preserve">понимать </w:t>
      </w:r>
      <w:r w:rsidRPr="000C25DA">
        <w:rPr>
          <w:rFonts w:ascii="Times New Roman" w:eastAsia="Times New Roman" w:hAnsi="Times New Roman" w:cs="Times New Roman"/>
          <w:i/>
          <w:sz w:val="24"/>
          <w:szCs w:val="24"/>
          <w:lang/>
        </w:rPr>
        <w:t>и анализировать выразительность и соответствие авторскому замыслу сценографии, костюмов, грима после просмотра спектакля;</w:t>
      </w:r>
    </w:p>
    <w:p w:rsidR="000C25DA" w:rsidRPr="000C25DA" w:rsidRDefault="000C25DA" w:rsidP="00465E89">
      <w:pPr>
        <w:widowControl w:val="0"/>
        <w:numPr>
          <w:ilvl w:val="0"/>
          <w:numId w:val="136"/>
        </w:numPr>
        <w:autoSpaceDE w:val="0"/>
        <w:autoSpaceDN w:val="0"/>
        <w:adjustRightInd w:val="0"/>
        <w:spacing w:after="0" w:line="240" w:lineRule="auto"/>
        <w:ind w:firstLine="510"/>
        <w:jc w:val="both"/>
        <w:rPr>
          <w:rFonts w:ascii="Times New Roman" w:eastAsia="Times New Roman" w:hAnsi="Times New Roman" w:cs="Times New Roman"/>
          <w:i/>
          <w:iCs/>
          <w:sz w:val="24"/>
          <w:szCs w:val="24"/>
          <w:lang/>
        </w:rPr>
      </w:pPr>
      <w:r w:rsidRPr="000C25DA">
        <w:rPr>
          <w:rFonts w:ascii="Times New Roman" w:eastAsia="Times New Roman" w:hAnsi="Times New Roman" w:cs="Times New Roman"/>
          <w:i/>
          <w:iCs/>
          <w:sz w:val="24"/>
          <w:szCs w:val="24"/>
          <w:lang/>
        </w:rPr>
        <w:t xml:space="preserve">понимать </w:t>
      </w:r>
      <w:r w:rsidRPr="000C25DA">
        <w:rPr>
          <w:rFonts w:ascii="Times New Roman" w:eastAsia="Times New Roman" w:hAnsi="Times New Roman" w:cs="Times New Roman"/>
          <w:i/>
          <w:sz w:val="24"/>
          <w:szCs w:val="24"/>
          <w:lang/>
        </w:rPr>
        <w:t>и анализировать раскадровку, реквизит, костюмы и грим после просмотра художественного фильма.</w:t>
      </w:r>
    </w:p>
    <w:p w:rsidR="000C25DA" w:rsidRPr="000C25DA" w:rsidRDefault="000C25DA" w:rsidP="000C25DA">
      <w:pPr>
        <w:widowControl w:val="0"/>
        <w:autoSpaceDE w:val="0"/>
        <w:autoSpaceDN w:val="0"/>
        <w:adjustRightInd w:val="0"/>
        <w:spacing w:after="0" w:line="240" w:lineRule="auto"/>
        <w:ind w:firstLine="510"/>
        <w:rPr>
          <w:rFonts w:ascii="Times New Roman" w:eastAsia="Calibri" w:hAnsi="Times New Roman" w:cs="Times New Roman"/>
          <w:smallCaps/>
          <w:sz w:val="24"/>
          <w:szCs w:val="24"/>
          <w:lang w:eastAsia="ru-RU"/>
        </w:rPr>
      </w:pP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4"/>
          <w:szCs w:val="24"/>
          <w:lang w:bidi="en-US"/>
        </w:rPr>
      </w:pPr>
      <w:r w:rsidRPr="000C25DA">
        <w:rPr>
          <w:rFonts w:ascii="Times New Roman" w:eastAsia="Times New Roman" w:hAnsi="Times New Roman" w:cs="Times New Roman"/>
          <w:b/>
          <w:sz w:val="24"/>
          <w:szCs w:val="24"/>
          <w:lang w:bidi="en-US"/>
        </w:rPr>
        <w:t>1.2.3.17. Музыка</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Музыка как вид искусства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137"/>
        </w:numPr>
        <w:autoSpaceDE w:val="0"/>
        <w:autoSpaceDN w:val="0"/>
        <w:adjustRightInd w:val="0"/>
        <w:spacing w:after="0" w:line="240" w:lineRule="auto"/>
        <w:ind w:firstLine="510"/>
        <w:jc w:val="both"/>
        <w:rPr>
          <w:rFonts w:ascii="Times New Roman" w:eastAsia="Calibri" w:hAnsi="Times New Roman" w:cs="Times New Roman"/>
          <w:sz w:val="24"/>
          <w:szCs w:val="24"/>
        </w:rPr>
      </w:pPr>
      <w:r w:rsidRPr="000C25DA">
        <w:rPr>
          <w:rFonts w:ascii="Times New Roman" w:eastAsia="Calibri" w:hAnsi="Times New Roman" w:cs="Times New Roman"/>
          <w:sz w:val="24"/>
          <w:szCs w:val="24"/>
          <w:lang w:eastAsia="ru-RU"/>
        </w:rPr>
        <w:t xml:space="preserve">наблюдать за многообразными явлениями жизни и искусства, </w:t>
      </w:r>
      <w:r w:rsidRPr="000C25DA">
        <w:rPr>
          <w:rFonts w:ascii="Times New Roman" w:eastAsia="Calibri" w:hAnsi="Times New Roman" w:cs="Times New Roman"/>
          <w:sz w:val="24"/>
          <w:szCs w:val="24"/>
        </w:rPr>
        <w:t xml:space="preserve">выражать свое отношение к искусству, оценивая художественно-образное содержание произведения в единстве с его формой; </w:t>
      </w:r>
    </w:p>
    <w:p w:rsidR="000C25DA" w:rsidRPr="000C25DA" w:rsidRDefault="000C25DA" w:rsidP="00465E89">
      <w:pPr>
        <w:widowControl w:val="0"/>
        <w:numPr>
          <w:ilvl w:val="0"/>
          <w:numId w:val="137"/>
        </w:numPr>
        <w:autoSpaceDE w:val="0"/>
        <w:autoSpaceDN w:val="0"/>
        <w:adjustRightInd w:val="0"/>
        <w:spacing w:after="0" w:line="240" w:lineRule="auto"/>
        <w:ind w:firstLine="510"/>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понимать </w:t>
      </w:r>
      <w:r w:rsidRPr="000C25DA">
        <w:rPr>
          <w:rFonts w:ascii="Times New Roman" w:eastAsia="Calibri" w:hAnsi="Times New Roman" w:cs="Times New Roman"/>
          <w:sz w:val="24"/>
          <w:szCs w:val="24"/>
          <w:lang w:eastAsia="ru-RU"/>
        </w:rPr>
        <w:t xml:space="preserve">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w:t>
      </w:r>
      <w:r w:rsidRPr="000C25DA">
        <w:rPr>
          <w:rFonts w:ascii="Times New Roman" w:eastAsia="Calibri" w:hAnsi="Times New Roman" w:cs="Times New Roman"/>
          <w:sz w:val="24"/>
          <w:szCs w:val="24"/>
        </w:rPr>
        <w:t>различать особенности видов искусства;</w:t>
      </w:r>
    </w:p>
    <w:p w:rsidR="000C25DA" w:rsidRPr="000C25DA" w:rsidRDefault="000C25DA" w:rsidP="00465E89">
      <w:pPr>
        <w:widowControl w:val="0"/>
        <w:numPr>
          <w:ilvl w:val="0"/>
          <w:numId w:val="137"/>
        </w:numPr>
        <w:autoSpaceDE w:val="0"/>
        <w:autoSpaceDN w:val="0"/>
        <w:adjustRightInd w:val="0"/>
        <w:spacing w:after="0" w:line="240" w:lineRule="auto"/>
        <w:ind w:firstLine="510"/>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138"/>
        </w:numPr>
        <w:autoSpaceDE w:val="0"/>
        <w:autoSpaceDN w:val="0"/>
        <w:adjustRightInd w:val="0"/>
        <w:spacing w:after="0" w:line="240" w:lineRule="auto"/>
        <w:ind w:firstLine="510"/>
        <w:jc w:val="both"/>
        <w:rPr>
          <w:rFonts w:ascii="Times New Roman" w:eastAsia="Calibri" w:hAnsi="Times New Roman" w:cs="Times New Roman"/>
          <w:i/>
          <w:sz w:val="24"/>
          <w:szCs w:val="24"/>
        </w:rPr>
      </w:pPr>
      <w:r w:rsidRPr="000C25DA">
        <w:rPr>
          <w:rFonts w:ascii="Times New Roman" w:eastAsia="Calibri" w:hAnsi="Times New Roman" w:cs="Times New Roman"/>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0C25DA" w:rsidRPr="000C25DA" w:rsidRDefault="000C25DA" w:rsidP="00465E89">
      <w:pPr>
        <w:widowControl w:val="0"/>
        <w:numPr>
          <w:ilvl w:val="0"/>
          <w:numId w:val="138"/>
        </w:numPr>
        <w:autoSpaceDE w:val="0"/>
        <w:autoSpaceDN w:val="0"/>
        <w:adjustRightInd w:val="0"/>
        <w:spacing w:after="0" w:line="240" w:lineRule="auto"/>
        <w:ind w:firstLine="510"/>
        <w:jc w:val="both"/>
        <w:rPr>
          <w:rFonts w:ascii="Times New Roman" w:eastAsia="Calibri" w:hAnsi="Times New Roman" w:cs="Times New Roman"/>
          <w:i/>
          <w:sz w:val="24"/>
          <w:szCs w:val="24"/>
        </w:rPr>
      </w:pPr>
      <w:r w:rsidRPr="000C25DA">
        <w:rPr>
          <w:rFonts w:ascii="Times New Roman" w:eastAsia="Calibri" w:hAnsi="Times New Roman" w:cs="Times New Roman"/>
          <w:i/>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Музыкальный образ и музыкальная драматургия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139"/>
        </w:numPr>
        <w:autoSpaceDE w:val="0"/>
        <w:autoSpaceDN w:val="0"/>
        <w:adjustRightInd w:val="0"/>
        <w:spacing w:after="0" w:line="240" w:lineRule="auto"/>
        <w:ind w:firstLine="510"/>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раскрывать образное содержание музыкальных произведений разных форм, жанров и стилей; определять средства музыкальной выразительности, приемы взаимодействия и развития музыкальных образов, особенности (типы) музыкальной </w:t>
      </w:r>
      <w:r w:rsidRPr="000C25DA">
        <w:rPr>
          <w:rFonts w:ascii="Times New Roman" w:eastAsia="Calibri" w:hAnsi="Times New Roman" w:cs="Times New Roman"/>
          <w:sz w:val="24"/>
          <w:szCs w:val="24"/>
        </w:rPr>
        <w:lastRenderedPageBreak/>
        <w:t>драматургии, высказывать суждение об основной идее и форме ее воплощения;</w:t>
      </w:r>
    </w:p>
    <w:p w:rsidR="000C25DA" w:rsidRPr="000C25DA" w:rsidRDefault="000C25DA" w:rsidP="00465E89">
      <w:pPr>
        <w:widowControl w:val="0"/>
        <w:numPr>
          <w:ilvl w:val="0"/>
          <w:numId w:val="139"/>
        </w:numPr>
        <w:autoSpaceDE w:val="0"/>
        <w:autoSpaceDN w:val="0"/>
        <w:adjustRightInd w:val="0"/>
        <w:spacing w:after="0" w:line="240" w:lineRule="auto"/>
        <w:ind w:firstLine="510"/>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0C25DA" w:rsidRPr="000C25DA" w:rsidRDefault="000C25DA" w:rsidP="00465E89">
      <w:pPr>
        <w:widowControl w:val="0"/>
        <w:numPr>
          <w:ilvl w:val="0"/>
          <w:numId w:val="139"/>
        </w:numPr>
        <w:autoSpaceDE w:val="0"/>
        <w:autoSpaceDN w:val="0"/>
        <w:adjustRightInd w:val="0"/>
        <w:spacing w:after="0" w:line="240" w:lineRule="auto"/>
        <w:ind w:firstLine="510"/>
        <w:jc w:val="both"/>
        <w:rPr>
          <w:rFonts w:ascii="Times New Roman" w:eastAsia="Calibri" w:hAnsi="Times New Roman" w:cs="Times New Roman"/>
          <w:sz w:val="24"/>
          <w:szCs w:val="24"/>
        </w:rPr>
      </w:pPr>
      <w:r w:rsidRPr="000C25DA">
        <w:rPr>
          <w:rFonts w:ascii="Times New Roman" w:eastAsia="Calibri" w:hAnsi="Times New Roman" w:cs="Times New Roman"/>
          <w:sz w:val="24"/>
          <w:szCs w:val="24"/>
          <w:lang w:eastAsia="ru-RU"/>
        </w:rPr>
        <w:t xml:space="preserve">на основе полученных знаний о музыкальном образе и музыкальной драматургии </w:t>
      </w:r>
      <w:r w:rsidRPr="000C25DA">
        <w:rPr>
          <w:rFonts w:ascii="Times New Roman" w:eastAsia="Calibri" w:hAnsi="Times New Roman" w:cs="Times New Roman"/>
          <w:sz w:val="24"/>
          <w:szCs w:val="24"/>
        </w:rPr>
        <w:t>осуществлять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0C25DA" w:rsidRPr="000C25DA" w:rsidRDefault="000C25DA" w:rsidP="000C25DA">
      <w:pPr>
        <w:widowControl w:val="0"/>
        <w:tabs>
          <w:tab w:val="num" w:pos="-3240"/>
        </w:tabs>
        <w:autoSpaceDE w:val="0"/>
        <w:autoSpaceDN w:val="0"/>
        <w:adjustRightInd w:val="0"/>
        <w:spacing w:after="0" w:line="240" w:lineRule="auto"/>
        <w:ind w:firstLine="510"/>
        <w:jc w:val="both"/>
        <w:rPr>
          <w:rFonts w:ascii="Times New Roman" w:eastAsia="Calibri" w:hAnsi="Times New Roman" w:cs="Times New Roman"/>
          <w:sz w:val="24"/>
          <w:szCs w:val="24"/>
          <w:lang w:val="en-US"/>
        </w:rPr>
      </w:pPr>
      <w:r w:rsidRPr="000C25DA">
        <w:rPr>
          <w:rFonts w:ascii="Times New Roman" w:eastAsia="Calibri" w:hAnsi="Times New Roman" w:cs="Times New Roman"/>
          <w:i/>
          <w:sz w:val="24"/>
          <w:szCs w:val="24"/>
          <w:lang w:val="en-US"/>
        </w:rPr>
        <w:t>Выпускник получит возможность научиться:</w:t>
      </w:r>
      <w:r w:rsidRPr="000C25DA">
        <w:rPr>
          <w:rFonts w:ascii="Times New Roman" w:eastAsia="Calibri" w:hAnsi="Times New Roman" w:cs="Times New Roman"/>
          <w:sz w:val="24"/>
          <w:szCs w:val="24"/>
          <w:lang w:val="en-US"/>
        </w:rPr>
        <w:t xml:space="preserve"> </w:t>
      </w:r>
    </w:p>
    <w:p w:rsidR="000C25DA" w:rsidRPr="000C25DA" w:rsidRDefault="000C25DA" w:rsidP="00465E89">
      <w:pPr>
        <w:widowControl w:val="0"/>
        <w:numPr>
          <w:ilvl w:val="0"/>
          <w:numId w:val="140"/>
        </w:numPr>
        <w:autoSpaceDE w:val="0"/>
        <w:autoSpaceDN w:val="0"/>
        <w:adjustRightInd w:val="0"/>
        <w:spacing w:after="0" w:line="240" w:lineRule="auto"/>
        <w:ind w:firstLine="510"/>
        <w:jc w:val="both"/>
        <w:rPr>
          <w:rFonts w:ascii="Times New Roman" w:eastAsia="Calibri" w:hAnsi="Times New Roman" w:cs="Times New Roman"/>
          <w:i/>
          <w:sz w:val="24"/>
          <w:szCs w:val="24"/>
        </w:rPr>
      </w:pPr>
      <w:r w:rsidRPr="000C25DA">
        <w:rPr>
          <w:rFonts w:ascii="Times New Roman" w:eastAsia="Calibri" w:hAnsi="Times New Roman" w:cs="Times New Roman"/>
          <w:i/>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0C25DA" w:rsidRPr="000C25DA" w:rsidRDefault="000C25DA" w:rsidP="00465E89">
      <w:pPr>
        <w:widowControl w:val="0"/>
        <w:numPr>
          <w:ilvl w:val="0"/>
          <w:numId w:val="140"/>
        </w:numPr>
        <w:autoSpaceDE w:val="0"/>
        <w:autoSpaceDN w:val="0"/>
        <w:adjustRightInd w:val="0"/>
        <w:spacing w:after="0" w:line="240" w:lineRule="auto"/>
        <w:ind w:firstLine="510"/>
        <w:jc w:val="both"/>
        <w:rPr>
          <w:rFonts w:ascii="Times New Roman" w:eastAsia="Calibri" w:hAnsi="Times New Roman" w:cs="Times New Roman"/>
          <w:i/>
          <w:sz w:val="24"/>
          <w:szCs w:val="24"/>
        </w:rPr>
      </w:pPr>
      <w:r w:rsidRPr="000C25DA">
        <w:rPr>
          <w:rFonts w:ascii="Times New Roman" w:eastAsia="Calibri" w:hAnsi="Times New Roman" w:cs="Times New Roman"/>
          <w:i/>
          <w:sz w:val="24"/>
          <w:szCs w:val="24"/>
        </w:rPr>
        <w:t xml:space="preserve">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0C25DA" w:rsidRPr="000C25DA" w:rsidRDefault="000C25DA" w:rsidP="000C25DA">
      <w:pPr>
        <w:widowControl w:val="0"/>
        <w:tabs>
          <w:tab w:val="num" w:pos="-3240"/>
        </w:tabs>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Музыка в современном мире: традиции и инновации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Выпускник научится:</w:t>
      </w:r>
    </w:p>
    <w:p w:rsidR="000C25DA" w:rsidRPr="000C25DA" w:rsidRDefault="000C25DA" w:rsidP="00465E89">
      <w:pPr>
        <w:widowControl w:val="0"/>
        <w:numPr>
          <w:ilvl w:val="0"/>
          <w:numId w:val="141"/>
        </w:numPr>
        <w:autoSpaceDE w:val="0"/>
        <w:autoSpaceDN w:val="0"/>
        <w:adjustRightInd w:val="0"/>
        <w:spacing w:after="0" w:line="240" w:lineRule="auto"/>
        <w:ind w:firstLine="510"/>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0C25DA" w:rsidRPr="000C25DA" w:rsidRDefault="000C25DA" w:rsidP="00465E89">
      <w:pPr>
        <w:widowControl w:val="0"/>
        <w:numPr>
          <w:ilvl w:val="0"/>
          <w:numId w:val="14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w:t>
      </w:r>
      <w:r w:rsidRPr="000C25DA">
        <w:rPr>
          <w:rFonts w:ascii="Times New Roman" w:eastAsia="Calibri" w:hAnsi="Times New Roman" w:cs="Times New Roman"/>
          <w:sz w:val="24"/>
          <w:szCs w:val="24"/>
          <w:lang w:val="en-US"/>
        </w:rPr>
        <w:t>XIX</w:t>
      </w:r>
      <w:r w:rsidRPr="000C25DA">
        <w:rPr>
          <w:rFonts w:ascii="Times New Roman" w:eastAsia="Calibri" w:hAnsi="Times New Roman" w:cs="Times New Roman"/>
          <w:sz w:val="24"/>
          <w:szCs w:val="24"/>
        </w:rPr>
        <w:t xml:space="preserve"> </w:t>
      </w:r>
      <w:r w:rsidRPr="000C25DA">
        <w:rPr>
          <w:rFonts w:ascii="Times New Roman" w:eastAsia="Calibri" w:hAnsi="Times New Roman" w:cs="Times New Roman"/>
          <w:sz w:val="24"/>
          <w:szCs w:val="24"/>
          <w:lang w:val="en-US"/>
        </w:rPr>
        <w:t>XX</w:t>
      </w:r>
      <w:r w:rsidRPr="000C25DA">
        <w:rPr>
          <w:rFonts w:ascii="Times New Roman" w:eastAsia="Calibri" w:hAnsi="Times New Roman" w:cs="Times New Roman"/>
          <w:sz w:val="24"/>
          <w:szCs w:val="24"/>
        </w:rPr>
        <w:t xml:space="preserve"> вв., отечественное и зарубежное музыкальное искусство </w:t>
      </w:r>
      <w:r w:rsidRPr="000C25DA">
        <w:rPr>
          <w:rFonts w:ascii="Times New Roman" w:eastAsia="Calibri" w:hAnsi="Times New Roman" w:cs="Times New Roman"/>
          <w:sz w:val="24"/>
          <w:szCs w:val="24"/>
          <w:lang w:val="en-US"/>
        </w:rPr>
        <w:t>XX</w:t>
      </w:r>
      <w:r w:rsidRPr="000C25DA">
        <w:rPr>
          <w:rFonts w:ascii="Times New Roman" w:eastAsia="Calibri" w:hAnsi="Times New Roman" w:cs="Times New Roman"/>
          <w:sz w:val="24"/>
          <w:szCs w:val="24"/>
        </w:rPr>
        <w:t xml:space="preserve"> в.); </w:t>
      </w:r>
    </w:p>
    <w:p w:rsidR="000C25DA" w:rsidRPr="000C25DA" w:rsidRDefault="000C25DA" w:rsidP="00465E89">
      <w:pPr>
        <w:widowControl w:val="0"/>
        <w:numPr>
          <w:ilvl w:val="0"/>
          <w:numId w:val="141"/>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rPr>
        <w:t>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142"/>
        </w:numPr>
        <w:autoSpaceDE w:val="0"/>
        <w:autoSpaceDN w:val="0"/>
        <w:adjustRightInd w:val="0"/>
        <w:spacing w:after="0" w:line="240" w:lineRule="auto"/>
        <w:ind w:firstLine="510"/>
        <w:jc w:val="both"/>
        <w:rPr>
          <w:rFonts w:ascii="Times New Roman" w:eastAsia="Calibri" w:hAnsi="Times New Roman" w:cs="Times New Roman"/>
          <w:i/>
          <w:sz w:val="24"/>
          <w:szCs w:val="24"/>
        </w:rPr>
      </w:pPr>
      <w:r w:rsidRPr="000C25DA">
        <w:rPr>
          <w:rFonts w:ascii="Times New Roman" w:eastAsia="Calibri" w:hAnsi="Times New Roman" w:cs="Times New Roman"/>
          <w:i/>
          <w:sz w:val="24"/>
          <w:szCs w:val="24"/>
        </w:rPr>
        <w:t xml:space="preserve">высказывать </w:t>
      </w:r>
      <w:r w:rsidRPr="000C25DA">
        <w:rPr>
          <w:rFonts w:ascii="Times New Roman" w:eastAsia="Calibri" w:hAnsi="Times New Roman" w:cs="Times New Roman"/>
          <w:i/>
          <w:sz w:val="24"/>
          <w:szCs w:val="24"/>
          <w:lang w:eastAsia="ru-RU"/>
        </w:rPr>
        <w:t>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w:t>
      </w:r>
      <w:r w:rsidRPr="000C25DA">
        <w:rPr>
          <w:rFonts w:ascii="Times New Roman" w:eastAsia="Calibri" w:hAnsi="Times New Roman" w:cs="Times New Roman"/>
          <w:i/>
          <w:sz w:val="24"/>
          <w:szCs w:val="24"/>
        </w:rPr>
        <w:t xml:space="preserve">босновывать свои предпочтения в ситуации выбора; </w:t>
      </w:r>
    </w:p>
    <w:p w:rsidR="000C25DA" w:rsidRPr="000C25DA" w:rsidRDefault="000C25DA" w:rsidP="00465E89">
      <w:pPr>
        <w:widowControl w:val="0"/>
        <w:numPr>
          <w:ilvl w:val="0"/>
          <w:numId w:val="142"/>
        </w:numPr>
        <w:autoSpaceDE w:val="0"/>
        <w:autoSpaceDN w:val="0"/>
        <w:adjustRightInd w:val="0"/>
        <w:spacing w:after="0" w:line="240" w:lineRule="auto"/>
        <w:ind w:firstLine="510"/>
        <w:jc w:val="both"/>
        <w:rPr>
          <w:rFonts w:ascii="Times New Roman" w:eastAsia="Calibri" w:hAnsi="Times New Roman" w:cs="Times New Roman"/>
          <w:i/>
          <w:sz w:val="24"/>
          <w:szCs w:val="24"/>
        </w:rPr>
      </w:pPr>
      <w:r w:rsidRPr="000C25DA">
        <w:rPr>
          <w:rFonts w:ascii="Times New Roman" w:eastAsia="Calibri" w:hAnsi="Times New Roman" w:cs="Times New Roman"/>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4"/>
          <w:szCs w:val="24"/>
          <w:lang w:bidi="en-US"/>
        </w:rPr>
      </w:pPr>
      <w:r w:rsidRPr="000C25DA">
        <w:rPr>
          <w:rFonts w:ascii="Times New Roman" w:eastAsia="Times New Roman" w:hAnsi="Times New Roman" w:cs="Times New Roman"/>
          <w:b/>
          <w:sz w:val="24"/>
          <w:szCs w:val="24"/>
          <w:lang w:bidi="en-US"/>
        </w:rPr>
        <w:t>1.2.3.18. Технология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iCs/>
          <w:sz w:val="24"/>
          <w:szCs w:val="24"/>
          <w:lang w:eastAsia="ru-RU"/>
        </w:rPr>
      </w:pPr>
      <w:r w:rsidRPr="000C25DA">
        <w:rPr>
          <w:rFonts w:ascii="Times New Roman" w:eastAsia="Calibri" w:hAnsi="Times New Roman" w:cs="Times New Roman"/>
          <w:b/>
          <w:iCs/>
          <w:sz w:val="24"/>
          <w:szCs w:val="24"/>
          <w:lang w:eastAsia="ru-RU"/>
        </w:rPr>
        <w:t xml:space="preserve">БЛОК 1. </w:t>
      </w:r>
      <w:r w:rsidRPr="000C25DA">
        <w:rPr>
          <w:rFonts w:ascii="Times New Roman" w:eastAsia="Calibri" w:hAnsi="Times New Roman" w:cs="Times New Roman"/>
          <w:b/>
          <w:iCs/>
          <w:sz w:val="24"/>
          <w:szCs w:val="24"/>
          <w:lang w:val="en-US" w:eastAsia="ru-RU"/>
        </w:rPr>
        <w:t>C</w:t>
      </w:r>
      <w:r w:rsidRPr="000C25DA">
        <w:rPr>
          <w:rFonts w:ascii="Times New Roman" w:eastAsia="Calibri" w:hAnsi="Times New Roman" w:cs="Times New Roman"/>
          <w:b/>
          <w:iCs/>
          <w:sz w:val="24"/>
          <w:szCs w:val="24"/>
          <w:lang w:eastAsia="ru-RU"/>
        </w:rPr>
        <w:t>овременные методы обработки и преобразования предмета труда</w:t>
      </w:r>
      <w:r w:rsidRPr="000C25DA">
        <w:rPr>
          <w:rFonts w:ascii="Times New Roman" w:eastAsia="Calibri" w:hAnsi="Times New Roman" w:cs="Times New Roman"/>
          <w:b/>
          <w:iCs/>
          <w:sz w:val="24"/>
          <w:szCs w:val="24"/>
          <w:vertAlign w:val="superscript"/>
          <w:lang w:eastAsia="ru-RU"/>
        </w:rPr>
        <w:t>.</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
          <w:iCs/>
          <w:sz w:val="24"/>
          <w:szCs w:val="24"/>
          <w:lang w:eastAsia="ru-RU"/>
        </w:rPr>
      </w:pPr>
      <w:r w:rsidRPr="000C25DA">
        <w:rPr>
          <w:rFonts w:ascii="Times New Roman" w:eastAsia="Calibri" w:hAnsi="Times New Roman" w:cs="Times New Roman"/>
          <w:b/>
          <w:i/>
          <w:iCs/>
          <w:sz w:val="24"/>
          <w:szCs w:val="24"/>
          <w:lang w:eastAsia="ru-RU"/>
        </w:rPr>
        <w:t>Модуль 1. Индустриальные технологии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iCs/>
          <w:sz w:val="24"/>
          <w:szCs w:val="24"/>
          <w:lang w:eastAsia="ru-RU"/>
        </w:rPr>
      </w:pPr>
      <w:r w:rsidRPr="000C25DA">
        <w:rPr>
          <w:rFonts w:ascii="Times New Roman" w:eastAsia="Calibri" w:hAnsi="Times New Roman" w:cs="Times New Roman"/>
          <w:b/>
          <w:iCs/>
          <w:sz w:val="24"/>
          <w:szCs w:val="24"/>
          <w:lang w:eastAsia="ru-RU"/>
        </w:rPr>
        <w:t>Технологии обработки конструкционных и поделочных материалов</w:t>
      </w:r>
    </w:p>
    <w:p w:rsidR="000C25DA" w:rsidRPr="000C25DA" w:rsidRDefault="000C25DA" w:rsidP="000C25DA">
      <w:pPr>
        <w:keepNext/>
        <w:spacing w:after="0" w:line="240" w:lineRule="auto"/>
        <w:ind w:firstLine="510"/>
        <w:jc w:val="both"/>
        <w:outlineLvl w:val="2"/>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Выпускник научится:</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b/>
          <w:i/>
          <w:iCs/>
          <w:sz w:val="24"/>
          <w:szCs w:val="24"/>
          <w:lang w:eastAsia="ru-RU"/>
        </w:rPr>
      </w:pPr>
      <w:r w:rsidRPr="000C25DA">
        <w:rPr>
          <w:rFonts w:ascii="Times New Roman" w:eastAsia="Calibri" w:hAnsi="Times New Roman" w:cs="Times New Roman"/>
          <w:iCs/>
          <w:sz w:val="24"/>
          <w:szCs w:val="24"/>
          <w:lang w:eastAsia="ru-RU"/>
        </w:rPr>
        <w:t>находить в учебной литературе сведения, необходимые для конструирования объекта и осуществления выбранной технологи;</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t>читать технические рисунки, эскизы, чертежи, схемы;</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t>выполнять в масштабе и правильно оформлять технические рисунки и эскизы разрабатываемых объектов;</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lastRenderedPageBreak/>
        <w:t>осуществлять технологические процессы создания или ремонта материальных объектов.</w:t>
      </w:r>
    </w:p>
    <w:p w:rsidR="000C25DA" w:rsidRPr="000C25DA" w:rsidRDefault="000C25DA" w:rsidP="000C25DA">
      <w:pPr>
        <w:keepNext/>
        <w:spacing w:after="0" w:line="240" w:lineRule="auto"/>
        <w:ind w:firstLine="510"/>
        <w:jc w:val="both"/>
        <w:outlineLvl w:val="2"/>
        <w:rPr>
          <w:rFonts w:ascii="Times New Roman" w:eastAsia="Calibri" w:hAnsi="Times New Roman" w:cs="Times New Roman"/>
          <w:bCs/>
          <w:i/>
          <w:sz w:val="24"/>
          <w:szCs w:val="24"/>
          <w:lang w:eastAsia="ru-RU"/>
        </w:rPr>
      </w:pPr>
      <w:r w:rsidRPr="000C25DA">
        <w:rPr>
          <w:rFonts w:ascii="Times New Roman" w:eastAsia="Calibri" w:hAnsi="Times New Roman" w:cs="Times New Roman"/>
          <w:bCs/>
          <w:i/>
          <w:sz w:val="24"/>
          <w:szCs w:val="24"/>
          <w:lang w:eastAsia="ru-RU"/>
        </w:rPr>
        <w:t>Выпускник получит возможность научиться:</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осуществлять технологические процессы создания или ремонта материальных объектов, имеющих инновационные элементы;</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Cs/>
          <w:sz w:val="24"/>
          <w:szCs w:val="24"/>
          <w:lang w:val="en-US" w:eastAsia="ru-RU"/>
        </w:rPr>
      </w:pPr>
      <w:r w:rsidRPr="000C25DA">
        <w:rPr>
          <w:rFonts w:ascii="Times New Roman" w:eastAsia="Calibri" w:hAnsi="Times New Roman" w:cs="Times New Roman"/>
          <w:b/>
          <w:iCs/>
          <w:sz w:val="24"/>
          <w:szCs w:val="24"/>
          <w:lang w:val="en-US" w:eastAsia="ru-RU"/>
        </w:rPr>
        <w:t>Электротехника</w:t>
      </w:r>
    </w:p>
    <w:p w:rsidR="000C25DA" w:rsidRPr="000C25DA" w:rsidRDefault="000C25DA" w:rsidP="000C25DA">
      <w:pPr>
        <w:keepNext/>
        <w:spacing w:after="0" w:line="240" w:lineRule="auto"/>
        <w:ind w:firstLine="510"/>
        <w:jc w:val="both"/>
        <w:outlineLvl w:val="2"/>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Выпускник научится:</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0C25DA" w:rsidRPr="000C25DA" w:rsidRDefault="000C25DA" w:rsidP="000C25DA">
      <w:pPr>
        <w:keepNext/>
        <w:spacing w:after="0" w:line="240" w:lineRule="auto"/>
        <w:ind w:firstLine="510"/>
        <w:jc w:val="both"/>
        <w:outlineLvl w:val="2"/>
        <w:rPr>
          <w:rFonts w:ascii="Times New Roman" w:eastAsia="Calibri" w:hAnsi="Times New Roman" w:cs="Times New Roman"/>
          <w:bCs/>
          <w:i/>
          <w:sz w:val="24"/>
          <w:szCs w:val="24"/>
          <w:lang w:eastAsia="ru-RU"/>
        </w:rPr>
      </w:pPr>
      <w:r w:rsidRPr="000C25DA">
        <w:rPr>
          <w:rFonts w:ascii="Times New Roman" w:eastAsia="Calibri" w:hAnsi="Times New Roman" w:cs="Times New Roman"/>
          <w:bCs/>
          <w:i/>
          <w:sz w:val="24"/>
          <w:szCs w:val="24"/>
          <w:lang w:eastAsia="ru-RU"/>
        </w:rPr>
        <w:t>Выпускник получит возможность научиться:</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
          <w:iCs/>
          <w:sz w:val="24"/>
          <w:szCs w:val="24"/>
          <w:lang w:eastAsia="ru-RU"/>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
          <w:iCs/>
          <w:sz w:val="24"/>
          <w:szCs w:val="24"/>
          <w:lang w:eastAsia="ru-RU"/>
        </w:rPr>
        <w:t>осуществлять процессы сборки, регулировки или ремонта объектов, содержащих электрические цепи с элементами электроники и автоматики,</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
          <w:iCs/>
          <w:sz w:val="24"/>
          <w:szCs w:val="24"/>
          <w:lang w:eastAsia="ru-RU"/>
        </w:rPr>
      </w:pPr>
      <w:r w:rsidRPr="000C25DA">
        <w:rPr>
          <w:rFonts w:ascii="Times New Roman" w:eastAsia="Calibri" w:hAnsi="Times New Roman" w:cs="Times New Roman"/>
          <w:b/>
          <w:i/>
          <w:iCs/>
          <w:sz w:val="24"/>
          <w:szCs w:val="24"/>
          <w:lang w:eastAsia="ru-RU"/>
        </w:rPr>
        <w:t>Модуль 2. Технологии ведения дома</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Cs/>
          <w:sz w:val="24"/>
          <w:szCs w:val="24"/>
          <w:lang w:eastAsia="ru-RU"/>
        </w:rPr>
      </w:pPr>
      <w:r w:rsidRPr="000C25DA">
        <w:rPr>
          <w:rFonts w:ascii="Times New Roman" w:eastAsia="Calibri" w:hAnsi="Times New Roman" w:cs="Times New Roman"/>
          <w:b/>
          <w:iCs/>
          <w:sz w:val="24"/>
          <w:szCs w:val="24"/>
          <w:lang w:eastAsia="ru-RU"/>
        </w:rPr>
        <w:t>Кулинария</w:t>
      </w:r>
    </w:p>
    <w:p w:rsidR="000C25DA" w:rsidRPr="000C25DA" w:rsidRDefault="000C25DA" w:rsidP="000C25DA">
      <w:pPr>
        <w:keepNext/>
        <w:spacing w:after="0" w:line="240" w:lineRule="auto"/>
        <w:ind w:firstLine="510"/>
        <w:jc w:val="both"/>
        <w:outlineLvl w:val="2"/>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Выпускник научится:</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b/>
          <w:i/>
          <w:iCs/>
          <w:sz w:val="24"/>
          <w:szCs w:val="24"/>
          <w:lang w:eastAsia="ru-RU"/>
        </w:rPr>
      </w:pPr>
      <w:r w:rsidRPr="000C25DA">
        <w:rPr>
          <w:rFonts w:ascii="Times New Roman" w:eastAsia="Calibri" w:hAnsi="Times New Roman" w:cs="Times New Roman"/>
          <w:sz w:val="24"/>
          <w:szCs w:val="24"/>
          <w:lang w:eastAsia="ru-RU"/>
        </w:rPr>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из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0C25DA" w:rsidRPr="000C25DA" w:rsidRDefault="000C25DA" w:rsidP="000C25DA">
      <w:pPr>
        <w:keepNext/>
        <w:spacing w:after="0" w:line="240" w:lineRule="auto"/>
        <w:ind w:firstLine="510"/>
        <w:jc w:val="both"/>
        <w:outlineLvl w:val="2"/>
        <w:rPr>
          <w:rFonts w:ascii="Times New Roman" w:eastAsia="Calibri" w:hAnsi="Times New Roman" w:cs="Times New Roman"/>
          <w:bCs/>
          <w:i/>
          <w:sz w:val="24"/>
          <w:szCs w:val="24"/>
          <w:lang w:eastAsia="ru-RU"/>
        </w:rPr>
      </w:pPr>
      <w:r w:rsidRPr="000C25DA">
        <w:rPr>
          <w:rFonts w:ascii="Times New Roman" w:eastAsia="Calibri" w:hAnsi="Times New Roman" w:cs="Times New Roman"/>
          <w:bCs/>
          <w:i/>
          <w:sz w:val="24"/>
          <w:szCs w:val="24"/>
          <w:lang w:eastAsia="ru-RU"/>
        </w:rPr>
        <w:t>Выпускник получит возможность научиться:</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составлять рацион питания на основе физиологических потребностей организма;</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выбирать пищевые продукты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применять основные виды и способы консервирования и заготовки пищевых продуктов в домашних условиях;</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выполнять мероприятия по предотвращению негативного влияния техногенной сферы на окружающую среду и здоровье человека. </w:t>
      </w:r>
    </w:p>
    <w:p w:rsidR="000C25DA" w:rsidRPr="000C25DA" w:rsidRDefault="000C25DA" w:rsidP="000C25DA">
      <w:pPr>
        <w:keepNext/>
        <w:keepLines/>
        <w:widowControl w:val="0"/>
        <w:spacing w:after="0" w:line="240" w:lineRule="auto"/>
        <w:ind w:firstLine="510"/>
        <w:jc w:val="both"/>
        <w:outlineLvl w:val="1"/>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Создание изделий из текстильных и поделочных материалов</w:t>
      </w:r>
    </w:p>
    <w:p w:rsidR="000C25DA" w:rsidRPr="000C25DA" w:rsidRDefault="000C25DA" w:rsidP="000C25DA">
      <w:pPr>
        <w:keepNext/>
        <w:spacing w:after="0" w:line="240" w:lineRule="auto"/>
        <w:ind w:firstLine="510"/>
        <w:jc w:val="both"/>
        <w:outlineLvl w:val="2"/>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Выпускник научится:</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sz w:val="24"/>
          <w:szCs w:val="24"/>
          <w:lang w:eastAsia="ru-RU"/>
        </w:rPr>
        <w:t xml:space="preserve">с помощью ручных инструментов и оборудования для швейных и </w:t>
      </w:r>
      <w:r w:rsidRPr="000C25DA">
        <w:rPr>
          <w:rFonts w:ascii="Times New Roman" w:eastAsia="Calibri" w:hAnsi="Times New Roman" w:cs="Times New Roman"/>
          <w:sz w:val="24"/>
          <w:szCs w:val="24"/>
          <w:lang w:eastAsia="ru-RU"/>
        </w:rPr>
        <w:lastRenderedPageBreak/>
        <w:t>декоративно-прикладных работ, швейной машины изготавливать простые по конструкции модели швейных изделий, пользуясь технологической документацией;</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sz w:val="24"/>
          <w:szCs w:val="24"/>
          <w:lang w:eastAsia="ru-RU"/>
        </w:rPr>
        <w:t>выполнять влажно-тепловую обработку швейных изделий.</w:t>
      </w:r>
    </w:p>
    <w:p w:rsidR="000C25DA" w:rsidRPr="000C25DA" w:rsidRDefault="000C25DA" w:rsidP="000C25DA">
      <w:pPr>
        <w:keepNext/>
        <w:spacing w:after="0" w:line="240" w:lineRule="auto"/>
        <w:ind w:firstLine="510"/>
        <w:jc w:val="both"/>
        <w:outlineLvl w:val="2"/>
        <w:rPr>
          <w:rFonts w:ascii="Times New Roman" w:eastAsia="Calibri" w:hAnsi="Times New Roman" w:cs="Times New Roman"/>
          <w:bCs/>
          <w:i/>
          <w:sz w:val="24"/>
          <w:szCs w:val="24"/>
          <w:lang w:eastAsia="ru-RU"/>
        </w:rPr>
      </w:pPr>
      <w:r w:rsidRPr="000C25DA">
        <w:rPr>
          <w:rFonts w:ascii="Times New Roman" w:eastAsia="Calibri" w:hAnsi="Times New Roman" w:cs="Times New Roman"/>
          <w:bCs/>
          <w:i/>
          <w:sz w:val="24"/>
          <w:szCs w:val="24"/>
          <w:lang w:eastAsia="ru-RU"/>
        </w:rPr>
        <w:t>Выпускник получит возможность научиться:</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выполнять несложные приемы моделирования швейных изделий, в том числе с использованием традиций народного костюма; </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использовать при моделировании зрительные иллюзии в одежде; определять и исправлять дефекты швейных изделий;</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выполнять художественную отделку швейных изделий;</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изготавливать изделия декоративно-прикладного искусства, региональных народных промыслов.</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определять основные стили в одежде и современные направления моды.</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
          <w:iCs/>
          <w:sz w:val="24"/>
          <w:szCs w:val="24"/>
          <w:lang w:eastAsia="ru-RU"/>
        </w:rPr>
      </w:pPr>
      <w:r w:rsidRPr="000C25DA">
        <w:rPr>
          <w:rFonts w:ascii="Times New Roman" w:eastAsia="Calibri" w:hAnsi="Times New Roman" w:cs="Times New Roman"/>
          <w:b/>
          <w:i/>
          <w:iCs/>
          <w:sz w:val="24"/>
          <w:szCs w:val="24"/>
          <w:lang w:eastAsia="ru-RU"/>
        </w:rPr>
        <w:t>Модуль 3. Сельскохозяйственные технологии</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Технологии растениеводства</w:t>
      </w:r>
    </w:p>
    <w:p w:rsidR="000C25DA" w:rsidRPr="000C25DA" w:rsidRDefault="000C25DA" w:rsidP="000C25DA">
      <w:pPr>
        <w:keepNext/>
        <w:spacing w:after="0" w:line="240" w:lineRule="auto"/>
        <w:ind w:firstLine="510"/>
        <w:jc w:val="both"/>
        <w:outlineLvl w:val="2"/>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Выпускник научится:</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sz w:val="24"/>
          <w:szCs w:val="24"/>
          <w:lang w:eastAsia="ru-RU"/>
        </w:rPr>
        <w:t>самостоятельно выращивать наиболее распространенные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sz w:val="24"/>
          <w:szCs w:val="24"/>
          <w:lang w:eastAsia="ru-RU"/>
        </w:rPr>
        <w:t>планировать размещение культур на учебно-опытном участке и в личном подсобном хозяйстве с учетом севооборотов.</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 xml:space="preserve">Выпускник получит возможность научиться: </w:t>
      </w:r>
    </w:p>
    <w:p w:rsidR="000C25DA" w:rsidRPr="000C25DA" w:rsidRDefault="000C25DA" w:rsidP="00465E89">
      <w:pPr>
        <w:widowControl w:val="0"/>
        <w:numPr>
          <w:ilvl w:val="0"/>
          <w:numId w:val="144"/>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 </w:t>
      </w:r>
    </w:p>
    <w:p w:rsidR="000C25DA" w:rsidRPr="000C25DA" w:rsidRDefault="000C25DA" w:rsidP="00465E89">
      <w:pPr>
        <w:widowControl w:val="0"/>
        <w:numPr>
          <w:ilvl w:val="0"/>
          <w:numId w:val="144"/>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планировать объем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w:t>
      </w:r>
    </w:p>
    <w:p w:rsidR="000C25DA" w:rsidRPr="000C25DA" w:rsidRDefault="000C25DA" w:rsidP="00465E89">
      <w:pPr>
        <w:widowControl w:val="0"/>
        <w:numPr>
          <w:ilvl w:val="0"/>
          <w:numId w:val="144"/>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 оценивать возможности предпринимательской деятельности на этой основе; </w:t>
      </w:r>
    </w:p>
    <w:p w:rsidR="000C25DA" w:rsidRPr="000C25DA" w:rsidRDefault="000C25DA" w:rsidP="00465E89">
      <w:pPr>
        <w:widowControl w:val="0"/>
        <w:numPr>
          <w:ilvl w:val="0"/>
          <w:numId w:val="144"/>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находить и анализировать информацию о проблемах сельскохозяйственного производства в своем селе, формулировать на ее основе темы исследовательских работ и проектов социальной направленности.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БЛОК</w:t>
      </w:r>
      <w:r w:rsidRPr="000C25DA">
        <w:rPr>
          <w:rFonts w:ascii="Times New Roman" w:eastAsia="Calibri" w:hAnsi="Times New Roman" w:cs="Times New Roman"/>
          <w:b/>
          <w:sz w:val="24"/>
          <w:szCs w:val="24"/>
          <w:lang w:val="en-US" w:eastAsia="ru-RU"/>
        </w:rPr>
        <w:t> </w:t>
      </w:r>
      <w:r w:rsidRPr="000C25DA">
        <w:rPr>
          <w:rFonts w:ascii="Times New Roman" w:eastAsia="Calibri" w:hAnsi="Times New Roman" w:cs="Times New Roman"/>
          <w:b/>
          <w:sz w:val="24"/>
          <w:szCs w:val="24"/>
          <w:lang w:eastAsia="ru-RU"/>
        </w:rPr>
        <w:t>2.</w:t>
      </w:r>
      <w:r w:rsidRPr="000C25DA">
        <w:rPr>
          <w:rFonts w:ascii="Times New Roman" w:eastAsia="Calibri" w:hAnsi="Times New Roman" w:cs="Times New Roman"/>
          <w:b/>
          <w:sz w:val="24"/>
          <w:szCs w:val="24"/>
          <w:lang w:val="en-US" w:eastAsia="ru-RU"/>
        </w:rPr>
        <w:t> </w:t>
      </w:r>
      <w:r w:rsidRPr="000C25DA">
        <w:rPr>
          <w:rFonts w:ascii="Times New Roman" w:eastAsia="Calibri" w:hAnsi="Times New Roman" w:cs="Times New Roman"/>
          <w:b/>
          <w:sz w:val="24"/>
          <w:szCs w:val="24"/>
          <w:lang w:eastAsia="ru-RU"/>
        </w:rPr>
        <w:t>Технологии исследовательской, опынической и проектной деятельности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 xml:space="preserve">Выпускник научится. </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t>планировать и выполнять учебные технологические проекты: выявлять и формулировать проблему, о</w:t>
      </w:r>
      <w:r w:rsidRPr="000C25DA">
        <w:rPr>
          <w:rFonts w:ascii="Times New Roman" w:eastAsia="Calibri" w:hAnsi="Times New Roman" w:cs="Times New Roman"/>
          <w:sz w:val="24"/>
          <w:szCs w:val="24"/>
          <w:lang w:eastAsia="ru-RU"/>
        </w:rPr>
        <w:t>босновать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существлять технологический процесс; контролировать ход и результаты выполнения проекта;</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val="en-US" w:eastAsia="ru-RU"/>
        </w:rPr>
      </w:pPr>
      <w:r w:rsidRPr="000C25DA">
        <w:rPr>
          <w:rFonts w:ascii="Times New Roman" w:eastAsia="Calibri" w:hAnsi="Times New Roman" w:cs="Times New Roman"/>
          <w:i/>
          <w:sz w:val="24"/>
          <w:szCs w:val="24"/>
          <w:lang w:val="en-US" w:eastAsia="ru-RU"/>
        </w:rPr>
        <w:t>Выпускник получит возможность научиться.</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
          <w:iCs/>
          <w:sz w:val="24"/>
          <w:szCs w:val="24"/>
          <w:lang w:eastAsia="ru-RU"/>
        </w:rPr>
        <w:t>организовывать и осуществлять проектную деятельность на основе установленных норм и стандартов, на основе поиска новых технологических решений, планировать и организовывать технологический процесс с учетом имеющихся ресурсов и условий</w:t>
      </w:r>
    </w:p>
    <w:p w:rsidR="000C25DA" w:rsidRPr="000C25DA" w:rsidRDefault="000C25DA" w:rsidP="00465E89">
      <w:pPr>
        <w:widowControl w:val="0"/>
        <w:numPr>
          <w:ilvl w:val="0"/>
          <w:numId w:val="143"/>
        </w:numPr>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
          <w:sz w:val="24"/>
          <w:szCs w:val="24"/>
          <w:lang w:eastAsia="ru-RU"/>
        </w:rPr>
        <w:lastRenderedPageBreak/>
        <w:t xml:space="preserve">осуществлять презентацию, экономическую и экологическую оценку проекта, </w:t>
      </w:r>
      <w:r w:rsidRPr="000C25DA">
        <w:rPr>
          <w:rFonts w:ascii="Times New Roman" w:eastAsia="Calibri" w:hAnsi="Times New Roman" w:cs="Times New Roman"/>
          <w:i/>
          <w:iCs/>
          <w:sz w:val="24"/>
          <w:szCs w:val="24"/>
          <w:lang w:eastAsia="ru-RU"/>
        </w:rPr>
        <w:t>давать примерную оценку цены произведенного продукта как товара на рынке; разрабатывать вариант рекламы для продукта труда;</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iCs/>
          <w:sz w:val="24"/>
          <w:szCs w:val="24"/>
          <w:lang w:eastAsia="ru-RU"/>
        </w:rPr>
      </w:pPr>
      <w:r w:rsidRPr="000C25DA">
        <w:rPr>
          <w:rFonts w:ascii="Times New Roman" w:eastAsia="Calibri" w:hAnsi="Times New Roman" w:cs="Times New Roman"/>
          <w:b/>
          <w:iCs/>
          <w:sz w:val="24"/>
          <w:szCs w:val="24"/>
          <w:lang w:eastAsia="ru-RU"/>
        </w:rPr>
        <w:t>БЛОК</w:t>
      </w:r>
      <w:r w:rsidRPr="000C25DA">
        <w:rPr>
          <w:rFonts w:ascii="Times New Roman" w:eastAsia="Calibri" w:hAnsi="Times New Roman" w:cs="Times New Roman"/>
          <w:b/>
          <w:iCs/>
          <w:sz w:val="24"/>
          <w:szCs w:val="24"/>
          <w:lang w:val="en-US" w:eastAsia="ru-RU"/>
        </w:rPr>
        <w:t> </w:t>
      </w:r>
      <w:r w:rsidRPr="000C25DA">
        <w:rPr>
          <w:rFonts w:ascii="Times New Roman" w:eastAsia="Calibri" w:hAnsi="Times New Roman" w:cs="Times New Roman"/>
          <w:b/>
          <w:iCs/>
          <w:sz w:val="24"/>
          <w:szCs w:val="24"/>
          <w:lang w:eastAsia="ru-RU"/>
        </w:rPr>
        <w:t>3.</w:t>
      </w:r>
      <w:r w:rsidRPr="000C25DA">
        <w:rPr>
          <w:rFonts w:ascii="Times New Roman" w:eastAsia="Calibri" w:hAnsi="Times New Roman" w:cs="Times New Roman"/>
          <w:b/>
          <w:iCs/>
          <w:sz w:val="24"/>
          <w:szCs w:val="24"/>
          <w:lang w:val="en-US" w:eastAsia="ru-RU"/>
        </w:rPr>
        <w:t> </w:t>
      </w:r>
      <w:r w:rsidRPr="000C25DA">
        <w:rPr>
          <w:rFonts w:ascii="Times New Roman" w:eastAsia="Calibri" w:hAnsi="Times New Roman" w:cs="Times New Roman"/>
          <w:b/>
          <w:iCs/>
          <w:sz w:val="24"/>
          <w:szCs w:val="24"/>
          <w:lang w:eastAsia="ru-RU"/>
        </w:rPr>
        <w:t>Современное производство и профессиональное образование.</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i/>
          <w:iCs/>
          <w:sz w:val="24"/>
          <w:szCs w:val="24"/>
          <w:lang w:eastAsia="ru-RU"/>
        </w:rPr>
      </w:pPr>
      <w:r w:rsidRPr="000C25DA">
        <w:rPr>
          <w:rFonts w:ascii="Times New Roman" w:eastAsia="Calibri" w:hAnsi="Times New Roman" w:cs="Times New Roman"/>
          <w:b/>
          <w:sz w:val="24"/>
          <w:szCs w:val="24"/>
          <w:lang w:eastAsia="ru-RU"/>
        </w:rPr>
        <w:t xml:space="preserve"> </w:t>
      </w:r>
      <w:r w:rsidRPr="000C25DA">
        <w:rPr>
          <w:rFonts w:ascii="Times New Roman" w:eastAsia="Calibri" w:hAnsi="Times New Roman" w:cs="Times New Roman"/>
          <w:sz w:val="24"/>
          <w:szCs w:val="24"/>
          <w:lang w:eastAsia="ru-RU"/>
        </w:rPr>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0C25DA">
        <w:rPr>
          <w:rFonts w:ascii="Times New Roman" w:eastAsia="Calibri" w:hAnsi="Times New Roman" w:cs="Times New Roman"/>
          <w:iCs/>
          <w:sz w:val="24"/>
          <w:szCs w:val="24"/>
          <w:lang w:eastAsia="ru-RU"/>
        </w:rPr>
        <w:t>;</w:t>
      </w:r>
    </w:p>
    <w:p w:rsidR="000C25DA" w:rsidRPr="000C25DA" w:rsidRDefault="000C25DA" w:rsidP="000C25DA">
      <w:pPr>
        <w:keepNext/>
        <w:spacing w:after="0" w:line="240" w:lineRule="auto"/>
        <w:ind w:firstLine="510"/>
        <w:jc w:val="both"/>
        <w:outlineLvl w:val="2"/>
        <w:rPr>
          <w:rFonts w:ascii="Times New Roman" w:eastAsia="Calibri" w:hAnsi="Times New Roman" w:cs="Times New Roman"/>
          <w:bCs/>
          <w:i/>
          <w:sz w:val="24"/>
          <w:szCs w:val="24"/>
          <w:lang w:eastAsia="ru-RU"/>
        </w:rPr>
      </w:pPr>
      <w:r w:rsidRPr="000C25DA">
        <w:rPr>
          <w:rFonts w:ascii="Times New Roman" w:eastAsia="Calibri" w:hAnsi="Times New Roman" w:cs="Times New Roman"/>
          <w:bCs/>
          <w:i/>
          <w:sz w:val="24"/>
          <w:szCs w:val="24"/>
          <w:lang w:eastAsia="ru-RU"/>
        </w:rPr>
        <w:t>Выпускник получит возможность научиться</w:t>
      </w:r>
      <w:r w:rsidRPr="000C25DA">
        <w:rPr>
          <w:rFonts w:ascii="Times New Roman" w:eastAsia="Calibri" w:hAnsi="Times New Roman" w:cs="Times New Roman"/>
          <w:bCs/>
          <w:i/>
          <w:sz w:val="24"/>
          <w:szCs w:val="24"/>
          <w:lang w:eastAsia="ru-RU"/>
        </w:rPr>
        <w:t>:</w:t>
      </w:r>
    </w:p>
    <w:p w:rsidR="000C25DA" w:rsidRPr="000C25DA" w:rsidRDefault="000C25DA" w:rsidP="000C25DA">
      <w:pPr>
        <w:keepNext/>
        <w:spacing w:after="0" w:line="240" w:lineRule="auto"/>
        <w:ind w:firstLine="510"/>
        <w:jc w:val="both"/>
        <w:outlineLvl w:val="2"/>
        <w:rPr>
          <w:rFonts w:ascii="Times New Roman" w:eastAsia="Calibri" w:hAnsi="Times New Roman" w:cs="Times New Roman"/>
          <w:bCs/>
          <w:i/>
          <w:iCs/>
          <w:sz w:val="24"/>
          <w:szCs w:val="24"/>
          <w:lang w:eastAsia="ru-RU"/>
        </w:rPr>
      </w:pPr>
      <w:r w:rsidRPr="000C25DA">
        <w:rPr>
          <w:rFonts w:ascii="Times New Roman" w:eastAsia="Calibri" w:hAnsi="Times New Roman" w:cs="Times New Roman"/>
          <w:b/>
          <w:bCs/>
          <w:sz w:val="24"/>
          <w:szCs w:val="24"/>
          <w:lang w:eastAsia="ru-RU"/>
        </w:rPr>
        <w:t>٧</w:t>
      </w:r>
      <w:r w:rsidRPr="000C25DA">
        <w:rPr>
          <w:rFonts w:ascii="Times New Roman" w:eastAsia="Calibri" w:hAnsi="Times New Roman" w:cs="Times New Roman"/>
          <w:bCs/>
          <w:i/>
          <w:sz w:val="24"/>
          <w:szCs w:val="24"/>
          <w:lang w:eastAsia="ru-RU"/>
        </w:rPr>
        <w:t xml:space="preserve"> </w:t>
      </w:r>
      <w:r w:rsidRPr="000C25DA">
        <w:rPr>
          <w:rFonts w:ascii="Times New Roman" w:eastAsia="Calibri" w:hAnsi="Times New Roman" w:cs="Times New Roman"/>
          <w:bCs/>
          <w:i/>
          <w:iCs/>
          <w:sz w:val="24"/>
          <w:szCs w:val="24"/>
          <w:lang w:eastAsia="ru-RU"/>
        </w:rPr>
        <w:t>планировать профессиональную карьеру; рационально выбирать пути продолжения образования или трудоустройства;</w:t>
      </w:r>
    </w:p>
    <w:p w:rsidR="000C25DA" w:rsidRPr="000C25DA" w:rsidRDefault="000C25DA" w:rsidP="000C25DA">
      <w:pPr>
        <w:keepNext/>
        <w:spacing w:after="0" w:line="240" w:lineRule="auto"/>
        <w:ind w:firstLine="510"/>
        <w:jc w:val="both"/>
        <w:outlineLvl w:val="2"/>
        <w:rPr>
          <w:rFonts w:ascii="Times New Roman" w:eastAsia="Calibri" w:hAnsi="Times New Roman" w:cs="Times New Roman"/>
          <w:bCs/>
          <w:i/>
          <w:sz w:val="24"/>
          <w:szCs w:val="24"/>
          <w:lang w:eastAsia="ru-RU"/>
        </w:rPr>
      </w:pPr>
      <w:r w:rsidRPr="000C25DA">
        <w:rPr>
          <w:rFonts w:ascii="Times New Roman" w:eastAsia="Calibri" w:hAnsi="Times New Roman" w:cs="Times New Roman"/>
          <w:b/>
          <w:bCs/>
          <w:sz w:val="24"/>
          <w:szCs w:val="24"/>
          <w:lang w:eastAsia="ru-RU"/>
        </w:rPr>
        <w:t>٧</w:t>
      </w:r>
      <w:r w:rsidRPr="000C25DA">
        <w:rPr>
          <w:rFonts w:ascii="Times New Roman" w:eastAsia="Calibri" w:hAnsi="Times New Roman" w:cs="Times New Roman"/>
          <w:bCs/>
          <w:i/>
          <w:iCs/>
          <w:sz w:val="24"/>
          <w:szCs w:val="24"/>
          <w:lang w:eastAsia="ru-RU"/>
        </w:rPr>
        <w:t xml:space="preserve"> ориентироваться в информации по трудоустройству и продолжению образования; оценивать свои возможности и возможности своей семьи для предпринимательской деятельности.</w:t>
      </w:r>
    </w:p>
    <w:p w:rsidR="000C25DA" w:rsidRPr="000C25DA" w:rsidRDefault="000C25DA" w:rsidP="000C25DA">
      <w:pPr>
        <w:spacing w:after="0" w:line="360" w:lineRule="auto"/>
        <w:ind w:firstLine="510"/>
        <w:jc w:val="both"/>
        <w:outlineLvl w:val="0"/>
        <w:rPr>
          <w:rFonts w:ascii="Times New Roman" w:eastAsia="Times New Roman" w:hAnsi="Times New Roman" w:cs="Times New Roman"/>
          <w:b/>
          <w:sz w:val="24"/>
          <w:szCs w:val="24"/>
          <w:lang w:bidi="en-US"/>
        </w:rPr>
      </w:pP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4"/>
          <w:szCs w:val="24"/>
          <w:lang w:bidi="en-US"/>
        </w:rPr>
      </w:pPr>
      <w:r w:rsidRPr="000C25DA">
        <w:rPr>
          <w:rFonts w:ascii="Times New Roman" w:eastAsia="Times New Roman" w:hAnsi="Times New Roman" w:cs="Times New Roman"/>
          <w:b/>
          <w:sz w:val="24"/>
          <w:szCs w:val="24"/>
          <w:lang w:bidi="en-US"/>
        </w:rPr>
        <w:t>1.2.3.19. Физическая культура</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Знания о физической культуре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14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0C25DA" w:rsidRPr="000C25DA" w:rsidRDefault="000C25DA" w:rsidP="00465E89">
      <w:pPr>
        <w:widowControl w:val="0"/>
        <w:numPr>
          <w:ilvl w:val="0"/>
          <w:numId w:val="14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C25DA" w:rsidRPr="000C25DA" w:rsidRDefault="000C25DA" w:rsidP="00465E89">
      <w:pPr>
        <w:widowControl w:val="0"/>
        <w:numPr>
          <w:ilvl w:val="0"/>
          <w:numId w:val="14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0C25DA" w:rsidRPr="000C25DA" w:rsidRDefault="000C25DA" w:rsidP="00465E89">
      <w:pPr>
        <w:widowControl w:val="0"/>
        <w:numPr>
          <w:ilvl w:val="0"/>
          <w:numId w:val="14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0C25DA" w:rsidRPr="000C25DA" w:rsidRDefault="000C25DA" w:rsidP="00465E89">
      <w:pPr>
        <w:widowControl w:val="0"/>
        <w:numPr>
          <w:ilvl w:val="0"/>
          <w:numId w:val="14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C25DA" w:rsidRPr="000C25DA" w:rsidRDefault="000C25DA" w:rsidP="00465E89">
      <w:pPr>
        <w:widowControl w:val="0"/>
        <w:numPr>
          <w:ilvl w:val="0"/>
          <w:numId w:val="145"/>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iCs/>
          <w:sz w:val="24"/>
          <w:szCs w:val="24"/>
          <w:lang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iCs/>
          <w:sz w:val="24"/>
          <w:szCs w:val="24"/>
          <w:lang w:val="en-US" w:eastAsia="ru-RU"/>
        </w:rPr>
      </w:pPr>
      <w:r w:rsidRPr="000C25DA">
        <w:rPr>
          <w:rFonts w:ascii="Times New Roman" w:eastAsia="Calibri" w:hAnsi="Times New Roman" w:cs="Times New Roman"/>
          <w:i/>
          <w:iCs/>
          <w:sz w:val="24"/>
          <w:szCs w:val="24"/>
          <w:lang w:val="en-US" w:eastAsia="ru-RU"/>
        </w:rPr>
        <w:t>Выпускник получит возможность научиться:</w:t>
      </w:r>
    </w:p>
    <w:p w:rsidR="000C25DA" w:rsidRPr="000C25DA" w:rsidRDefault="000C25DA" w:rsidP="00465E89">
      <w:pPr>
        <w:widowControl w:val="0"/>
        <w:numPr>
          <w:ilvl w:val="0"/>
          <w:numId w:val="146"/>
        </w:numPr>
        <w:tabs>
          <w:tab w:val="num" w:pos="399"/>
        </w:tabs>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iCs/>
          <w:sz w:val="24"/>
          <w:szCs w:val="24"/>
          <w:lang w:eastAsia="ru-RU"/>
        </w:rPr>
        <w:t>характеризовать</w:t>
      </w:r>
      <w:r w:rsidRPr="000C25DA">
        <w:rPr>
          <w:rFonts w:ascii="Times New Roman" w:eastAsia="Calibri" w:hAnsi="Times New Roman" w:cs="Times New Roman"/>
          <w:i/>
          <w:sz w:val="24"/>
          <w:szCs w:val="24"/>
          <w:lang w:eastAsia="ru-RU"/>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0C25DA" w:rsidRPr="000C25DA" w:rsidRDefault="000C25DA" w:rsidP="00465E89">
      <w:pPr>
        <w:widowControl w:val="0"/>
        <w:numPr>
          <w:ilvl w:val="0"/>
          <w:numId w:val="146"/>
        </w:numPr>
        <w:tabs>
          <w:tab w:val="num" w:pos="399"/>
        </w:tabs>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0C25DA" w:rsidRPr="000C25DA" w:rsidRDefault="000C25DA" w:rsidP="00465E89">
      <w:pPr>
        <w:widowControl w:val="0"/>
        <w:numPr>
          <w:ilvl w:val="0"/>
          <w:numId w:val="146"/>
        </w:numPr>
        <w:tabs>
          <w:tab w:val="num" w:pos="399"/>
        </w:tabs>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Способы двигательной (физкультурной) деятельности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Выпускник научится: </w:t>
      </w:r>
    </w:p>
    <w:p w:rsidR="000C25DA" w:rsidRPr="000C25DA" w:rsidRDefault="000C25DA" w:rsidP="00465E89">
      <w:pPr>
        <w:widowControl w:val="0"/>
        <w:numPr>
          <w:ilvl w:val="0"/>
          <w:numId w:val="14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использовать занятия физической культурой, спортивные игры и спортивные соревнования для организации индивидуального отдыха и досуга, </w:t>
      </w:r>
      <w:r w:rsidRPr="000C25DA">
        <w:rPr>
          <w:rFonts w:ascii="Times New Roman" w:eastAsia="Calibri" w:hAnsi="Times New Roman" w:cs="Times New Roman"/>
          <w:sz w:val="24"/>
          <w:szCs w:val="24"/>
          <w:lang w:eastAsia="ru-RU"/>
        </w:rPr>
        <w:lastRenderedPageBreak/>
        <w:t>укрепления собственного здоровья, повышения уровня физических кондиций;</w:t>
      </w:r>
    </w:p>
    <w:p w:rsidR="000C25DA" w:rsidRPr="000C25DA" w:rsidRDefault="000C25DA" w:rsidP="00465E89">
      <w:pPr>
        <w:widowControl w:val="0"/>
        <w:numPr>
          <w:ilvl w:val="0"/>
          <w:numId w:val="14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0C25DA" w:rsidRPr="000C25DA" w:rsidRDefault="000C25DA" w:rsidP="00465E89">
      <w:pPr>
        <w:widowControl w:val="0"/>
        <w:numPr>
          <w:ilvl w:val="0"/>
          <w:numId w:val="14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0C25DA" w:rsidRPr="000C25DA" w:rsidRDefault="000C25DA" w:rsidP="00465E89">
      <w:pPr>
        <w:widowControl w:val="0"/>
        <w:numPr>
          <w:ilvl w:val="0"/>
          <w:numId w:val="14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0C25DA" w:rsidRPr="000C25DA" w:rsidRDefault="000C25DA" w:rsidP="00465E89">
      <w:pPr>
        <w:widowControl w:val="0"/>
        <w:numPr>
          <w:ilvl w:val="0"/>
          <w:numId w:val="14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0C25DA" w:rsidRPr="000C25DA" w:rsidRDefault="000C25DA" w:rsidP="00465E89">
      <w:pPr>
        <w:widowControl w:val="0"/>
        <w:numPr>
          <w:ilvl w:val="0"/>
          <w:numId w:val="147"/>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iCs/>
          <w:sz w:val="24"/>
          <w:szCs w:val="24"/>
          <w:lang w:val="en-US" w:eastAsia="ru-RU"/>
        </w:rPr>
      </w:pPr>
      <w:r w:rsidRPr="000C25DA">
        <w:rPr>
          <w:rFonts w:ascii="Times New Roman" w:eastAsia="Calibri" w:hAnsi="Times New Roman" w:cs="Times New Roman"/>
          <w:i/>
          <w:iCs/>
          <w:sz w:val="24"/>
          <w:szCs w:val="24"/>
          <w:lang w:val="en-US" w:eastAsia="ru-RU"/>
        </w:rPr>
        <w:t>Выпускник получит возможность научиться:</w:t>
      </w:r>
    </w:p>
    <w:p w:rsidR="000C25DA" w:rsidRPr="000C25DA" w:rsidRDefault="000C25DA" w:rsidP="00465E89">
      <w:pPr>
        <w:widowControl w:val="0"/>
        <w:numPr>
          <w:ilvl w:val="0"/>
          <w:numId w:val="148"/>
        </w:numPr>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C25DA" w:rsidRPr="000C25DA" w:rsidRDefault="000C25DA" w:rsidP="00465E89">
      <w:pPr>
        <w:widowControl w:val="0"/>
        <w:numPr>
          <w:ilvl w:val="0"/>
          <w:numId w:val="148"/>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C25DA" w:rsidRPr="000C25DA" w:rsidRDefault="000C25DA" w:rsidP="00465E89">
      <w:pPr>
        <w:widowControl w:val="0"/>
        <w:numPr>
          <w:ilvl w:val="0"/>
          <w:numId w:val="148"/>
        </w:numPr>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sz w:val="24"/>
          <w:szCs w:val="24"/>
          <w:lang w:eastAsia="ru-RU"/>
        </w:rPr>
        <w:t>проводить восстановительные мероприятия с использованием банных процедур и сеансов оздоровительного массажа.</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Физическое совершенствование.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Выпускник научится: </w:t>
      </w:r>
    </w:p>
    <w:p w:rsidR="000C25DA" w:rsidRPr="000C25DA" w:rsidRDefault="000C25DA" w:rsidP="00465E89">
      <w:pPr>
        <w:widowControl w:val="0"/>
        <w:numPr>
          <w:ilvl w:val="0"/>
          <w:numId w:val="14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C25DA" w:rsidRPr="000C25DA" w:rsidRDefault="000C25DA" w:rsidP="00465E89">
      <w:pPr>
        <w:widowControl w:val="0"/>
        <w:numPr>
          <w:ilvl w:val="0"/>
          <w:numId w:val="14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0C25DA" w:rsidRPr="000C25DA" w:rsidRDefault="000C25DA" w:rsidP="00465E89">
      <w:pPr>
        <w:widowControl w:val="0"/>
        <w:numPr>
          <w:ilvl w:val="0"/>
          <w:numId w:val="14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выполнять акробатические комбинации из числа хорошо освоенных упражнений; </w:t>
      </w:r>
    </w:p>
    <w:p w:rsidR="000C25DA" w:rsidRPr="000C25DA" w:rsidRDefault="000C25DA" w:rsidP="00465E89">
      <w:pPr>
        <w:widowControl w:val="0"/>
        <w:numPr>
          <w:ilvl w:val="0"/>
          <w:numId w:val="14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выполнять гимнастические комбинации на спортивных снарядах из числа хорошо освоенных упражнений;</w:t>
      </w:r>
    </w:p>
    <w:p w:rsidR="000C25DA" w:rsidRPr="000C25DA" w:rsidRDefault="000C25DA" w:rsidP="00465E89">
      <w:pPr>
        <w:widowControl w:val="0"/>
        <w:numPr>
          <w:ilvl w:val="0"/>
          <w:numId w:val="14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выполнять легкоатлетические упражнения в беге и прыжках (в высоту и длину); </w:t>
      </w:r>
    </w:p>
    <w:p w:rsidR="000C25DA" w:rsidRPr="000C25DA" w:rsidRDefault="000C25DA" w:rsidP="00465E89">
      <w:pPr>
        <w:widowControl w:val="0"/>
        <w:numPr>
          <w:ilvl w:val="0"/>
          <w:numId w:val="14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w:t>
      </w:r>
      <w:r w:rsidRPr="000C25DA">
        <w:rPr>
          <w:rFonts w:ascii="Times New Roman" w:eastAsia="Calibri" w:hAnsi="Times New Roman" w:cs="Times New Roman"/>
          <w:iCs/>
          <w:sz w:val="24"/>
          <w:szCs w:val="24"/>
          <w:lang w:eastAsia="ru-RU"/>
        </w:rPr>
        <w:t>(для снежных регионов России)</w:t>
      </w:r>
      <w:r w:rsidRPr="000C25DA">
        <w:rPr>
          <w:rFonts w:ascii="Times New Roman" w:eastAsia="Calibri" w:hAnsi="Times New Roman" w:cs="Times New Roman"/>
          <w:sz w:val="24"/>
          <w:szCs w:val="24"/>
          <w:lang w:eastAsia="ru-RU"/>
        </w:rPr>
        <w:t xml:space="preserve">; </w:t>
      </w:r>
    </w:p>
    <w:p w:rsidR="000C25DA" w:rsidRPr="000C25DA" w:rsidRDefault="000C25DA" w:rsidP="00465E89">
      <w:pPr>
        <w:widowControl w:val="0"/>
        <w:numPr>
          <w:ilvl w:val="0"/>
          <w:numId w:val="14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выполнять спуски и торможения на лыжах с пологого склона одним из разученных способов; </w:t>
      </w:r>
    </w:p>
    <w:p w:rsidR="000C25DA" w:rsidRPr="000C25DA" w:rsidRDefault="000C25DA" w:rsidP="00465E89">
      <w:pPr>
        <w:widowControl w:val="0"/>
        <w:numPr>
          <w:ilvl w:val="0"/>
          <w:numId w:val="14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выполнять основные технические действия и приемы игры в футбол в условиях учебной и игровой деятельности; </w:t>
      </w:r>
    </w:p>
    <w:p w:rsidR="000C25DA" w:rsidRPr="000C25DA" w:rsidRDefault="000C25DA" w:rsidP="00465E89">
      <w:pPr>
        <w:widowControl w:val="0"/>
        <w:numPr>
          <w:ilvl w:val="0"/>
          <w:numId w:val="14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выполнять основные технические действия и приемы игры в волейбол в условиях учебной и игровой деятельности; </w:t>
      </w:r>
    </w:p>
    <w:p w:rsidR="000C25DA" w:rsidRPr="000C25DA" w:rsidRDefault="000C25DA" w:rsidP="00465E89">
      <w:pPr>
        <w:widowControl w:val="0"/>
        <w:numPr>
          <w:ilvl w:val="0"/>
          <w:numId w:val="14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выполнять основные технические действия и приемы игры в баскетбол в </w:t>
      </w:r>
      <w:r w:rsidRPr="000C25DA">
        <w:rPr>
          <w:rFonts w:ascii="Times New Roman" w:eastAsia="Calibri" w:hAnsi="Times New Roman" w:cs="Times New Roman"/>
          <w:sz w:val="24"/>
          <w:szCs w:val="24"/>
          <w:lang w:eastAsia="ru-RU"/>
        </w:rPr>
        <w:lastRenderedPageBreak/>
        <w:t>условиях учебной и игровой деятельности;</w:t>
      </w:r>
    </w:p>
    <w:p w:rsidR="000C25DA" w:rsidRPr="000C25DA" w:rsidRDefault="000C25DA" w:rsidP="00465E89">
      <w:pPr>
        <w:widowControl w:val="0"/>
        <w:numPr>
          <w:ilvl w:val="0"/>
          <w:numId w:val="149"/>
        </w:numPr>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выполнять тестовые упражнения на оценку уровня индивидуального развития основных физических качеств.</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iCs/>
          <w:sz w:val="24"/>
          <w:szCs w:val="24"/>
          <w:lang w:val="en-US" w:eastAsia="ru-RU"/>
        </w:rPr>
      </w:pPr>
      <w:r w:rsidRPr="000C25DA">
        <w:rPr>
          <w:rFonts w:ascii="Times New Roman" w:eastAsia="Calibri" w:hAnsi="Times New Roman" w:cs="Times New Roman"/>
          <w:i/>
          <w:iCs/>
          <w:sz w:val="24"/>
          <w:szCs w:val="24"/>
          <w:lang w:val="en-US" w:eastAsia="ru-RU"/>
        </w:rPr>
        <w:t>Выпускник получит возможность научиться:</w:t>
      </w:r>
    </w:p>
    <w:p w:rsidR="000C25DA" w:rsidRPr="000C25DA" w:rsidRDefault="000C25DA" w:rsidP="00465E89">
      <w:pPr>
        <w:widowControl w:val="0"/>
        <w:numPr>
          <w:ilvl w:val="0"/>
          <w:numId w:val="150"/>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0C25DA" w:rsidRPr="000C25DA" w:rsidRDefault="000C25DA" w:rsidP="00465E89">
      <w:pPr>
        <w:widowControl w:val="0"/>
        <w:numPr>
          <w:ilvl w:val="0"/>
          <w:numId w:val="150"/>
        </w:numPr>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преодолевать естественные и искусственные препятствия с помощью разнообразных способов лазания, прыжков и бега;</w:t>
      </w:r>
    </w:p>
    <w:p w:rsidR="000C25DA" w:rsidRPr="000C25DA" w:rsidRDefault="000C25DA" w:rsidP="00465E89">
      <w:pPr>
        <w:widowControl w:val="0"/>
        <w:numPr>
          <w:ilvl w:val="0"/>
          <w:numId w:val="150"/>
        </w:numPr>
        <w:autoSpaceDE w:val="0"/>
        <w:autoSpaceDN w:val="0"/>
        <w:adjustRightInd w:val="0"/>
        <w:spacing w:after="0" w:line="240" w:lineRule="auto"/>
        <w:ind w:firstLine="510"/>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sz w:val="24"/>
          <w:szCs w:val="24"/>
          <w:lang w:eastAsia="ru-RU"/>
        </w:rPr>
        <w:t xml:space="preserve">осуществлять судейство по одному из осваиваемых видов спорта; </w:t>
      </w:r>
    </w:p>
    <w:p w:rsidR="000C25DA" w:rsidRPr="000C25DA" w:rsidRDefault="000C25DA" w:rsidP="00465E89">
      <w:pPr>
        <w:widowControl w:val="0"/>
        <w:numPr>
          <w:ilvl w:val="0"/>
          <w:numId w:val="150"/>
        </w:numPr>
        <w:autoSpaceDE w:val="0"/>
        <w:autoSpaceDN w:val="0"/>
        <w:adjustRightInd w:val="0"/>
        <w:spacing w:after="0" w:line="240" w:lineRule="auto"/>
        <w:ind w:firstLine="510"/>
        <w:jc w:val="both"/>
        <w:rPr>
          <w:rFonts w:ascii="Times New Roman" w:eastAsia="Calibri" w:hAnsi="Times New Roman" w:cs="Times New Roman"/>
          <w:b/>
          <w:caps/>
          <w:sz w:val="24"/>
          <w:szCs w:val="24"/>
          <w:lang w:eastAsia="ru-RU"/>
        </w:rPr>
      </w:pPr>
      <w:r w:rsidRPr="000C25DA">
        <w:rPr>
          <w:rFonts w:ascii="Times New Roman" w:eastAsia="Calibri" w:hAnsi="Times New Roman" w:cs="Times New Roman"/>
          <w:i/>
          <w:iCs/>
          <w:sz w:val="24"/>
          <w:szCs w:val="24"/>
          <w:lang w:eastAsia="ru-RU"/>
        </w:rPr>
        <w:t xml:space="preserve">выполнять тестовые нормативы по физической подготовке. </w:t>
      </w: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4"/>
          <w:szCs w:val="24"/>
          <w:lang w:bidi="en-US"/>
        </w:rPr>
      </w:pP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4"/>
          <w:szCs w:val="24"/>
          <w:lang w:bidi="en-US"/>
        </w:rPr>
      </w:pPr>
      <w:r w:rsidRPr="000C25DA">
        <w:rPr>
          <w:rFonts w:ascii="Times New Roman" w:eastAsia="Times New Roman" w:hAnsi="Times New Roman" w:cs="Times New Roman"/>
          <w:b/>
          <w:sz w:val="24"/>
          <w:szCs w:val="24"/>
          <w:lang w:bidi="en-US"/>
        </w:rPr>
        <w:t>1.2.3.20. Основы безопасности жизнедеятельности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Модуль 1. Основы безопасности личности, общества и государства.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Основы комплексной безопасности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15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0C25DA" w:rsidRPr="000C25DA" w:rsidRDefault="000C25DA" w:rsidP="00465E89">
      <w:pPr>
        <w:widowControl w:val="0"/>
        <w:numPr>
          <w:ilvl w:val="0"/>
          <w:numId w:val="15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0C25DA" w:rsidRPr="000C25DA" w:rsidRDefault="000C25DA" w:rsidP="00465E89">
      <w:pPr>
        <w:widowControl w:val="0"/>
        <w:numPr>
          <w:ilvl w:val="0"/>
          <w:numId w:val="15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0C25DA" w:rsidRPr="000C25DA" w:rsidRDefault="000C25DA" w:rsidP="00465E89">
      <w:pPr>
        <w:widowControl w:val="0"/>
        <w:numPr>
          <w:ilvl w:val="0"/>
          <w:numId w:val="15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0C25DA" w:rsidRPr="000C25DA" w:rsidRDefault="000C25DA" w:rsidP="00465E89">
      <w:pPr>
        <w:widowControl w:val="0"/>
        <w:numPr>
          <w:ilvl w:val="0"/>
          <w:numId w:val="15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учетом особенностей обстановки в регионе</w:t>
      </w:r>
    </w:p>
    <w:p w:rsidR="000C25DA" w:rsidRPr="000C25DA" w:rsidRDefault="000C25DA" w:rsidP="00465E89">
      <w:pPr>
        <w:widowControl w:val="0"/>
        <w:numPr>
          <w:ilvl w:val="0"/>
          <w:numId w:val="15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Выпускник получит возможность научиться:</w:t>
      </w:r>
    </w:p>
    <w:p w:rsidR="000C25DA" w:rsidRPr="000C25DA" w:rsidRDefault="000C25DA" w:rsidP="00465E89">
      <w:pPr>
        <w:widowControl w:val="0"/>
        <w:numPr>
          <w:ilvl w:val="0"/>
          <w:numId w:val="151"/>
        </w:numPr>
        <w:autoSpaceDE w:val="0"/>
        <w:autoSpaceDN w:val="0"/>
        <w:adjustRightInd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систематизировать основные положения нормативно-правовых актов Российской Федерации в области безопасности и обосновать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0C25DA" w:rsidRPr="000C25DA" w:rsidRDefault="000C25DA" w:rsidP="00465E89">
      <w:pPr>
        <w:widowControl w:val="0"/>
        <w:numPr>
          <w:ilvl w:val="0"/>
          <w:numId w:val="151"/>
        </w:numPr>
        <w:autoSpaceDE w:val="0"/>
        <w:autoSpaceDN w:val="0"/>
        <w:adjustRightInd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прогнозировать возможность возникновения опасных и чрезвычайных ситуаций по их характерным признакам;</w:t>
      </w:r>
    </w:p>
    <w:p w:rsidR="000C25DA" w:rsidRPr="000C25DA" w:rsidRDefault="000C25DA" w:rsidP="00465E89">
      <w:pPr>
        <w:widowControl w:val="0"/>
        <w:numPr>
          <w:ilvl w:val="0"/>
          <w:numId w:val="151"/>
        </w:numPr>
        <w:autoSpaceDE w:val="0"/>
        <w:autoSpaceDN w:val="0"/>
        <w:adjustRightInd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0C25DA" w:rsidRPr="000C25DA" w:rsidRDefault="000C25DA" w:rsidP="00465E89">
      <w:pPr>
        <w:widowControl w:val="0"/>
        <w:numPr>
          <w:ilvl w:val="0"/>
          <w:numId w:val="151"/>
        </w:numPr>
        <w:autoSpaceDE w:val="0"/>
        <w:autoSpaceDN w:val="0"/>
        <w:adjustRightInd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проектировать план по повышению индивидуального уровня культуры безопасности жизнедеятельности для защищенности личных жизненно важных интересов от внешних и внутренних угроз.</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Защита населения Российской Федерации от чрезвычайных ситуаций.</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научится:</w:t>
      </w:r>
    </w:p>
    <w:p w:rsidR="000C25DA" w:rsidRPr="000C25DA" w:rsidRDefault="000C25DA" w:rsidP="00465E89">
      <w:pPr>
        <w:widowControl w:val="0"/>
        <w:numPr>
          <w:ilvl w:val="0"/>
          <w:numId w:val="1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0C25DA" w:rsidRPr="000C25DA" w:rsidRDefault="000C25DA" w:rsidP="00465E89">
      <w:pPr>
        <w:widowControl w:val="0"/>
        <w:numPr>
          <w:ilvl w:val="0"/>
          <w:numId w:val="1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РСЧС(Единая государственная система предупреждения и ликвидации чрезвычайных ситуаций):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0C25DA" w:rsidRPr="000C25DA" w:rsidRDefault="000C25DA" w:rsidP="00465E89">
      <w:pPr>
        <w:widowControl w:val="0"/>
        <w:numPr>
          <w:ilvl w:val="0"/>
          <w:numId w:val="1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0C25DA" w:rsidRPr="000C25DA" w:rsidRDefault="000C25DA" w:rsidP="00465E89">
      <w:pPr>
        <w:widowControl w:val="0"/>
        <w:numPr>
          <w:ilvl w:val="0"/>
          <w:numId w:val="1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0C25DA" w:rsidRPr="000C25DA" w:rsidRDefault="000C25DA" w:rsidP="00465E89">
      <w:pPr>
        <w:widowControl w:val="0"/>
        <w:numPr>
          <w:ilvl w:val="0"/>
          <w:numId w:val="1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основные мероприятия, которые проводятся в РФ, по защите населения от чрезвычайных ситуаций мирного и военного времени;</w:t>
      </w:r>
    </w:p>
    <w:p w:rsidR="000C25DA" w:rsidRPr="000C25DA" w:rsidRDefault="000C25DA" w:rsidP="00465E89">
      <w:pPr>
        <w:widowControl w:val="0"/>
        <w:numPr>
          <w:ilvl w:val="0"/>
          <w:numId w:val="1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анализировать систему мониторинга и прогнозирования чрезвычайных ситуаций и основные мероприятия, которые она в себя включает;</w:t>
      </w:r>
    </w:p>
    <w:p w:rsidR="000C25DA" w:rsidRPr="000C25DA" w:rsidRDefault="000C25DA" w:rsidP="00465E89">
      <w:pPr>
        <w:widowControl w:val="0"/>
        <w:numPr>
          <w:ilvl w:val="0"/>
          <w:numId w:val="1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0C25DA" w:rsidRPr="000C25DA" w:rsidRDefault="000C25DA" w:rsidP="00465E89">
      <w:pPr>
        <w:widowControl w:val="0"/>
        <w:numPr>
          <w:ilvl w:val="0"/>
          <w:numId w:val="1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описывать существующую систему оповещения населения при угрозе возникновения чрезвычайной ситуации;</w:t>
      </w:r>
    </w:p>
    <w:p w:rsidR="000C25DA" w:rsidRPr="000C25DA" w:rsidRDefault="000C25DA" w:rsidP="00465E89">
      <w:pPr>
        <w:widowControl w:val="0"/>
        <w:numPr>
          <w:ilvl w:val="0"/>
          <w:numId w:val="1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0C25DA" w:rsidRPr="000C25DA" w:rsidRDefault="000C25DA" w:rsidP="00465E89">
      <w:pPr>
        <w:widowControl w:val="0"/>
        <w:numPr>
          <w:ilvl w:val="0"/>
          <w:numId w:val="1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0C25DA" w:rsidRPr="000C25DA" w:rsidRDefault="000C25DA" w:rsidP="00465E89">
      <w:pPr>
        <w:widowControl w:val="0"/>
        <w:numPr>
          <w:ilvl w:val="0"/>
          <w:numId w:val="1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характеризовать аварийно-спасательные и другие неотложные работы в очагах поражения как совокупности первоочередных работ в зоне чрезвычайной ситуации;</w:t>
      </w:r>
    </w:p>
    <w:p w:rsidR="000C25DA" w:rsidRPr="000C25DA" w:rsidRDefault="000C25DA" w:rsidP="00465E89">
      <w:pPr>
        <w:widowControl w:val="0"/>
        <w:numPr>
          <w:ilvl w:val="0"/>
          <w:numId w:val="1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анализировать основные мероприятия, которые проводятся при аварийно-спасательных работах в очагах поражения;</w:t>
      </w:r>
    </w:p>
    <w:p w:rsidR="000C25DA" w:rsidRPr="000C25DA" w:rsidRDefault="000C25DA" w:rsidP="00465E89">
      <w:pPr>
        <w:widowControl w:val="0"/>
        <w:numPr>
          <w:ilvl w:val="0"/>
          <w:numId w:val="1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описывать основные мероприятия, которые проводятся при выполнении неотложных работ4</w:t>
      </w:r>
    </w:p>
    <w:p w:rsidR="000C25DA" w:rsidRPr="000C25DA" w:rsidRDefault="000C25DA" w:rsidP="00465E89">
      <w:pPr>
        <w:widowControl w:val="0"/>
        <w:numPr>
          <w:ilvl w:val="0"/>
          <w:numId w:val="15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Выпускник получит возможность научиться:</w:t>
      </w:r>
    </w:p>
    <w:p w:rsidR="000C25DA" w:rsidRPr="000C25DA" w:rsidRDefault="000C25DA" w:rsidP="00465E89">
      <w:pPr>
        <w:widowControl w:val="0"/>
        <w:numPr>
          <w:ilvl w:val="0"/>
          <w:numId w:val="153"/>
        </w:numPr>
        <w:autoSpaceDE w:val="0"/>
        <w:autoSpaceDN w:val="0"/>
        <w:adjustRightInd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формировать основные задачи, стоящие перед образовательным заведением, по защите учащихся и персонала от последствий чрезвычайных ситуаций мирного и военного времени;</w:t>
      </w:r>
    </w:p>
    <w:p w:rsidR="000C25DA" w:rsidRPr="000C25DA" w:rsidRDefault="000C25DA" w:rsidP="00465E89">
      <w:pPr>
        <w:widowControl w:val="0"/>
        <w:numPr>
          <w:ilvl w:val="0"/>
          <w:numId w:val="153"/>
        </w:numPr>
        <w:autoSpaceDE w:val="0"/>
        <w:autoSpaceDN w:val="0"/>
        <w:adjustRightInd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0C25DA" w:rsidRPr="000C25DA" w:rsidRDefault="000C25DA" w:rsidP="00465E89">
      <w:pPr>
        <w:widowControl w:val="0"/>
        <w:numPr>
          <w:ilvl w:val="0"/>
          <w:numId w:val="153"/>
        </w:numPr>
        <w:autoSpaceDE w:val="0"/>
        <w:autoSpaceDN w:val="0"/>
        <w:adjustRightInd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lastRenderedPageBreak/>
        <w:t>обсуждать тему: «Ключевая роль МЧС России в формировании культуры безопасности жизнедеятельности у населения Российской Федерации»;</w:t>
      </w:r>
    </w:p>
    <w:p w:rsidR="000C25DA" w:rsidRPr="000C25DA" w:rsidRDefault="000C25DA" w:rsidP="00465E89">
      <w:pPr>
        <w:widowControl w:val="0"/>
        <w:numPr>
          <w:ilvl w:val="0"/>
          <w:numId w:val="153"/>
        </w:numPr>
        <w:autoSpaceDE w:val="0"/>
        <w:autoSpaceDN w:val="0"/>
        <w:adjustRightInd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Основы противодействия терроризму и экстремизму в Российской Федерации</w:t>
      </w:r>
    </w:p>
    <w:p w:rsidR="000C25DA" w:rsidRPr="000C25DA" w:rsidRDefault="000C25DA" w:rsidP="000C25DA">
      <w:pPr>
        <w:spacing w:after="0" w:line="240" w:lineRule="auto"/>
        <w:ind w:firstLine="510"/>
        <w:jc w:val="both"/>
        <w:rPr>
          <w:rFonts w:ascii="Times New Roman" w:hAnsi="Times New Roman"/>
          <w:sz w:val="24"/>
          <w:szCs w:val="24"/>
        </w:rPr>
      </w:pPr>
      <w:r w:rsidRPr="000C25DA">
        <w:rPr>
          <w:rFonts w:ascii="Times New Roman" w:hAnsi="Times New Roman"/>
          <w:sz w:val="24"/>
          <w:szCs w:val="24"/>
        </w:rPr>
        <w:t xml:space="preserve">Выпускник научится: </w:t>
      </w:r>
    </w:p>
    <w:p w:rsidR="000C25DA" w:rsidRPr="000C25DA" w:rsidRDefault="000C25DA" w:rsidP="00465E89">
      <w:pPr>
        <w:widowControl w:val="0"/>
        <w:numPr>
          <w:ilvl w:val="0"/>
          <w:numId w:val="154"/>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негативному отношению к любым видам террористической и экстремистской деятельности;</w:t>
      </w:r>
    </w:p>
    <w:p w:rsidR="000C25DA" w:rsidRPr="000C25DA" w:rsidRDefault="000C25DA" w:rsidP="00465E89">
      <w:pPr>
        <w:widowControl w:val="0"/>
        <w:numPr>
          <w:ilvl w:val="0"/>
          <w:numId w:val="154"/>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характеризовать терроризм и экстремизм как социальное явление, представляющее серьезную угрозу личности, обществу и национальной безопасности России;</w:t>
      </w:r>
    </w:p>
    <w:p w:rsidR="000C25DA" w:rsidRPr="000C25DA" w:rsidRDefault="000C25DA" w:rsidP="00465E89">
      <w:pPr>
        <w:widowControl w:val="0"/>
        <w:numPr>
          <w:ilvl w:val="0"/>
          <w:numId w:val="154"/>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0C25DA" w:rsidRPr="000C25DA" w:rsidRDefault="000C25DA" w:rsidP="00465E89">
      <w:pPr>
        <w:widowControl w:val="0"/>
        <w:numPr>
          <w:ilvl w:val="0"/>
          <w:numId w:val="154"/>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0C25DA" w:rsidRPr="000C25DA" w:rsidRDefault="000C25DA" w:rsidP="00465E89">
      <w:pPr>
        <w:widowControl w:val="0"/>
        <w:numPr>
          <w:ilvl w:val="0"/>
          <w:numId w:val="154"/>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0C25DA" w:rsidRPr="000C25DA" w:rsidRDefault="000C25DA" w:rsidP="00465E89">
      <w:pPr>
        <w:widowControl w:val="0"/>
        <w:numPr>
          <w:ilvl w:val="0"/>
          <w:numId w:val="154"/>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0C25DA" w:rsidRPr="000C25DA" w:rsidRDefault="000C25DA" w:rsidP="00465E89">
      <w:pPr>
        <w:widowControl w:val="0"/>
        <w:numPr>
          <w:ilvl w:val="0"/>
          <w:numId w:val="154"/>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иоделировать последовательность своих действий при угрозе террористического акта.</w:t>
      </w:r>
    </w:p>
    <w:p w:rsidR="000C25DA" w:rsidRPr="000C25DA" w:rsidRDefault="000C25DA" w:rsidP="000C25DA">
      <w:pPr>
        <w:spacing w:after="0" w:line="240" w:lineRule="auto"/>
        <w:ind w:firstLine="510"/>
        <w:jc w:val="both"/>
        <w:rPr>
          <w:rFonts w:ascii="Times New Roman" w:hAnsi="Times New Roman"/>
          <w:sz w:val="24"/>
          <w:szCs w:val="24"/>
        </w:rPr>
      </w:pPr>
      <w:r w:rsidRPr="000C25DA">
        <w:rPr>
          <w:rFonts w:ascii="Times New Roman" w:hAnsi="Times New Roman"/>
          <w:sz w:val="24"/>
          <w:szCs w:val="24"/>
        </w:rPr>
        <w:t>Выпускник получит возможность научиться:</w:t>
      </w:r>
    </w:p>
    <w:p w:rsidR="000C25DA" w:rsidRPr="000C25DA" w:rsidRDefault="000C25DA" w:rsidP="00465E89">
      <w:pPr>
        <w:widowControl w:val="0"/>
        <w:numPr>
          <w:ilvl w:val="0"/>
          <w:numId w:val="15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формировать индивидуальные основы правовой психологии для противостояния идеологии насилия;</w:t>
      </w:r>
    </w:p>
    <w:p w:rsidR="000C25DA" w:rsidRPr="000C25DA" w:rsidRDefault="000C25DA" w:rsidP="00465E89">
      <w:pPr>
        <w:widowControl w:val="0"/>
        <w:numPr>
          <w:ilvl w:val="0"/>
          <w:numId w:val="15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формировать личные убеждения, способствующие профилактике вовлечения в террористическую деятельность,</w:t>
      </w:r>
    </w:p>
    <w:p w:rsidR="000C25DA" w:rsidRPr="000C25DA" w:rsidRDefault="000C25DA" w:rsidP="00465E89">
      <w:pPr>
        <w:widowControl w:val="0"/>
        <w:numPr>
          <w:ilvl w:val="0"/>
          <w:numId w:val="15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формировать индивидуальные качества, способствующие противодействию экстремизму и терроризму;</w:t>
      </w:r>
    </w:p>
    <w:p w:rsidR="000C25DA" w:rsidRPr="000C25DA" w:rsidRDefault="000C25DA" w:rsidP="00465E89">
      <w:pPr>
        <w:widowControl w:val="0"/>
        <w:numPr>
          <w:ilvl w:val="0"/>
          <w:numId w:val="15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ипользовать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0C25DA" w:rsidRPr="000C25DA" w:rsidRDefault="000C25DA" w:rsidP="000C25DA">
      <w:pPr>
        <w:spacing w:after="0" w:line="240" w:lineRule="auto"/>
        <w:ind w:firstLine="510"/>
        <w:jc w:val="both"/>
        <w:rPr>
          <w:rFonts w:ascii="Times New Roman" w:hAnsi="Times New Roman"/>
          <w:b/>
          <w:sz w:val="24"/>
          <w:szCs w:val="24"/>
        </w:rPr>
      </w:pPr>
      <w:r w:rsidRPr="000C25DA">
        <w:rPr>
          <w:rFonts w:ascii="Times New Roman" w:hAnsi="Times New Roman"/>
          <w:b/>
          <w:sz w:val="24"/>
          <w:szCs w:val="24"/>
        </w:rPr>
        <w:t>Модуль 2. Основы медицинских знаний и здорового образа жизни</w:t>
      </w:r>
    </w:p>
    <w:p w:rsidR="000C25DA" w:rsidRPr="000C25DA" w:rsidRDefault="000C25DA" w:rsidP="000C25DA">
      <w:pPr>
        <w:spacing w:after="0" w:line="240" w:lineRule="auto"/>
        <w:ind w:firstLine="510"/>
        <w:jc w:val="both"/>
        <w:rPr>
          <w:rFonts w:ascii="Times New Roman" w:hAnsi="Times New Roman"/>
          <w:b/>
          <w:sz w:val="24"/>
          <w:szCs w:val="24"/>
        </w:rPr>
      </w:pPr>
      <w:r w:rsidRPr="000C25DA">
        <w:rPr>
          <w:rFonts w:ascii="Times New Roman" w:hAnsi="Times New Roman"/>
          <w:b/>
          <w:sz w:val="24"/>
          <w:szCs w:val="24"/>
        </w:rPr>
        <w:t>Основы здорового образа жизни</w:t>
      </w:r>
    </w:p>
    <w:p w:rsidR="000C25DA" w:rsidRPr="000C25DA" w:rsidRDefault="000C25DA" w:rsidP="000C25DA">
      <w:pPr>
        <w:spacing w:after="0" w:line="240" w:lineRule="auto"/>
        <w:ind w:firstLine="510"/>
        <w:jc w:val="both"/>
        <w:rPr>
          <w:rFonts w:ascii="Times New Roman" w:hAnsi="Times New Roman"/>
          <w:sz w:val="24"/>
          <w:szCs w:val="24"/>
        </w:rPr>
      </w:pPr>
      <w:r w:rsidRPr="000C25DA">
        <w:rPr>
          <w:rFonts w:ascii="Times New Roman" w:hAnsi="Times New Roman"/>
          <w:sz w:val="24"/>
          <w:szCs w:val="24"/>
        </w:rPr>
        <w:t>Выпускник научится:</w:t>
      </w:r>
    </w:p>
    <w:p w:rsidR="000C25DA" w:rsidRPr="000C25DA" w:rsidRDefault="000C25DA" w:rsidP="00465E89">
      <w:pPr>
        <w:widowControl w:val="0"/>
        <w:numPr>
          <w:ilvl w:val="0"/>
          <w:numId w:val="156"/>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0C25DA" w:rsidRPr="000C25DA" w:rsidRDefault="000C25DA" w:rsidP="00465E89">
      <w:pPr>
        <w:widowControl w:val="0"/>
        <w:numPr>
          <w:ilvl w:val="0"/>
          <w:numId w:val="156"/>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0C25DA" w:rsidRPr="000C25DA" w:rsidRDefault="000C25DA" w:rsidP="00465E89">
      <w:pPr>
        <w:widowControl w:val="0"/>
        <w:numPr>
          <w:ilvl w:val="0"/>
          <w:numId w:val="156"/>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 для здоровья;</w:t>
      </w:r>
    </w:p>
    <w:p w:rsidR="000C25DA" w:rsidRPr="000C25DA" w:rsidRDefault="000C25DA" w:rsidP="00465E89">
      <w:pPr>
        <w:widowControl w:val="0"/>
        <w:numPr>
          <w:ilvl w:val="0"/>
          <w:numId w:val="156"/>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0C25DA" w:rsidRPr="000C25DA" w:rsidRDefault="000C25DA" w:rsidP="00465E89">
      <w:pPr>
        <w:widowControl w:val="0"/>
        <w:numPr>
          <w:ilvl w:val="0"/>
          <w:numId w:val="156"/>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 xml:space="preserve">анализировать основные демографические процессы в Российской Федерации; описывать и комментировать основы семейного законодательства в Российской </w:t>
      </w:r>
      <w:r w:rsidRPr="000C25DA">
        <w:rPr>
          <w:rFonts w:ascii="Times New Roman" w:hAnsi="Times New Roman"/>
          <w:sz w:val="24"/>
          <w:szCs w:val="24"/>
        </w:rPr>
        <w:lastRenderedPageBreak/>
        <w:t>Федерации; объяснить роль семьи в жизни личности и общества, значение семьи для обеспечения демографической безопасности государства;</w:t>
      </w:r>
    </w:p>
    <w:p w:rsidR="000C25DA" w:rsidRPr="000C25DA" w:rsidRDefault="000C25DA" w:rsidP="000C25DA">
      <w:pPr>
        <w:spacing w:after="0" w:line="240" w:lineRule="auto"/>
        <w:ind w:firstLine="510"/>
        <w:jc w:val="both"/>
        <w:rPr>
          <w:rFonts w:ascii="Times New Roman" w:hAnsi="Times New Roman"/>
          <w:i/>
          <w:sz w:val="24"/>
          <w:szCs w:val="24"/>
        </w:rPr>
      </w:pPr>
      <w:r w:rsidRPr="000C25DA">
        <w:rPr>
          <w:rFonts w:ascii="Times New Roman" w:hAnsi="Times New Roman"/>
          <w:i/>
          <w:sz w:val="24"/>
          <w:szCs w:val="24"/>
        </w:rPr>
        <w:t>Выпускник получит возможность научиться:</w:t>
      </w:r>
    </w:p>
    <w:p w:rsidR="000C25DA" w:rsidRPr="000C25DA" w:rsidRDefault="000C25DA" w:rsidP="00465E89">
      <w:pPr>
        <w:widowControl w:val="0"/>
        <w:numPr>
          <w:ilvl w:val="0"/>
          <w:numId w:val="157"/>
        </w:numPr>
        <w:autoSpaceDE w:val="0"/>
        <w:autoSpaceDN w:val="0"/>
        <w:adjustRightInd w:val="0"/>
        <w:spacing w:after="0" w:line="240" w:lineRule="auto"/>
        <w:jc w:val="both"/>
        <w:rPr>
          <w:rFonts w:ascii="Times New Roman" w:hAnsi="Times New Roman"/>
          <w:i/>
          <w:sz w:val="24"/>
          <w:szCs w:val="24"/>
        </w:rPr>
      </w:pPr>
      <w:r w:rsidRPr="000C25DA">
        <w:rPr>
          <w:rFonts w:ascii="Times New Roman" w:hAnsi="Times New Roman"/>
          <w:i/>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составляющей социальной составляющих;</w:t>
      </w:r>
    </w:p>
    <w:p w:rsidR="000C25DA" w:rsidRPr="000C25DA" w:rsidRDefault="000C25DA" w:rsidP="000C25DA">
      <w:pPr>
        <w:spacing w:after="0" w:line="240" w:lineRule="auto"/>
        <w:ind w:firstLine="510"/>
        <w:jc w:val="both"/>
        <w:rPr>
          <w:rFonts w:ascii="Times New Roman" w:hAnsi="Times New Roman"/>
          <w:b/>
          <w:sz w:val="24"/>
          <w:szCs w:val="24"/>
        </w:rPr>
      </w:pPr>
      <w:r w:rsidRPr="000C25DA">
        <w:rPr>
          <w:rFonts w:ascii="Times New Roman" w:hAnsi="Times New Roman"/>
          <w:b/>
          <w:sz w:val="24"/>
          <w:szCs w:val="24"/>
        </w:rPr>
        <w:t>Основы медицинских знаний и оказание первой помощи</w:t>
      </w:r>
    </w:p>
    <w:p w:rsidR="000C25DA" w:rsidRPr="000C25DA" w:rsidRDefault="000C25DA" w:rsidP="000C25DA">
      <w:pPr>
        <w:spacing w:after="0" w:line="240" w:lineRule="auto"/>
        <w:ind w:firstLine="510"/>
        <w:rPr>
          <w:rFonts w:ascii="Times New Roman" w:hAnsi="Times New Roman"/>
          <w:sz w:val="24"/>
          <w:szCs w:val="24"/>
        </w:rPr>
      </w:pPr>
      <w:r w:rsidRPr="000C25DA">
        <w:rPr>
          <w:rFonts w:ascii="Times New Roman" w:hAnsi="Times New Roman"/>
          <w:sz w:val="24"/>
          <w:szCs w:val="24"/>
        </w:rPr>
        <w:t>Выпускник научится:</w:t>
      </w:r>
    </w:p>
    <w:p w:rsidR="000C25DA" w:rsidRPr="000C25DA" w:rsidRDefault="000C25DA" w:rsidP="00465E89">
      <w:pPr>
        <w:widowControl w:val="0"/>
        <w:numPr>
          <w:ilvl w:val="0"/>
          <w:numId w:val="157"/>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0C25DA" w:rsidRPr="000C25DA" w:rsidRDefault="000C25DA" w:rsidP="00465E89">
      <w:pPr>
        <w:widowControl w:val="0"/>
        <w:numPr>
          <w:ilvl w:val="0"/>
          <w:numId w:val="157"/>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0C25DA" w:rsidRPr="000C25DA" w:rsidRDefault="000C25DA" w:rsidP="00465E89">
      <w:pPr>
        <w:widowControl w:val="0"/>
        <w:numPr>
          <w:ilvl w:val="0"/>
          <w:numId w:val="157"/>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0C25DA" w:rsidRPr="000C25DA" w:rsidRDefault="000C25DA" w:rsidP="00465E89">
      <w:pPr>
        <w:widowControl w:val="0"/>
        <w:numPr>
          <w:ilvl w:val="0"/>
          <w:numId w:val="157"/>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0C25DA" w:rsidRPr="000C25DA" w:rsidRDefault="000C25DA" w:rsidP="000C25DA">
      <w:pPr>
        <w:spacing w:after="0" w:line="240" w:lineRule="auto"/>
        <w:ind w:firstLine="510"/>
        <w:jc w:val="both"/>
        <w:rPr>
          <w:rFonts w:ascii="Times New Roman" w:hAnsi="Times New Roman"/>
          <w:i/>
          <w:sz w:val="24"/>
          <w:szCs w:val="24"/>
        </w:rPr>
      </w:pPr>
      <w:r w:rsidRPr="000C25DA">
        <w:rPr>
          <w:rFonts w:ascii="Times New Roman" w:hAnsi="Times New Roman"/>
          <w:i/>
          <w:sz w:val="24"/>
          <w:szCs w:val="24"/>
        </w:rPr>
        <w:t>Выпускник получит возможность научиться:</w:t>
      </w:r>
    </w:p>
    <w:p w:rsidR="000C25DA" w:rsidRPr="000C25DA" w:rsidRDefault="000C25DA" w:rsidP="00465E89">
      <w:pPr>
        <w:widowControl w:val="0"/>
        <w:numPr>
          <w:ilvl w:val="0"/>
          <w:numId w:val="158"/>
        </w:numPr>
        <w:autoSpaceDE w:val="0"/>
        <w:autoSpaceDN w:val="0"/>
        <w:adjustRightInd w:val="0"/>
        <w:spacing w:after="0" w:line="240" w:lineRule="auto"/>
        <w:jc w:val="both"/>
        <w:rPr>
          <w:rFonts w:ascii="Times New Roman" w:hAnsi="Times New Roman"/>
          <w:i/>
          <w:sz w:val="24"/>
          <w:szCs w:val="24"/>
        </w:rPr>
      </w:pPr>
      <w:r w:rsidRPr="000C25DA">
        <w:rPr>
          <w:rFonts w:ascii="Times New Roman" w:hAnsi="Times New Roman"/>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0C25DA" w:rsidRPr="000C25DA" w:rsidRDefault="000C25DA" w:rsidP="000C25DA">
      <w:pPr>
        <w:spacing w:after="0" w:line="240" w:lineRule="auto"/>
        <w:ind w:firstLine="510"/>
        <w:jc w:val="both"/>
        <w:outlineLvl w:val="0"/>
        <w:rPr>
          <w:rFonts w:ascii="Times New Roman" w:eastAsia="Times New Roman" w:hAnsi="Times New Roman" w:cs="Times New Roman"/>
          <w:b/>
          <w:sz w:val="28"/>
          <w:szCs w:val="28"/>
          <w:highlight w:val="yellow"/>
          <w:lang w:bidi="en-US"/>
        </w:rPr>
      </w:pPr>
    </w:p>
    <w:p w:rsidR="000C25DA" w:rsidRPr="000C25DA" w:rsidRDefault="000C25DA" w:rsidP="000C25DA">
      <w:pPr>
        <w:widowControl w:val="0"/>
        <w:autoSpaceDE w:val="0"/>
        <w:autoSpaceDN w:val="0"/>
        <w:adjustRightInd w:val="0"/>
        <w:spacing w:after="0" w:line="240" w:lineRule="auto"/>
        <w:ind w:firstLine="510"/>
        <w:jc w:val="center"/>
        <w:rPr>
          <w:rFonts w:ascii="Times New Roman" w:eastAsia="@Arial Unicode MS" w:hAnsi="Times New Roman" w:cs="Times New Roman"/>
          <w:b/>
          <w:bCs/>
          <w:smallCaps/>
          <w:sz w:val="28"/>
          <w:szCs w:val="24"/>
          <w:lang w:eastAsia="ru-RU"/>
        </w:rPr>
      </w:pPr>
      <w:r w:rsidRPr="000C25DA">
        <w:rPr>
          <w:rFonts w:ascii="Times New Roman" w:eastAsia="@Arial Unicode MS" w:hAnsi="Times New Roman" w:cs="Times New Roman"/>
          <w:b/>
          <w:bCs/>
          <w:smallCaps/>
          <w:sz w:val="28"/>
          <w:szCs w:val="28"/>
          <w:lang w:eastAsia="ru-RU"/>
        </w:rPr>
        <w:t>1.3. </w:t>
      </w:r>
      <w:r w:rsidRPr="000C25DA">
        <w:rPr>
          <w:rFonts w:ascii="Times New Roman" w:eastAsia="Calibri" w:hAnsi="Times New Roman" w:cs="Times New Roman"/>
          <w:b/>
          <w:bCs/>
          <w:smallCaps/>
          <w:sz w:val="28"/>
          <w:szCs w:val="28"/>
          <w:lang w:eastAsia="ru-RU"/>
        </w:rPr>
        <w:t>Система оценки достижения планируемых результатов освоения основной образовательной программы основного общего образования</w:t>
      </w:r>
    </w:p>
    <w:p w:rsidR="000C25DA" w:rsidRPr="000C25DA" w:rsidRDefault="000C25DA" w:rsidP="000C25DA">
      <w:pPr>
        <w:widowControl w:val="0"/>
        <w:autoSpaceDE w:val="0"/>
        <w:autoSpaceDN w:val="0"/>
        <w:adjustRightInd w:val="0"/>
        <w:spacing w:after="0" w:line="240" w:lineRule="auto"/>
        <w:ind w:firstLine="510"/>
        <w:jc w:val="center"/>
        <w:outlineLvl w:val="0"/>
        <w:rPr>
          <w:rFonts w:ascii="Times New Roman" w:eastAsia="Calibri" w:hAnsi="Times New Roman" w:cs="Times New Roman"/>
          <w:b/>
          <w:caps/>
          <w:sz w:val="24"/>
          <w:szCs w:val="24"/>
          <w:lang w:eastAsia="ru-RU"/>
        </w:rPr>
      </w:pPr>
    </w:p>
    <w:p w:rsidR="000C25DA" w:rsidRPr="000C25DA" w:rsidRDefault="000C25DA" w:rsidP="000C25DA">
      <w:pPr>
        <w:widowControl w:val="0"/>
        <w:autoSpaceDE w:val="0"/>
        <w:autoSpaceDN w:val="0"/>
        <w:adjustRightInd w:val="0"/>
        <w:spacing w:after="0" w:line="240" w:lineRule="auto"/>
        <w:ind w:firstLine="510"/>
        <w:jc w:val="center"/>
        <w:outlineLvl w:val="0"/>
        <w:rPr>
          <w:rFonts w:ascii="Times New Roman" w:eastAsia="Calibri" w:hAnsi="Times New Roman" w:cs="Times New Roman"/>
          <w:b/>
          <w:sz w:val="28"/>
          <w:szCs w:val="28"/>
          <w:lang w:eastAsia="ru-RU"/>
        </w:rPr>
      </w:pPr>
      <w:r w:rsidRPr="000C25DA">
        <w:rPr>
          <w:rFonts w:ascii="Times New Roman" w:eastAsia="Calibri" w:hAnsi="Times New Roman" w:cs="Times New Roman"/>
          <w:b/>
          <w:caps/>
          <w:sz w:val="28"/>
          <w:szCs w:val="28"/>
          <w:lang w:eastAsia="ru-RU"/>
        </w:rPr>
        <w:t xml:space="preserve">1.3.1. </w:t>
      </w:r>
      <w:r w:rsidRPr="000C25DA">
        <w:rPr>
          <w:rFonts w:ascii="Times New Roman" w:eastAsia="Calibri" w:hAnsi="Times New Roman" w:cs="Times New Roman"/>
          <w:b/>
          <w:sz w:val="28"/>
          <w:szCs w:val="28"/>
          <w:lang w:eastAsia="ru-RU"/>
        </w:rPr>
        <w:t>Общие положения</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Система оценки достижения планируемых результатов освоения основной образовательной программы основного общего образования (далее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w:t>
      </w:r>
      <w:r w:rsidRPr="000C25DA">
        <w:rPr>
          <w:rFonts w:ascii="Cambria Math" w:eastAsia="Calibri" w:hAnsi="Cambria Math" w:cs="Cambria Math"/>
          <w:sz w:val="24"/>
          <w:szCs w:val="24"/>
          <w:lang w:eastAsia="ru-RU"/>
        </w:rPr>
        <w:t>е</w:t>
      </w:r>
      <w:r w:rsidRPr="000C25DA">
        <w:rPr>
          <w:rFonts w:ascii="Times New Roman" w:eastAsia="Calibri" w:hAnsi="Times New Roman" w:cs="Times New Roman"/>
          <w:sz w:val="24"/>
          <w:szCs w:val="24"/>
          <w:lang w:eastAsia="ru-RU"/>
        </w:rPr>
        <w:t>нность в оценочную деятельность как педагогов, так и обучающихся.</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b/>
          <w:sz w:val="24"/>
          <w:szCs w:val="32"/>
          <w:lang w:bidi="en-US"/>
        </w:rPr>
        <w:t>Требования к системе оценивани</w:t>
      </w:r>
      <w:r w:rsidRPr="000C25DA">
        <w:rPr>
          <w:rFonts w:ascii="Times New Roman" w:eastAsia="Times New Roman" w:hAnsi="Times New Roman" w:cs="Times New Roman"/>
          <w:sz w:val="24"/>
          <w:szCs w:val="32"/>
          <w:lang w:bidi="en-US"/>
        </w:rPr>
        <w:t>я:</w:t>
      </w:r>
    </w:p>
    <w:p w:rsidR="000C25DA" w:rsidRPr="000C25DA" w:rsidRDefault="000C25DA" w:rsidP="00465E89">
      <w:pPr>
        <w:widowControl w:val="0"/>
        <w:numPr>
          <w:ilvl w:val="0"/>
          <w:numId w:val="159"/>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Использование критериальной системы оценивания;</w:t>
      </w:r>
    </w:p>
    <w:p w:rsidR="000C25DA" w:rsidRPr="000C25DA" w:rsidRDefault="000C25DA" w:rsidP="00465E89">
      <w:pPr>
        <w:widowControl w:val="0"/>
        <w:numPr>
          <w:ilvl w:val="0"/>
          <w:numId w:val="159"/>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Использование внутренних, внешних оценок;</w:t>
      </w:r>
    </w:p>
    <w:p w:rsidR="000C25DA" w:rsidRPr="000C25DA" w:rsidRDefault="000C25DA" w:rsidP="00465E89">
      <w:pPr>
        <w:widowControl w:val="0"/>
        <w:numPr>
          <w:ilvl w:val="0"/>
          <w:numId w:val="159"/>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Использование субъективных, объективных методов оценивания;</w:t>
      </w:r>
    </w:p>
    <w:p w:rsidR="000C25DA" w:rsidRPr="000C25DA" w:rsidRDefault="000C25DA" w:rsidP="00465E89">
      <w:pPr>
        <w:widowControl w:val="0"/>
        <w:numPr>
          <w:ilvl w:val="0"/>
          <w:numId w:val="159"/>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Использование интегральной оценки;</w:t>
      </w:r>
    </w:p>
    <w:p w:rsidR="000C25DA" w:rsidRPr="000C25DA" w:rsidRDefault="000C25DA" w:rsidP="00465E89">
      <w:pPr>
        <w:widowControl w:val="0"/>
        <w:numPr>
          <w:ilvl w:val="0"/>
          <w:numId w:val="159"/>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Включение учащихся в контрольно-оценочную деятельность;</w:t>
      </w:r>
    </w:p>
    <w:p w:rsidR="000C25DA" w:rsidRPr="000C25DA" w:rsidRDefault="000C25DA" w:rsidP="00465E89">
      <w:pPr>
        <w:widowControl w:val="0"/>
        <w:numPr>
          <w:ilvl w:val="0"/>
          <w:numId w:val="159"/>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Применение дифференцированных оценок;</w:t>
      </w:r>
    </w:p>
    <w:p w:rsidR="000C25DA" w:rsidRPr="000C25DA" w:rsidRDefault="000C25DA" w:rsidP="00465E89">
      <w:pPr>
        <w:widowControl w:val="0"/>
        <w:numPr>
          <w:ilvl w:val="0"/>
          <w:numId w:val="159"/>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Использование разнообразных форм оценивания;</w:t>
      </w:r>
    </w:p>
    <w:p w:rsidR="000C25DA" w:rsidRPr="000C25DA" w:rsidRDefault="000C25DA" w:rsidP="000C25DA">
      <w:pPr>
        <w:spacing w:after="0" w:line="240" w:lineRule="auto"/>
        <w:ind w:firstLine="360"/>
        <w:jc w:val="both"/>
        <w:rPr>
          <w:rFonts w:ascii="Times New Roman" w:eastAsia="Times New Roman" w:hAnsi="Times New Roman" w:cs="Times New Roman"/>
          <w:b/>
          <w:sz w:val="24"/>
          <w:szCs w:val="32"/>
          <w:lang w:bidi="en-US"/>
        </w:rPr>
      </w:pPr>
      <w:r w:rsidRPr="000C25DA">
        <w:rPr>
          <w:rFonts w:ascii="Times New Roman" w:eastAsia="Times New Roman" w:hAnsi="Times New Roman" w:cs="Times New Roman"/>
          <w:b/>
          <w:sz w:val="24"/>
          <w:szCs w:val="32"/>
          <w:lang w:bidi="en-US"/>
        </w:rPr>
        <w:t>Система оценивания позволяет:</w:t>
      </w:r>
    </w:p>
    <w:p w:rsidR="000C25DA" w:rsidRPr="000C25DA" w:rsidRDefault="000C25DA" w:rsidP="00465E89">
      <w:pPr>
        <w:widowControl w:val="0"/>
        <w:numPr>
          <w:ilvl w:val="0"/>
          <w:numId w:val="160"/>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Осуществлять информативную обратную связь;</w:t>
      </w:r>
    </w:p>
    <w:p w:rsidR="000C25DA" w:rsidRPr="000C25DA" w:rsidRDefault="000C25DA" w:rsidP="00465E89">
      <w:pPr>
        <w:widowControl w:val="0"/>
        <w:numPr>
          <w:ilvl w:val="0"/>
          <w:numId w:val="160"/>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Использовать ее как форму поощрения;</w:t>
      </w:r>
    </w:p>
    <w:p w:rsidR="000C25DA" w:rsidRPr="000C25DA" w:rsidRDefault="000C25DA" w:rsidP="00465E89">
      <w:pPr>
        <w:widowControl w:val="0"/>
        <w:numPr>
          <w:ilvl w:val="0"/>
          <w:numId w:val="160"/>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Отмечать динамику  освоения учебного содержания;</w:t>
      </w:r>
    </w:p>
    <w:p w:rsidR="000C25DA" w:rsidRPr="000C25DA" w:rsidRDefault="000C25DA" w:rsidP="00465E89">
      <w:pPr>
        <w:widowControl w:val="0"/>
        <w:numPr>
          <w:ilvl w:val="0"/>
          <w:numId w:val="160"/>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Ориентировать учащегося на успех;</w:t>
      </w:r>
    </w:p>
    <w:p w:rsidR="000C25DA" w:rsidRPr="000C25DA" w:rsidRDefault="000C25DA" w:rsidP="00465E89">
      <w:pPr>
        <w:widowControl w:val="0"/>
        <w:numPr>
          <w:ilvl w:val="0"/>
          <w:numId w:val="160"/>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Содействовать становлению и развитию самооценки;</w:t>
      </w:r>
    </w:p>
    <w:p w:rsidR="000C25DA" w:rsidRPr="000C25DA" w:rsidRDefault="000C25DA" w:rsidP="00465E89">
      <w:pPr>
        <w:widowControl w:val="0"/>
        <w:numPr>
          <w:ilvl w:val="0"/>
          <w:numId w:val="160"/>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lastRenderedPageBreak/>
        <w:t xml:space="preserve">Оценивать предметные, метапредметные и личностные умения. </w:t>
      </w:r>
    </w:p>
    <w:p w:rsidR="000C25DA" w:rsidRPr="000C25DA" w:rsidRDefault="000C25DA" w:rsidP="000C25DA">
      <w:pPr>
        <w:spacing w:after="0" w:line="240" w:lineRule="auto"/>
        <w:ind w:firstLine="360"/>
        <w:jc w:val="both"/>
        <w:rPr>
          <w:rFonts w:ascii="Times New Roman" w:eastAsia="Times New Roman" w:hAnsi="Times New Roman" w:cs="Times New Roman"/>
          <w:b/>
          <w:sz w:val="24"/>
          <w:szCs w:val="32"/>
          <w:lang w:bidi="en-US"/>
        </w:rPr>
      </w:pPr>
      <w:r w:rsidRPr="000C25DA">
        <w:rPr>
          <w:rFonts w:ascii="Times New Roman" w:eastAsia="Times New Roman" w:hAnsi="Times New Roman" w:cs="Times New Roman"/>
          <w:b/>
          <w:sz w:val="24"/>
          <w:szCs w:val="32"/>
          <w:lang w:bidi="en-US"/>
        </w:rPr>
        <w:t>Основные функции оценки:</w:t>
      </w:r>
    </w:p>
    <w:p w:rsidR="000C25DA" w:rsidRPr="000C25DA" w:rsidRDefault="000C25DA" w:rsidP="00465E89">
      <w:pPr>
        <w:widowControl w:val="0"/>
        <w:numPr>
          <w:ilvl w:val="0"/>
          <w:numId w:val="161"/>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bCs/>
          <w:i/>
          <w:iCs/>
          <w:sz w:val="24"/>
          <w:szCs w:val="32"/>
          <w:lang w:bidi="en-US"/>
        </w:rPr>
        <w:t xml:space="preserve">Ориентация образовательной деятельности  </w:t>
      </w:r>
      <w:r w:rsidRPr="000C25DA">
        <w:rPr>
          <w:rFonts w:ascii="Times New Roman" w:eastAsia="Times New Roman" w:hAnsi="Times New Roman" w:cs="Times New Roman"/>
          <w:bCs/>
          <w:iCs/>
          <w:sz w:val="24"/>
          <w:szCs w:val="32"/>
          <w:lang w:bidi="en-US"/>
        </w:rPr>
        <w:t xml:space="preserve">на достижение планируемых результатов освоения основной образовательной программы основного общего образования; </w:t>
      </w:r>
    </w:p>
    <w:p w:rsidR="000C25DA" w:rsidRPr="000C25DA" w:rsidRDefault="000C25DA" w:rsidP="00465E89">
      <w:pPr>
        <w:widowControl w:val="0"/>
        <w:numPr>
          <w:ilvl w:val="0"/>
          <w:numId w:val="161"/>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 xml:space="preserve">Обеспечение эффективной </w:t>
      </w:r>
      <w:r w:rsidRPr="000C25DA">
        <w:rPr>
          <w:rFonts w:ascii="Times New Roman" w:eastAsia="Times New Roman" w:hAnsi="Times New Roman" w:cs="Times New Roman"/>
          <w:bCs/>
          <w:i/>
          <w:iCs/>
          <w:sz w:val="24"/>
          <w:szCs w:val="32"/>
          <w:lang w:bidi="en-US"/>
        </w:rPr>
        <w:t xml:space="preserve">обратной связи, позволяющей осуществлять управление образовательной деятельностью; </w:t>
      </w:r>
    </w:p>
    <w:p w:rsidR="000C25DA" w:rsidRPr="000C25DA" w:rsidRDefault="000C25DA" w:rsidP="00465E89">
      <w:pPr>
        <w:widowControl w:val="0"/>
        <w:numPr>
          <w:ilvl w:val="0"/>
          <w:numId w:val="161"/>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 xml:space="preserve">Обеспечение положительной мотивации учения, стимулирование обучения учащихся. </w:t>
      </w:r>
    </w:p>
    <w:p w:rsidR="000C25DA" w:rsidRPr="000C25DA" w:rsidRDefault="000C25DA" w:rsidP="000C25DA">
      <w:pPr>
        <w:spacing w:after="0" w:line="240" w:lineRule="auto"/>
        <w:ind w:firstLine="360"/>
        <w:jc w:val="both"/>
        <w:rPr>
          <w:rFonts w:ascii="Times New Roman" w:eastAsia="Times New Roman" w:hAnsi="Times New Roman" w:cs="Times New Roman"/>
          <w:b/>
          <w:bCs/>
          <w:sz w:val="24"/>
          <w:szCs w:val="32"/>
          <w:lang w:bidi="en-US"/>
        </w:rPr>
      </w:pPr>
      <w:r w:rsidRPr="000C25DA">
        <w:rPr>
          <w:rFonts w:ascii="Times New Roman" w:eastAsia="Times New Roman" w:hAnsi="Times New Roman" w:cs="Times New Roman"/>
          <w:b/>
          <w:bCs/>
          <w:sz w:val="24"/>
          <w:szCs w:val="32"/>
          <w:lang w:bidi="en-US"/>
        </w:rPr>
        <w:t>Основные цели оценочной деятельности</w:t>
      </w:r>
    </w:p>
    <w:p w:rsidR="000C25DA" w:rsidRPr="000C25DA" w:rsidRDefault="000C25DA" w:rsidP="00465E89">
      <w:pPr>
        <w:widowControl w:val="0"/>
        <w:numPr>
          <w:ilvl w:val="0"/>
          <w:numId w:val="162"/>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bCs/>
          <w:sz w:val="24"/>
          <w:szCs w:val="32"/>
          <w:lang w:bidi="en-US"/>
        </w:rPr>
        <w:t xml:space="preserve">Оценка состояния и тенденций  развития образовательной деятельности школы, </w:t>
      </w:r>
    </w:p>
    <w:p w:rsidR="000C25DA" w:rsidRPr="000C25DA" w:rsidRDefault="000C25DA" w:rsidP="000C25DA">
      <w:pPr>
        <w:spacing w:after="0" w:line="240" w:lineRule="auto"/>
        <w:ind w:left="720"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bCs/>
          <w:sz w:val="24"/>
          <w:szCs w:val="32"/>
          <w:lang w:bidi="en-US"/>
        </w:rPr>
        <w:t xml:space="preserve">результатов деятельности </w:t>
      </w:r>
      <w:r w:rsidRPr="000C25DA">
        <w:rPr>
          <w:rFonts w:ascii="Times New Roman" w:eastAsia="Times New Roman" w:hAnsi="Times New Roman" w:cs="Times New Roman"/>
          <w:bCs/>
          <w:sz w:val="24"/>
          <w:szCs w:val="32"/>
          <w:lang w:bidi="en-US"/>
        </w:rPr>
        <w:tab/>
        <w:t xml:space="preserve">педагогических кадров (аккредитация и аттестация); </w:t>
      </w:r>
    </w:p>
    <w:p w:rsidR="000C25DA" w:rsidRPr="000C25DA" w:rsidRDefault="000C25DA" w:rsidP="00465E89">
      <w:pPr>
        <w:widowControl w:val="0"/>
        <w:numPr>
          <w:ilvl w:val="0"/>
          <w:numId w:val="162"/>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bCs/>
          <w:sz w:val="24"/>
          <w:szCs w:val="32"/>
          <w:lang w:bidi="en-US"/>
        </w:rPr>
        <w:t xml:space="preserve">Оценка образовательных достижений </w:t>
      </w:r>
      <w:r w:rsidRPr="000C25DA">
        <w:rPr>
          <w:rFonts w:ascii="Times New Roman" w:eastAsia="Times New Roman" w:hAnsi="Times New Roman" w:cs="Times New Roman"/>
          <w:bCs/>
          <w:sz w:val="24"/>
          <w:szCs w:val="32"/>
          <w:lang w:bidi="en-US"/>
        </w:rPr>
        <w:tab/>
        <w:t xml:space="preserve">обучающихся (с целью итоговой оценки). </w:t>
      </w:r>
    </w:p>
    <w:p w:rsidR="000C25DA" w:rsidRPr="000C25DA" w:rsidRDefault="000C25DA" w:rsidP="000C25DA">
      <w:pPr>
        <w:spacing w:after="0" w:line="240" w:lineRule="auto"/>
        <w:ind w:firstLine="709"/>
        <w:jc w:val="both"/>
        <w:rPr>
          <w:rFonts w:ascii="Times New Roman" w:eastAsia="Times New Roman" w:hAnsi="Times New Roman" w:cs="Times New Roman"/>
          <w:b/>
          <w:sz w:val="24"/>
          <w:szCs w:val="32"/>
          <w:lang w:bidi="en-US"/>
        </w:rPr>
      </w:pPr>
      <w:r w:rsidRPr="000C25DA">
        <w:rPr>
          <w:rFonts w:ascii="Times New Roman" w:eastAsia="Times New Roman" w:hAnsi="Times New Roman" w:cs="Times New Roman"/>
          <w:b/>
          <w:sz w:val="24"/>
          <w:szCs w:val="32"/>
          <w:lang w:bidi="en-US"/>
        </w:rPr>
        <w:t xml:space="preserve">    Подходы к оцениванию:</w:t>
      </w:r>
    </w:p>
    <w:p w:rsidR="000C25DA" w:rsidRPr="000C25DA" w:rsidRDefault="000C25DA" w:rsidP="00465E89">
      <w:pPr>
        <w:widowControl w:val="0"/>
        <w:numPr>
          <w:ilvl w:val="0"/>
          <w:numId w:val="163"/>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b/>
          <w:bCs/>
          <w:sz w:val="24"/>
          <w:szCs w:val="32"/>
          <w:lang w:bidi="en-US"/>
        </w:rPr>
        <w:t>Уровневый:</w:t>
      </w:r>
      <w:r w:rsidRPr="000C25DA">
        <w:rPr>
          <w:rFonts w:ascii="Times New Roman" w:eastAsia="Times New Roman" w:hAnsi="Times New Roman" w:cs="Times New Roman"/>
          <w:sz w:val="24"/>
          <w:szCs w:val="32"/>
          <w:lang w:bidi="en-US"/>
        </w:rPr>
        <w:t xml:space="preserve"> оценка индивидуальных образовательных достижений ведется «методом сложения», при котором фиксируются достижение опорного уровня и его превышение.  Выстраивание индивидуальной траектории движения обучающихся с учетом зоны ближайшего развития.</w:t>
      </w:r>
    </w:p>
    <w:p w:rsidR="000C25DA" w:rsidRPr="000C25DA" w:rsidRDefault="000C25DA" w:rsidP="00465E89">
      <w:pPr>
        <w:widowControl w:val="0"/>
        <w:numPr>
          <w:ilvl w:val="0"/>
          <w:numId w:val="163"/>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b/>
          <w:bCs/>
          <w:sz w:val="24"/>
          <w:szCs w:val="32"/>
          <w:lang w:bidi="en-US"/>
        </w:rPr>
        <w:t>Комплексный:</w:t>
      </w:r>
      <w:r w:rsidRPr="000C25DA">
        <w:rPr>
          <w:rFonts w:ascii="Times New Roman" w:eastAsia="Times New Roman" w:hAnsi="Times New Roman" w:cs="Times New Roman"/>
          <w:sz w:val="24"/>
          <w:szCs w:val="32"/>
          <w:lang w:bidi="en-US"/>
        </w:rPr>
        <w:t xml:space="preserve"> оценка предметных, метапредметных и личностных результатов.</w:t>
      </w:r>
    </w:p>
    <w:p w:rsidR="000C25DA" w:rsidRPr="000C25DA" w:rsidRDefault="000C25DA" w:rsidP="000C25DA">
      <w:pPr>
        <w:spacing w:after="0" w:line="240" w:lineRule="auto"/>
        <w:ind w:firstLine="360"/>
        <w:jc w:val="both"/>
        <w:rPr>
          <w:rFonts w:ascii="Times New Roman" w:eastAsia="Times New Roman" w:hAnsi="Times New Roman" w:cs="Times New Roman"/>
          <w:b/>
          <w:sz w:val="24"/>
          <w:szCs w:val="32"/>
          <w:lang w:bidi="en-US"/>
        </w:rPr>
      </w:pPr>
      <w:r w:rsidRPr="000C25DA">
        <w:rPr>
          <w:rFonts w:ascii="Times New Roman" w:eastAsia="Times New Roman" w:hAnsi="Times New Roman" w:cs="Times New Roman"/>
          <w:b/>
          <w:sz w:val="24"/>
          <w:szCs w:val="32"/>
          <w:lang w:bidi="en-US"/>
        </w:rPr>
        <w:t>Системы оценивания:</w:t>
      </w:r>
    </w:p>
    <w:p w:rsidR="000C25DA" w:rsidRPr="000C25DA" w:rsidRDefault="000C25DA" w:rsidP="00465E89">
      <w:pPr>
        <w:widowControl w:val="0"/>
        <w:numPr>
          <w:ilvl w:val="0"/>
          <w:numId w:val="164"/>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b/>
          <w:bCs/>
          <w:sz w:val="24"/>
          <w:szCs w:val="32"/>
          <w:lang w:bidi="en-US"/>
        </w:rPr>
        <w:t xml:space="preserve">Внешняя оценка </w:t>
      </w:r>
      <w:r w:rsidRPr="000C25DA">
        <w:rPr>
          <w:rFonts w:ascii="Times New Roman" w:eastAsia="Times New Roman" w:hAnsi="Times New Roman" w:cs="Times New Roman"/>
          <w:sz w:val="24"/>
          <w:szCs w:val="32"/>
          <w:lang w:bidi="en-US"/>
        </w:rPr>
        <w:t xml:space="preserve">– осуществляется внешними по отношению к школе службами; </w:t>
      </w:r>
    </w:p>
    <w:p w:rsidR="000C25DA" w:rsidRPr="000C25DA" w:rsidRDefault="000C25DA" w:rsidP="00465E89">
      <w:pPr>
        <w:widowControl w:val="0"/>
        <w:numPr>
          <w:ilvl w:val="0"/>
          <w:numId w:val="164"/>
        </w:numPr>
        <w:autoSpaceDE w:val="0"/>
        <w:autoSpaceDN w:val="0"/>
        <w:adjustRightInd w:val="0"/>
        <w:spacing w:after="0" w:line="240" w:lineRule="auto"/>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b/>
          <w:bCs/>
          <w:sz w:val="24"/>
          <w:szCs w:val="32"/>
          <w:lang w:bidi="en-US"/>
        </w:rPr>
        <w:t xml:space="preserve">Внутренняя оценка </w:t>
      </w:r>
      <w:r w:rsidRPr="000C25DA">
        <w:rPr>
          <w:rFonts w:ascii="Times New Roman" w:eastAsia="Times New Roman" w:hAnsi="Times New Roman" w:cs="Times New Roman"/>
          <w:sz w:val="24"/>
          <w:szCs w:val="32"/>
          <w:lang w:bidi="en-US"/>
        </w:rPr>
        <w:t xml:space="preserve">– оценка, осуществляется участниками образовательных отношений (учеником, педагогами, администрацией, родителями); </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b/>
          <w:bCs/>
          <w:sz w:val="24"/>
          <w:szCs w:val="32"/>
          <w:lang w:bidi="en-US"/>
        </w:rPr>
        <w:t xml:space="preserve">Внутренняя </w:t>
      </w:r>
      <w:r w:rsidRPr="000C25DA">
        <w:rPr>
          <w:rFonts w:ascii="Times New Roman" w:eastAsia="Times New Roman" w:hAnsi="Times New Roman" w:cs="Times New Roman"/>
          <w:bCs/>
          <w:sz w:val="24"/>
          <w:szCs w:val="32"/>
          <w:lang w:bidi="en-US"/>
        </w:rPr>
        <w:t xml:space="preserve">и </w:t>
      </w:r>
      <w:r w:rsidRPr="000C25DA">
        <w:rPr>
          <w:rFonts w:ascii="Times New Roman" w:eastAsia="Times New Roman" w:hAnsi="Times New Roman" w:cs="Times New Roman"/>
          <w:b/>
          <w:bCs/>
          <w:sz w:val="24"/>
          <w:szCs w:val="32"/>
          <w:lang w:bidi="en-US"/>
        </w:rPr>
        <w:t>внешняя оценка</w:t>
      </w:r>
      <w:r w:rsidRPr="000C25DA">
        <w:rPr>
          <w:rFonts w:ascii="Times New Roman" w:eastAsia="Times New Roman" w:hAnsi="Times New Roman" w:cs="Times New Roman"/>
          <w:bCs/>
          <w:sz w:val="24"/>
          <w:szCs w:val="32"/>
          <w:lang w:bidi="en-US"/>
        </w:rPr>
        <w:t xml:space="preserve"> выстраиваются на одной и той же </w:t>
      </w:r>
      <w:r w:rsidRPr="000C25DA">
        <w:rPr>
          <w:rFonts w:ascii="Times New Roman" w:eastAsia="Times New Roman" w:hAnsi="Times New Roman" w:cs="Times New Roman"/>
          <w:b/>
          <w:bCs/>
          <w:sz w:val="24"/>
          <w:szCs w:val="32"/>
          <w:lang w:bidi="en-US"/>
        </w:rPr>
        <w:t>содержательной</w:t>
      </w:r>
      <w:r w:rsidRPr="000C25DA">
        <w:rPr>
          <w:rFonts w:ascii="Times New Roman" w:eastAsia="Times New Roman" w:hAnsi="Times New Roman" w:cs="Times New Roman"/>
          <w:bCs/>
          <w:sz w:val="24"/>
          <w:szCs w:val="32"/>
          <w:lang w:bidi="en-US"/>
        </w:rPr>
        <w:t xml:space="preserve"> и </w:t>
      </w:r>
      <w:r w:rsidRPr="000C25DA">
        <w:rPr>
          <w:rFonts w:ascii="Times New Roman" w:eastAsia="Times New Roman" w:hAnsi="Times New Roman" w:cs="Times New Roman"/>
          <w:b/>
          <w:bCs/>
          <w:sz w:val="24"/>
          <w:szCs w:val="32"/>
          <w:lang w:bidi="en-US"/>
        </w:rPr>
        <w:t>критериальной</w:t>
      </w:r>
      <w:r w:rsidRPr="000C25DA">
        <w:rPr>
          <w:rFonts w:ascii="Times New Roman" w:eastAsia="Times New Roman" w:hAnsi="Times New Roman" w:cs="Times New Roman"/>
          <w:bCs/>
          <w:sz w:val="24"/>
          <w:szCs w:val="32"/>
          <w:lang w:bidi="en-US"/>
        </w:rPr>
        <w:t xml:space="preserve"> основе</w:t>
      </w:r>
      <w:r w:rsidRPr="000C25DA">
        <w:rPr>
          <w:rFonts w:ascii="Times New Roman" w:eastAsia="Times New Roman" w:hAnsi="Times New Roman" w:cs="Times New Roman"/>
          <w:sz w:val="24"/>
          <w:szCs w:val="32"/>
          <w:lang w:bidi="en-US"/>
        </w:rPr>
        <w:t xml:space="preserve">, причем внешняя оценка задает общее понимание оценивания. </w:t>
      </w:r>
    </w:p>
    <w:p w:rsidR="000C25DA" w:rsidRPr="000C25DA" w:rsidRDefault="000C25DA" w:rsidP="000C25DA">
      <w:pPr>
        <w:spacing w:after="0" w:line="240" w:lineRule="auto"/>
        <w:ind w:firstLine="454"/>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В соответствии с ФГОС ООО основным</w:t>
      </w:r>
      <w:r w:rsidRPr="000C25DA">
        <w:rPr>
          <w:rFonts w:ascii="Times New Roman" w:eastAsia="Times New Roman" w:hAnsi="Times New Roman" w:cs="Times New Roman"/>
          <w:b/>
          <w:sz w:val="24"/>
          <w:szCs w:val="32"/>
          <w:lang w:bidi="en-US"/>
        </w:rPr>
        <w:t xml:space="preserve"> объектом </w:t>
      </w:r>
      <w:r w:rsidRPr="000C25DA">
        <w:rPr>
          <w:rFonts w:ascii="Times New Roman" w:eastAsia="Times New Roman" w:hAnsi="Times New Roman" w:cs="Times New Roman"/>
          <w:sz w:val="24"/>
          <w:szCs w:val="32"/>
          <w:lang w:bidi="en-US"/>
        </w:rPr>
        <w:t>системы оценки результатов образования, её содержательной и критериальной базой</w:t>
      </w:r>
      <w:r w:rsidRPr="000C25DA">
        <w:rPr>
          <w:rFonts w:ascii="Times New Roman" w:eastAsia="Times New Roman" w:hAnsi="Times New Roman" w:cs="Times New Roman"/>
          <w:b/>
          <w:sz w:val="24"/>
          <w:szCs w:val="32"/>
          <w:lang w:bidi="en-US"/>
        </w:rPr>
        <w:t xml:space="preserve"> </w:t>
      </w:r>
      <w:r w:rsidRPr="000C25DA">
        <w:rPr>
          <w:rFonts w:ascii="Times New Roman" w:eastAsia="Times New Roman" w:hAnsi="Times New Roman" w:cs="Times New Roman"/>
          <w:sz w:val="24"/>
          <w:szCs w:val="32"/>
          <w:lang w:bidi="en-US"/>
        </w:rPr>
        <w:t>выступают</w:t>
      </w:r>
      <w:r w:rsidRPr="000C25DA">
        <w:rPr>
          <w:rFonts w:ascii="Times New Roman" w:eastAsia="Times New Roman" w:hAnsi="Times New Roman" w:cs="Times New Roman"/>
          <w:b/>
          <w:sz w:val="24"/>
          <w:szCs w:val="32"/>
          <w:lang w:bidi="en-US"/>
        </w:rPr>
        <w:t xml:space="preserve"> требования Стандарта, </w:t>
      </w:r>
      <w:r w:rsidRPr="000C25DA">
        <w:rPr>
          <w:rFonts w:ascii="Times New Roman" w:eastAsia="Times New Roman" w:hAnsi="Times New Roman" w:cs="Times New Roman"/>
          <w:sz w:val="24"/>
          <w:szCs w:val="32"/>
          <w:lang w:bidi="en-US"/>
        </w:rPr>
        <w:t>которые конкретизируются в</w:t>
      </w:r>
      <w:r w:rsidRPr="000C25DA">
        <w:rPr>
          <w:rFonts w:ascii="Times New Roman" w:eastAsia="Times New Roman" w:hAnsi="Times New Roman" w:cs="Times New Roman"/>
          <w:b/>
          <w:sz w:val="24"/>
          <w:szCs w:val="32"/>
          <w:lang w:bidi="en-US"/>
        </w:rPr>
        <w:t xml:space="preserve"> планируемых результатах</w:t>
      </w:r>
      <w:r w:rsidRPr="000C25DA">
        <w:rPr>
          <w:rFonts w:ascii="Times New Roman" w:eastAsia="Times New Roman" w:hAnsi="Times New Roman" w:cs="Times New Roman"/>
          <w:sz w:val="24"/>
          <w:szCs w:val="32"/>
          <w:lang w:bidi="en-US"/>
        </w:rPr>
        <w:t xml:space="preserve"> освоения обучающимися основной образовательной программы</w:t>
      </w:r>
      <w:r w:rsidRPr="000C25DA">
        <w:rPr>
          <w:rFonts w:ascii="Times New Roman" w:eastAsia="Times New Roman" w:hAnsi="Times New Roman" w:cs="Times New Roman"/>
          <w:i/>
          <w:sz w:val="24"/>
          <w:szCs w:val="32"/>
          <w:lang w:bidi="en-US"/>
        </w:rPr>
        <w:t xml:space="preserve"> </w:t>
      </w:r>
      <w:r w:rsidRPr="000C25DA">
        <w:rPr>
          <w:rFonts w:ascii="Times New Roman" w:eastAsia="Times New Roman" w:hAnsi="Times New Roman" w:cs="Times New Roman"/>
          <w:sz w:val="24"/>
          <w:szCs w:val="32"/>
          <w:lang w:bidi="en-US"/>
        </w:rPr>
        <w:t>основного общего образования.</w:t>
      </w:r>
    </w:p>
    <w:p w:rsidR="000C25DA" w:rsidRPr="000C25DA" w:rsidRDefault="000C25DA" w:rsidP="000C25DA">
      <w:pPr>
        <w:spacing w:after="0" w:line="240" w:lineRule="auto"/>
        <w:ind w:firstLine="454"/>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b/>
          <w:sz w:val="24"/>
          <w:szCs w:val="24"/>
          <w:lang w:eastAsia="ru-RU"/>
        </w:rPr>
        <w:t>Итоговая оценка</w:t>
      </w:r>
      <w:r w:rsidRPr="000C25DA">
        <w:rPr>
          <w:rFonts w:ascii="Times New Roman" w:eastAsia="Times New Roman" w:hAnsi="Times New Roman" w:cs="Times New Roman"/>
          <w:sz w:val="24"/>
          <w:szCs w:val="24"/>
          <w:lang w:eastAsia="ru-RU"/>
        </w:rPr>
        <w:t xml:space="preserve"> результатов освоения основной образовательной программы основного общего образования определяется по результатам </w:t>
      </w:r>
      <w:r w:rsidRPr="000C25DA">
        <w:rPr>
          <w:rFonts w:ascii="Times New Roman" w:eastAsia="Times New Roman" w:hAnsi="Times New Roman" w:cs="Times New Roman"/>
          <w:b/>
          <w:sz w:val="24"/>
          <w:szCs w:val="24"/>
          <w:lang w:eastAsia="ru-RU"/>
        </w:rPr>
        <w:t>промежуточной и итоговой аттестации</w:t>
      </w:r>
      <w:r w:rsidRPr="000C25DA">
        <w:rPr>
          <w:rFonts w:ascii="Times New Roman" w:eastAsia="Times New Roman" w:hAnsi="Times New Roman" w:cs="Times New Roman"/>
          <w:sz w:val="24"/>
          <w:szCs w:val="24"/>
          <w:lang w:eastAsia="ru-RU"/>
        </w:rPr>
        <w:t xml:space="preserve"> обучающихся.</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 xml:space="preserve">Результаты промежуточной аттестации, </w:t>
      </w:r>
      <w:r w:rsidRPr="000C25DA">
        <w:rPr>
          <w:rFonts w:ascii="Times New Roman" w:eastAsia="Calibri" w:hAnsi="Times New Roman" w:cs="Times New Roman"/>
          <w:sz w:val="24"/>
          <w:szCs w:val="24"/>
          <w:lang w:eastAsia="ru-RU"/>
        </w:rPr>
        <w:t xml:space="preserve">представляют собой результаты внутришкольного мониторинга индивидуальных образовательных достижений обучающихся и </w:t>
      </w:r>
      <w:r w:rsidRPr="000C25DA">
        <w:rPr>
          <w:rFonts w:ascii="Times New Roman" w:eastAsia="Calibri" w:hAnsi="Times New Roman" w:cs="Times New Roman"/>
          <w:b/>
          <w:i/>
          <w:sz w:val="24"/>
          <w:szCs w:val="24"/>
          <w:lang w:eastAsia="ru-RU"/>
        </w:rPr>
        <w:t xml:space="preserve">отражают динамику </w:t>
      </w:r>
      <w:r w:rsidRPr="000C25DA">
        <w:rPr>
          <w:rFonts w:ascii="Times New Roman" w:eastAsia="Calibri" w:hAnsi="Times New Roman" w:cs="Times New Roman"/>
          <w:sz w:val="24"/>
          <w:szCs w:val="24"/>
          <w:lang w:eastAsia="ru-RU"/>
        </w:rPr>
        <w:t>формирования их</w:t>
      </w:r>
      <w:r w:rsidRPr="000C25DA">
        <w:rPr>
          <w:rFonts w:ascii="Times New Roman" w:eastAsia="Calibri" w:hAnsi="Times New Roman" w:cs="Times New Roman"/>
          <w:color w:val="0000FF"/>
          <w:sz w:val="24"/>
          <w:szCs w:val="24"/>
          <w:lang w:eastAsia="ru-RU"/>
        </w:rPr>
        <w:t xml:space="preserve"> </w:t>
      </w:r>
      <w:r w:rsidRPr="000C25DA">
        <w:rPr>
          <w:rFonts w:ascii="Times New Roman" w:eastAsia="Calibri" w:hAnsi="Times New Roman" w:cs="Times New Roman"/>
          <w:sz w:val="24"/>
          <w:szCs w:val="24"/>
          <w:lang w:eastAsia="ru-RU"/>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0C25DA">
        <w:rPr>
          <w:rFonts w:ascii="Times New Roman" w:eastAsia="Calibri" w:hAnsi="Times New Roman" w:cs="Times New Roman"/>
          <w:b/>
          <w:i/>
          <w:sz w:val="24"/>
          <w:szCs w:val="24"/>
          <w:lang w:eastAsia="ru-RU"/>
        </w:rPr>
        <w:t>внутренней оценкой.</w:t>
      </w:r>
      <w:r w:rsidRPr="000C25DA">
        <w:rPr>
          <w:rFonts w:ascii="Times New Roman" w:eastAsia="Calibri" w:hAnsi="Times New Roman" w:cs="Times New Roman"/>
          <w:sz w:val="24"/>
          <w:szCs w:val="24"/>
          <w:lang w:eastAsia="ru-RU"/>
        </w:rPr>
        <w:t xml:space="preserve"> Промежуточная аттестация подразделяется на текущую, включающую в себя поурочное, потематическое и почетвертное (полугодовое) оценивание качества образования обучающихся, и годовую.</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Система оценки достижения предполагает оценку достижения обучающимися всех тр</w:t>
      </w:r>
      <w:r w:rsidRPr="000C25DA">
        <w:rPr>
          <w:rFonts w:ascii="Cambria Math" w:eastAsia="Calibri" w:hAnsi="Cambria Math" w:cs="Cambria Math"/>
          <w:sz w:val="24"/>
          <w:szCs w:val="24"/>
          <w:lang w:eastAsia="ru-RU"/>
        </w:rPr>
        <w:t>е</w:t>
      </w:r>
      <w:r w:rsidRPr="000C25DA">
        <w:rPr>
          <w:rFonts w:ascii="Times New Roman" w:eastAsia="Calibri" w:hAnsi="Times New Roman" w:cs="Times New Roman"/>
          <w:sz w:val="24"/>
          <w:szCs w:val="24"/>
          <w:lang w:eastAsia="ru-RU"/>
        </w:rPr>
        <w:t>х групп результатов образования: личностных, метапредметных и предметных.</w:t>
      </w:r>
    </w:p>
    <w:p w:rsidR="000C25DA" w:rsidRPr="000C25DA" w:rsidRDefault="000C25DA" w:rsidP="000C25DA">
      <w:pPr>
        <w:spacing w:after="0" w:line="240" w:lineRule="auto"/>
        <w:ind w:firstLine="454"/>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b/>
          <w:i/>
          <w:sz w:val="24"/>
          <w:szCs w:val="24"/>
          <w:lang w:eastAsia="ru-RU"/>
        </w:rPr>
        <w:t>Результаты итоговой аттестации выпускников (в том числе государственной)</w:t>
      </w:r>
      <w:r w:rsidRPr="000C25DA">
        <w:rPr>
          <w:rFonts w:ascii="Times New Roman" w:eastAsia="Times New Roman" w:hAnsi="Times New Roman" w:cs="Times New Roman"/>
          <w:sz w:val="24"/>
          <w:szCs w:val="24"/>
          <w:lang w:eastAsia="ru-RU"/>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0C25DA">
        <w:rPr>
          <w:rFonts w:ascii="Times New Roman" w:eastAsia="Times New Roman" w:hAnsi="Times New Roman" w:cs="Times New Roman"/>
          <w:b/>
          <w:i/>
          <w:sz w:val="24"/>
          <w:szCs w:val="24"/>
          <w:lang w:eastAsia="ru-RU"/>
        </w:rPr>
        <w:t>внешней оценкой</w:t>
      </w:r>
      <w:r w:rsidRPr="000C25DA">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2"/>
        <w:gridCol w:w="3635"/>
        <w:gridCol w:w="3884"/>
      </w:tblGrid>
      <w:tr w:rsidR="000C25DA" w:rsidRPr="000C25DA" w:rsidTr="000C25DA">
        <w:trPr>
          <w:trHeight w:val="336"/>
        </w:trPr>
        <w:tc>
          <w:tcPr>
            <w:tcW w:w="209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b/>
                <w:lang w:bidi="en-US"/>
              </w:rPr>
            </w:pPr>
            <w:r w:rsidRPr="000C25DA">
              <w:rPr>
                <w:rFonts w:ascii="Times New Roman" w:eastAsia="Times New Roman" w:hAnsi="Times New Roman" w:cs="Times New Roman"/>
                <w:b/>
                <w:lang w:bidi="en-US"/>
              </w:rPr>
              <w:t xml:space="preserve">Категория </w:t>
            </w:r>
            <w:r w:rsidRPr="000C25DA">
              <w:rPr>
                <w:rFonts w:ascii="Times New Roman" w:eastAsia="Times New Roman" w:hAnsi="Times New Roman" w:cs="Times New Roman"/>
                <w:b/>
                <w:lang w:bidi="en-US"/>
              </w:rPr>
              <w:lastRenderedPageBreak/>
              <w:t>оценивания</w:t>
            </w:r>
          </w:p>
        </w:tc>
        <w:tc>
          <w:tcPr>
            <w:tcW w:w="39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b/>
                <w:lang w:bidi="en-US"/>
              </w:rPr>
            </w:pPr>
            <w:r w:rsidRPr="000C25DA">
              <w:rPr>
                <w:rFonts w:ascii="Times New Roman" w:eastAsia="Times New Roman" w:hAnsi="Times New Roman" w:cs="Times New Roman"/>
                <w:b/>
                <w:lang w:bidi="en-US"/>
              </w:rPr>
              <w:lastRenderedPageBreak/>
              <w:t>Объект оценивания</w:t>
            </w:r>
          </w:p>
        </w:tc>
        <w:tc>
          <w:tcPr>
            <w:tcW w:w="4252"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b/>
                <w:lang w:bidi="en-US"/>
              </w:rPr>
            </w:pPr>
            <w:r w:rsidRPr="000C25DA">
              <w:rPr>
                <w:rFonts w:ascii="Times New Roman" w:eastAsia="Times New Roman" w:hAnsi="Times New Roman" w:cs="Times New Roman"/>
                <w:b/>
                <w:lang w:bidi="en-US"/>
              </w:rPr>
              <w:t>Процедура оценивания</w:t>
            </w:r>
          </w:p>
        </w:tc>
      </w:tr>
      <w:tr w:rsidR="000C25DA" w:rsidRPr="000C25DA" w:rsidTr="000C25DA">
        <w:tc>
          <w:tcPr>
            <w:tcW w:w="209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Итоговая оценка</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подготовки выпускников</w:t>
            </w:r>
          </w:p>
        </w:tc>
        <w:tc>
          <w:tcPr>
            <w:tcW w:w="39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Планируемые результаты содержания блоков «Выпускник научится» всех изучаемых программ.</w:t>
            </w:r>
          </w:p>
        </w:tc>
        <w:tc>
          <w:tcPr>
            <w:tcW w:w="4252"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Итоговая аттестация выпускников</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r>
      <w:tr w:rsidR="000C25DA" w:rsidRPr="000C25DA" w:rsidTr="000C25DA">
        <w:tc>
          <w:tcPr>
            <w:tcW w:w="209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Оценка результатов</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деятельности образовательных</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учреждений и работников</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Образования.</w:t>
            </w:r>
          </w:p>
        </w:tc>
        <w:tc>
          <w:tcPr>
            <w:tcW w:w="39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w:t>
            </w:r>
          </w:p>
        </w:tc>
        <w:tc>
          <w:tcPr>
            <w:tcW w:w="4252"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Аккредитация образовательных учреждений, аттестация педагогических кадров, а также мониторинговые исследования разного уровня.</w:t>
            </w:r>
          </w:p>
        </w:tc>
      </w:tr>
      <w:tr w:rsidR="000C25DA" w:rsidRPr="000C25DA" w:rsidTr="000C25DA">
        <w:tc>
          <w:tcPr>
            <w:tcW w:w="2093"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Оценка состояния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и тенденций развития систем</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образования.</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3969"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4252"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Мониторинговые исследования разного уровня. При этом дополнительно используются обобщённые данные, полученные по результатам итоговой оценки,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Аккредитации образовательных учреждений и аттестации педагогических кадров.</w:t>
            </w:r>
          </w:p>
        </w:tc>
      </w:tr>
    </w:tbl>
    <w:p w:rsidR="000C25DA" w:rsidRPr="000C25DA" w:rsidRDefault="000C25DA" w:rsidP="000C25DA">
      <w:pPr>
        <w:widowControl w:val="0"/>
        <w:autoSpaceDE w:val="0"/>
        <w:autoSpaceDN w:val="0"/>
        <w:adjustRightInd w:val="0"/>
        <w:spacing w:after="0" w:line="240" w:lineRule="auto"/>
        <w:ind w:firstLine="454"/>
        <w:jc w:val="both"/>
        <w:rPr>
          <w:rFonts w:ascii="Times New Roman" w:eastAsia="Calibri" w:hAnsi="Times New Roman" w:cs="Times New Roman"/>
          <w:sz w:val="24"/>
          <w:szCs w:val="24"/>
          <w:shd w:val="clear" w:color="auto" w:fill="FFFF99"/>
          <w:lang w:eastAsia="ru-RU"/>
        </w:rPr>
      </w:pPr>
      <w:r w:rsidRPr="000C25DA">
        <w:rPr>
          <w:rFonts w:ascii="Times New Roman" w:eastAsia="Calibri" w:hAnsi="Times New Roman" w:cs="Times New Roman"/>
          <w:sz w:val="24"/>
          <w:szCs w:val="24"/>
          <w:lang w:eastAsia="ru-RU"/>
        </w:rPr>
        <w:t>В соответствии с требованиями Стандарта предоставление и использование</w:t>
      </w:r>
      <w:r w:rsidRPr="000C25DA">
        <w:rPr>
          <w:rFonts w:ascii="Times New Roman" w:eastAsia="Calibri" w:hAnsi="Times New Roman" w:cs="Times New Roman"/>
          <w:i/>
          <w:sz w:val="24"/>
          <w:szCs w:val="24"/>
          <w:lang w:eastAsia="ru-RU"/>
        </w:rPr>
        <w:t xml:space="preserve"> </w:t>
      </w:r>
      <w:r w:rsidRPr="000C25DA">
        <w:rPr>
          <w:rFonts w:ascii="Times New Roman" w:eastAsia="Calibri" w:hAnsi="Times New Roman" w:cs="Times New Roman"/>
          <w:b/>
          <w:i/>
          <w:sz w:val="24"/>
          <w:szCs w:val="24"/>
          <w:lang w:eastAsia="ru-RU"/>
        </w:rPr>
        <w:t>персонифицированной информации</w:t>
      </w:r>
      <w:r w:rsidRPr="000C25DA">
        <w:rPr>
          <w:rFonts w:ascii="Times New Roman" w:eastAsia="Calibri" w:hAnsi="Times New Roman" w:cs="Times New Roman"/>
          <w:i/>
          <w:sz w:val="24"/>
          <w:szCs w:val="24"/>
          <w:lang w:eastAsia="ru-RU"/>
        </w:rPr>
        <w:t xml:space="preserve"> </w:t>
      </w:r>
      <w:r w:rsidRPr="000C25DA">
        <w:rPr>
          <w:rFonts w:ascii="Times New Roman" w:eastAsia="Calibri" w:hAnsi="Times New Roman" w:cs="Times New Roman"/>
          <w:sz w:val="24"/>
          <w:szCs w:val="24"/>
          <w:lang w:eastAsia="ru-RU"/>
        </w:rPr>
        <w:t>возможно только в рамках процедур итоговой оценки обучающихся. Во всех иных процедурах допустимо предоставление и использование</w:t>
      </w:r>
      <w:r w:rsidRPr="000C25DA">
        <w:rPr>
          <w:rFonts w:ascii="Times New Roman" w:eastAsia="Calibri" w:hAnsi="Times New Roman" w:cs="Times New Roman"/>
          <w:i/>
          <w:sz w:val="24"/>
          <w:szCs w:val="24"/>
          <w:lang w:eastAsia="ru-RU"/>
        </w:rPr>
        <w:t xml:space="preserve"> </w:t>
      </w:r>
      <w:r w:rsidRPr="000C25DA">
        <w:rPr>
          <w:rFonts w:ascii="Times New Roman" w:eastAsia="Calibri" w:hAnsi="Times New Roman" w:cs="Times New Roman"/>
          <w:sz w:val="24"/>
          <w:szCs w:val="24"/>
          <w:lang w:eastAsia="ru-RU"/>
        </w:rPr>
        <w:t xml:space="preserve">исключительно </w:t>
      </w:r>
      <w:r w:rsidRPr="000C25DA">
        <w:rPr>
          <w:rFonts w:ascii="Times New Roman" w:eastAsia="Calibri" w:hAnsi="Times New Roman" w:cs="Times New Roman"/>
          <w:b/>
          <w:i/>
          <w:sz w:val="24"/>
          <w:szCs w:val="24"/>
          <w:lang w:eastAsia="ru-RU"/>
        </w:rPr>
        <w:t>неперсонифицированной (анонимной) информации</w:t>
      </w:r>
      <w:r w:rsidRPr="000C25DA">
        <w:rPr>
          <w:rFonts w:ascii="Times New Roman" w:eastAsia="Calibri" w:hAnsi="Times New Roman" w:cs="Times New Roman"/>
          <w:sz w:val="24"/>
          <w:szCs w:val="24"/>
          <w:lang w:eastAsia="ru-RU"/>
        </w:rPr>
        <w:t xml:space="preserve"> о достигаемых обучающимися образовательных результатах.</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школе разработано положение о системе оценивания образоват</w:t>
      </w:r>
      <w:r w:rsidR="00F10323">
        <w:rPr>
          <w:rFonts w:ascii="Times New Roman" w:eastAsia="Calibri" w:hAnsi="Times New Roman" w:cs="Times New Roman"/>
          <w:sz w:val="24"/>
          <w:szCs w:val="24"/>
          <w:lang w:eastAsia="ru-RU"/>
        </w:rPr>
        <w:t>ельных достижений обучающихся МК</w:t>
      </w:r>
      <w:r w:rsidRPr="000C25DA">
        <w:rPr>
          <w:rFonts w:ascii="Times New Roman" w:eastAsia="Calibri" w:hAnsi="Times New Roman" w:cs="Times New Roman"/>
          <w:sz w:val="24"/>
          <w:szCs w:val="24"/>
          <w:lang w:eastAsia="ru-RU"/>
        </w:rPr>
        <w:t>ОУ «Т</w:t>
      </w:r>
      <w:r w:rsidR="00F10323">
        <w:rPr>
          <w:rFonts w:ascii="Times New Roman" w:eastAsia="Calibri" w:hAnsi="Times New Roman" w:cs="Times New Roman"/>
          <w:sz w:val="24"/>
          <w:szCs w:val="24"/>
          <w:lang w:eastAsia="ru-RU"/>
        </w:rPr>
        <w:t>асутинская ООШ</w:t>
      </w:r>
      <w:r w:rsidRPr="000C25DA">
        <w:rPr>
          <w:rFonts w:ascii="Times New Roman" w:eastAsia="Calibri" w:hAnsi="Times New Roman" w:cs="Times New Roman"/>
          <w:sz w:val="24"/>
          <w:szCs w:val="24"/>
          <w:lang w:eastAsia="ru-RU"/>
        </w:rPr>
        <w:t>». Система уч</w:t>
      </w:r>
      <w:r w:rsidRPr="000C25DA">
        <w:rPr>
          <w:rFonts w:ascii="Cambria Math" w:eastAsia="Calibri" w:hAnsi="Cambria Math" w:cs="Cambria Math"/>
          <w:sz w:val="24"/>
          <w:szCs w:val="24"/>
          <w:lang w:eastAsia="ru-RU"/>
        </w:rPr>
        <w:t>е</w:t>
      </w:r>
      <w:r w:rsidRPr="000C25DA">
        <w:rPr>
          <w:rFonts w:ascii="Times New Roman" w:eastAsia="Calibri" w:hAnsi="Times New Roman" w:cs="Times New Roman"/>
          <w:sz w:val="24"/>
          <w:szCs w:val="24"/>
          <w:lang w:eastAsia="ru-RU"/>
        </w:rPr>
        <w:t>та индивидуальных образовательных достижений учащихся – система фиксации и хранения образовательных результатов обучающихся, позволяющая анализировать динамику его индивидуальной образовательной траектории. Система уч</w:t>
      </w:r>
      <w:r w:rsidRPr="000C25DA">
        <w:rPr>
          <w:rFonts w:ascii="Cambria Math" w:eastAsia="Calibri" w:hAnsi="Cambria Math" w:cs="Cambria Math"/>
          <w:sz w:val="24"/>
          <w:szCs w:val="24"/>
          <w:lang w:eastAsia="ru-RU"/>
        </w:rPr>
        <w:t>е</w:t>
      </w:r>
      <w:r w:rsidRPr="000C25DA">
        <w:rPr>
          <w:rFonts w:ascii="Times New Roman" w:eastAsia="Calibri" w:hAnsi="Times New Roman" w:cs="Times New Roman"/>
          <w:sz w:val="24"/>
          <w:szCs w:val="24"/>
          <w:lang w:eastAsia="ru-RU"/>
        </w:rPr>
        <w:t>та включает в себя как составную часть систему оценки качества образования. Помимо последней система уч</w:t>
      </w:r>
      <w:r w:rsidRPr="000C25DA">
        <w:rPr>
          <w:rFonts w:ascii="Cambria Math" w:eastAsia="Calibri" w:hAnsi="Cambria Math" w:cs="Cambria Math"/>
          <w:sz w:val="24"/>
          <w:szCs w:val="24"/>
          <w:lang w:eastAsia="ru-RU"/>
        </w:rPr>
        <w:t>е</w:t>
      </w:r>
      <w:r w:rsidRPr="000C25DA">
        <w:rPr>
          <w:rFonts w:ascii="Times New Roman" w:eastAsia="Calibri" w:hAnsi="Times New Roman" w:cs="Times New Roman"/>
          <w:sz w:val="24"/>
          <w:szCs w:val="24"/>
          <w:lang w:eastAsia="ru-RU"/>
        </w:rPr>
        <w:t>та позволяет учитывать результаты, достигнутые обучающимися в других видах деятельности: творческой, социальной, коммуникативной и других.</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Описание организации и содержания промежуточной аттестации, итоговой оценки и оценки проектной деятельности приведены в соответствующем разделе в образовательной программе школы.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835"/>
        <w:gridCol w:w="2127"/>
        <w:gridCol w:w="3260"/>
      </w:tblGrid>
      <w:tr w:rsidR="005057A6" w:rsidRPr="000C25DA" w:rsidTr="005057A6">
        <w:tc>
          <w:tcPr>
            <w:tcW w:w="1242" w:type="dxa"/>
            <w:tcBorders>
              <w:top w:val="single" w:sz="4" w:space="0" w:color="auto"/>
              <w:left w:val="single" w:sz="4" w:space="0" w:color="auto"/>
              <w:bottom w:val="single" w:sz="4" w:space="0" w:color="auto"/>
              <w:right w:val="single" w:sz="4" w:space="0" w:color="auto"/>
            </w:tcBorders>
            <w:hideMark/>
          </w:tcPr>
          <w:p w:rsidR="005057A6" w:rsidRPr="000C25DA" w:rsidRDefault="005057A6" w:rsidP="000C25DA">
            <w:pPr>
              <w:widowControl w:val="0"/>
              <w:autoSpaceDE w:val="0"/>
              <w:autoSpaceDN w:val="0"/>
              <w:adjustRightInd w:val="0"/>
              <w:spacing w:after="0" w:line="240" w:lineRule="auto"/>
              <w:outlineLvl w:val="0"/>
              <w:rPr>
                <w:rFonts w:ascii="Times New Roman" w:eastAsia="Calibri" w:hAnsi="Times New Roman" w:cs="Times New Roman"/>
                <w:b/>
                <w:sz w:val="20"/>
                <w:szCs w:val="20"/>
                <w:lang w:eastAsia="ru-RU"/>
              </w:rPr>
            </w:pPr>
            <w:r w:rsidRPr="000C25DA">
              <w:rPr>
                <w:rFonts w:ascii="Times New Roman" w:eastAsia="Calibri" w:hAnsi="Times New Roman" w:cs="Times New Roman"/>
                <w:b/>
                <w:sz w:val="20"/>
                <w:szCs w:val="20"/>
                <w:lang w:eastAsia="ru-RU"/>
              </w:rPr>
              <w:t>Планируемые результаты</w:t>
            </w:r>
          </w:p>
        </w:tc>
        <w:tc>
          <w:tcPr>
            <w:tcW w:w="2835" w:type="dxa"/>
            <w:tcBorders>
              <w:top w:val="single" w:sz="4" w:space="0" w:color="auto"/>
              <w:left w:val="single" w:sz="4" w:space="0" w:color="auto"/>
              <w:bottom w:val="single" w:sz="4" w:space="0" w:color="auto"/>
              <w:right w:val="single" w:sz="4" w:space="0" w:color="auto"/>
            </w:tcBorders>
            <w:hideMark/>
          </w:tcPr>
          <w:p w:rsidR="005057A6" w:rsidRPr="000C25DA" w:rsidRDefault="005057A6" w:rsidP="000C25DA">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Текущий</w:t>
            </w:r>
          </w:p>
        </w:tc>
        <w:tc>
          <w:tcPr>
            <w:tcW w:w="2127" w:type="dxa"/>
            <w:tcBorders>
              <w:top w:val="single" w:sz="4" w:space="0" w:color="auto"/>
              <w:left w:val="single" w:sz="4" w:space="0" w:color="auto"/>
              <w:bottom w:val="single" w:sz="4" w:space="0" w:color="auto"/>
              <w:right w:val="single" w:sz="4" w:space="0" w:color="auto"/>
            </w:tcBorders>
            <w:hideMark/>
          </w:tcPr>
          <w:p w:rsidR="005057A6" w:rsidRPr="000C25DA" w:rsidRDefault="005057A6" w:rsidP="000C25DA">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Промежуточный</w:t>
            </w:r>
          </w:p>
        </w:tc>
        <w:tc>
          <w:tcPr>
            <w:tcW w:w="3260" w:type="dxa"/>
            <w:tcBorders>
              <w:top w:val="single" w:sz="4" w:space="0" w:color="auto"/>
              <w:left w:val="single" w:sz="4" w:space="0" w:color="auto"/>
              <w:bottom w:val="single" w:sz="4" w:space="0" w:color="auto"/>
              <w:right w:val="single" w:sz="4" w:space="0" w:color="auto"/>
            </w:tcBorders>
            <w:hideMark/>
          </w:tcPr>
          <w:p w:rsidR="005057A6" w:rsidRPr="000C25DA" w:rsidRDefault="005057A6" w:rsidP="000C25DA">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Итоговый</w:t>
            </w:r>
          </w:p>
        </w:tc>
      </w:tr>
      <w:tr w:rsidR="005057A6" w:rsidRPr="000C25DA" w:rsidTr="005057A6">
        <w:tc>
          <w:tcPr>
            <w:tcW w:w="1242" w:type="dxa"/>
            <w:tcBorders>
              <w:top w:val="single" w:sz="4" w:space="0" w:color="auto"/>
              <w:left w:val="single" w:sz="4" w:space="0" w:color="auto"/>
              <w:bottom w:val="single" w:sz="4" w:space="0" w:color="auto"/>
              <w:right w:val="single" w:sz="4" w:space="0" w:color="auto"/>
            </w:tcBorders>
            <w:hideMark/>
          </w:tcPr>
          <w:p w:rsidR="005057A6" w:rsidRPr="000C25DA" w:rsidRDefault="005057A6" w:rsidP="000C25DA">
            <w:pPr>
              <w:widowControl w:val="0"/>
              <w:autoSpaceDE w:val="0"/>
              <w:autoSpaceDN w:val="0"/>
              <w:adjustRightInd w:val="0"/>
              <w:spacing w:after="0" w:line="360" w:lineRule="auto"/>
              <w:jc w:val="center"/>
              <w:outlineLvl w:val="0"/>
              <w:rPr>
                <w:rFonts w:ascii="Times New Roman" w:eastAsia="Calibri" w:hAnsi="Times New Roman" w:cs="Times New Roman"/>
                <w:b/>
                <w:sz w:val="28"/>
                <w:szCs w:val="28"/>
                <w:lang w:eastAsia="ru-RU"/>
              </w:rPr>
            </w:pPr>
            <w:r w:rsidRPr="000C25DA">
              <w:rPr>
                <w:rFonts w:ascii="Times New Roman" w:eastAsia="Calibri" w:hAnsi="Times New Roman" w:cs="Times New Roman"/>
                <w:b/>
                <w:sz w:val="28"/>
                <w:szCs w:val="28"/>
                <w:lang w:eastAsia="ru-RU"/>
              </w:rPr>
              <w:t>Личностные</w:t>
            </w:r>
          </w:p>
        </w:tc>
        <w:tc>
          <w:tcPr>
            <w:tcW w:w="2835" w:type="dxa"/>
            <w:tcBorders>
              <w:top w:val="single" w:sz="4" w:space="0" w:color="auto"/>
              <w:left w:val="single" w:sz="4" w:space="0" w:color="auto"/>
              <w:bottom w:val="single" w:sz="4" w:space="0" w:color="auto"/>
              <w:right w:val="single" w:sz="4" w:space="0" w:color="auto"/>
            </w:tcBorders>
            <w:hideMark/>
          </w:tcPr>
          <w:p w:rsidR="005057A6" w:rsidRPr="000C25DA"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b/>
                <w:sz w:val="28"/>
                <w:szCs w:val="28"/>
                <w:lang w:eastAsia="ru-RU"/>
              </w:rPr>
            </w:pPr>
            <w:r w:rsidRPr="000C25DA">
              <w:rPr>
                <w:rFonts w:ascii="Times New Roman" w:eastAsia="Calibri" w:hAnsi="Times New Roman" w:cs="Times New Roman"/>
                <w:sz w:val="24"/>
                <w:szCs w:val="24"/>
                <w:lang w:eastAsia="ru-RU"/>
              </w:rPr>
              <w:t>Соблюдение норм и правил, принятых в Школе. Сформированность самооценки. Сформированность внутренней позиции обучающего. Ценностно-смысловые установки</w:t>
            </w:r>
          </w:p>
        </w:tc>
        <w:tc>
          <w:tcPr>
            <w:tcW w:w="2127" w:type="dxa"/>
            <w:tcBorders>
              <w:top w:val="single" w:sz="4" w:space="0" w:color="auto"/>
              <w:left w:val="single" w:sz="4" w:space="0" w:color="auto"/>
              <w:bottom w:val="single" w:sz="4" w:space="0" w:color="auto"/>
              <w:right w:val="single" w:sz="4" w:space="0" w:color="auto"/>
            </w:tcBorders>
            <w:hideMark/>
          </w:tcPr>
          <w:p w:rsidR="005057A6" w:rsidRPr="000C25DA" w:rsidRDefault="005057A6"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ходе реализации всех компонентов образовательной деятельности, включая внеурочную деятельность, реализуемую семь</w:t>
            </w:r>
            <w:r w:rsidRPr="000C25DA">
              <w:rPr>
                <w:rFonts w:ascii="Cambria Math" w:eastAsia="Calibri" w:hAnsi="Cambria Math" w:cs="Cambria Math"/>
                <w:sz w:val="24"/>
                <w:szCs w:val="24"/>
                <w:lang w:eastAsia="ru-RU"/>
              </w:rPr>
              <w:t>е</w:t>
            </w:r>
            <w:r w:rsidRPr="000C25DA">
              <w:rPr>
                <w:rFonts w:ascii="Times New Roman" w:eastAsia="Calibri" w:hAnsi="Times New Roman" w:cs="Times New Roman"/>
                <w:sz w:val="24"/>
                <w:szCs w:val="24"/>
                <w:lang w:eastAsia="ru-RU"/>
              </w:rPr>
              <w:t>й и школой.</w:t>
            </w:r>
          </w:p>
        </w:tc>
        <w:tc>
          <w:tcPr>
            <w:tcW w:w="3260" w:type="dxa"/>
            <w:tcBorders>
              <w:top w:val="single" w:sz="4" w:space="0" w:color="auto"/>
              <w:left w:val="single" w:sz="4" w:space="0" w:color="auto"/>
              <w:bottom w:val="single" w:sz="4" w:space="0" w:color="auto"/>
              <w:right w:val="single" w:sz="4" w:space="0" w:color="auto"/>
            </w:tcBorders>
            <w:hideMark/>
          </w:tcPr>
          <w:p w:rsidR="005057A6" w:rsidRDefault="005057A6" w:rsidP="000C25DA">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Личностные качества школьников оцениванию не подлежат. Поэтому</w:t>
            </w:r>
          </w:p>
          <w:p w:rsidR="005057A6" w:rsidRDefault="005057A6" w:rsidP="000C25DA">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не выносятся на итоговую оценку обучающихся, являются  предметом оценки эффективности </w:t>
            </w:r>
          </w:p>
          <w:p w:rsidR="005057A6" w:rsidRDefault="005057A6" w:rsidP="000C25DA">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воспитательно-образовательной деятельности ОУ и </w:t>
            </w:r>
          </w:p>
          <w:p w:rsidR="005057A6" w:rsidRPr="000C25DA" w:rsidRDefault="005057A6" w:rsidP="000C25DA">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образовательных систем разного уровня.</w:t>
            </w:r>
          </w:p>
        </w:tc>
      </w:tr>
      <w:tr w:rsidR="005057A6" w:rsidRPr="000C25DA" w:rsidTr="005057A6">
        <w:trPr>
          <w:trHeight w:val="3021"/>
        </w:trPr>
        <w:tc>
          <w:tcPr>
            <w:tcW w:w="1242" w:type="dxa"/>
            <w:tcBorders>
              <w:top w:val="single" w:sz="4" w:space="0" w:color="auto"/>
              <w:left w:val="single" w:sz="4" w:space="0" w:color="auto"/>
              <w:bottom w:val="single" w:sz="4" w:space="0" w:color="auto"/>
              <w:right w:val="single" w:sz="4" w:space="0" w:color="auto"/>
            </w:tcBorders>
            <w:hideMark/>
          </w:tcPr>
          <w:p w:rsidR="005057A6" w:rsidRPr="000C25DA" w:rsidRDefault="005057A6" w:rsidP="000C25DA">
            <w:pPr>
              <w:widowControl w:val="0"/>
              <w:autoSpaceDE w:val="0"/>
              <w:autoSpaceDN w:val="0"/>
              <w:adjustRightInd w:val="0"/>
              <w:spacing w:after="0" w:line="360" w:lineRule="auto"/>
              <w:jc w:val="center"/>
              <w:outlineLvl w:val="0"/>
              <w:rPr>
                <w:rFonts w:ascii="Times New Roman" w:eastAsia="Calibri" w:hAnsi="Times New Roman" w:cs="Times New Roman"/>
                <w:b/>
                <w:sz w:val="28"/>
                <w:szCs w:val="28"/>
                <w:lang w:eastAsia="ru-RU"/>
              </w:rPr>
            </w:pPr>
            <w:r w:rsidRPr="000C25DA">
              <w:rPr>
                <w:rFonts w:ascii="Times New Roman" w:eastAsia="Calibri" w:hAnsi="Times New Roman" w:cs="Times New Roman"/>
                <w:b/>
                <w:sz w:val="28"/>
                <w:szCs w:val="28"/>
                <w:lang w:eastAsia="ru-RU"/>
              </w:rPr>
              <w:lastRenderedPageBreak/>
              <w:t>Метапредметные</w:t>
            </w:r>
          </w:p>
        </w:tc>
        <w:tc>
          <w:tcPr>
            <w:tcW w:w="2835" w:type="dxa"/>
            <w:tcBorders>
              <w:top w:val="single" w:sz="4" w:space="0" w:color="auto"/>
              <w:left w:val="single" w:sz="4" w:space="0" w:color="auto"/>
              <w:bottom w:val="single" w:sz="4" w:space="0" w:color="auto"/>
              <w:right w:val="single" w:sz="4" w:space="0" w:color="auto"/>
            </w:tcBorders>
            <w:hideMark/>
          </w:tcPr>
          <w:p w:rsidR="005057A6" w:rsidRPr="000C25DA"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Учебные исследования.</w:t>
            </w:r>
          </w:p>
          <w:p w:rsidR="005057A6" w:rsidRPr="000C25DA"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Учебные проекты.</w:t>
            </w:r>
          </w:p>
          <w:p w:rsidR="005057A6" w:rsidRPr="000C25DA"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Решение учебно-познавательных и</w:t>
            </w:r>
          </w:p>
          <w:p w:rsidR="005057A6" w:rsidRPr="000C25DA"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учебно-практических задач.</w:t>
            </w:r>
          </w:p>
          <w:p w:rsidR="005057A6" w:rsidRPr="000C25DA"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Решение коммуникативных задач.</w:t>
            </w:r>
          </w:p>
        </w:tc>
        <w:tc>
          <w:tcPr>
            <w:tcW w:w="2127" w:type="dxa"/>
            <w:tcBorders>
              <w:top w:val="single" w:sz="4" w:space="0" w:color="auto"/>
              <w:left w:val="single" w:sz="4" w:space="0" w:color="auto"/>
              <w:bottom w:val="single" w:sz="4" w:space="0" w:color="auto"/>
              <w:right w:val="single" w:sz="4" w:space="0" w:color="auto"/>
            </w:tcBorders>
            <w:hideMark/>
          </w:tcPr>
          <w:p w:rsidR="005057A6" w:rsidRPr="000C25DA" w:rsidRDefault="005057A6" w:rsidP="000C25DA">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Комплексные работы на межпредметной основе. Тематические работы по предметам.</w:t>
            </w:r>
          </w:p>
          <w:p w:rsidR="005057A6" w:rsidRPr="000C25DA" w:rsidRDefault="005057A6" w:rsidP="000C25DA">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Участие в конкурсах, олимпиадах, выставках.</w:t>
            </w:r>
          </w:p>
        </w:tc>
        <w:tc>
          <w:tcPr>
            <w:tcW w:w="3260" w:type="dxa"/>
            <w:tcBorders>
              <w:top w:val="single" w:sz="4" w:space="0" w:color="auto"/>
              <w:left w:val="single" w:sz="4" w:space="0" w:color="auto"/>
              <w:bottom w:val="single" w:sz="4" w:space="0" w:color="auto"/>
              <w:right w:val="single" w:sz="4" w:space="0" w:color="auto"/>
            </w:tcBorders>
            <w:hideMark/>
          </w:tcPr>
          <w:p w:rsidR="005057A6"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Комплексные работы </w:t>
            </w:r>
          </w:p>
          <w:p w:rsidR="005057A6"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на межпредметной </w:t>
            </w:r>
          </w:p>
          <w:p w:rsidR="005057A6"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основе, направленные </w:t>
            </w:r>
          </w:p>
          <w:p w:rsidR="005057A6"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на сформированность </w:t>
            </w:r>
          </w:p>
          <w:p w:rsidR="005057A6"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метапредметных УУД при </w:t>
            </w:r>
          </w:p>
          <w:p w:rsidR="005057A6"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решении учебно-познавательных </w:t>
            </w:r>
          </w:p>
          <w:p w:rsidR="005057A6"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 учебно-практических </w:t>
            </w:r>
          </w:p>
          <w:p w:rsidR="005057A6"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задач, основанных на работе с </w:t>
            </w:r>
          </w:p>
          <w:p w:rsidR="005057A6" w:rsidRPr="000C25DA"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текстом.</w:t>
            </w:r>
          </w:p>
          <w:p w:rsidR="005057A6"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Защита итогового </w:t>
            </w:r>
          </w:p>
          <w:p w:rsidR="005057A6" w:rsidRPr="000C25DA"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индивидуального проекта.</w:t>
            </w:r>
          </w:p>
        </w:tc>
      </w:tr>
      <w:tr w:rsidR="005057A6" w:rsidRPr="000C25DA" w:rsidTr="005057A6">
        <w:tc>
          <w:tcPr>
            <w:tcW w:w="1242" w:type="dxa"/>
            <w:tcBorders>
              <w:top w:val="single" w:sz="4" w:space="0" w:color="auto"/>
              <w:left w:val="single" w:sz="4" w:space="0" w:color="auto"/>
              <w:bottom w:val="single" w:sz="4" w:space="0" w:color="auto"/>
              <w:right w:val="single" w:sz="4" w:space="0" w:color="auto"/>
            </w:tcBorders>
            <w:hideMark/>
          </w:tcPr>
          <w:p w:rsidR="005057A6" w:rsidRPr="000C25DA" w:rsidRDefault="005057A6" w:rsidP="000C25DA">
            <w:pPr>
              <w:widowControl w:val="0"/>
              <w:autoSpaceDE w:val="0"/>
              <w:autoSpaceDN w:val="0"/>
              <w:adjustRightInd w:val="0"/>
              <w:spacing w:after="0" w:line="360" w:lineRule="auto"/>
              <w:jc w:val="center"/>
              <w:outlineLvl w:val="0"/>
              <w:rPr>
                <w:rFonts w:ascii="Times New Roman" w:eastAsia="Calibri" w:hAnsi="Times New Roman" w:cs="Times New Roman"/>
                <w:b/>
                <w:sz w:val="28"/>
                <w:szCs w:val="28"/>
                <w:lang w:eastAsia="ru-RU"/>
              </w:rPr>
            </w:pPr>
            <w:r w:rsidRPr="000C25DA">
              <w:rPr>
                <w:rFonts w:ascii="Times New Roman" w:eastAsia="Calibri" w:hAnsi="Times New Roman" w:cs="Times New Roman"/>
                <w:b/>
                <w:sz w:val="28"/>
                <w:szCs w:val="28"/>
                <w:lang w:eastAsia="ru-RU"/>
              </w:rPr>
              <w:t>Предметные</w:t>
            </w:r>
          </w:p>
        </w:tc>
        <w:tc>
          <w:tcPr>
            <w:tcW w:w="2835" w:type="dxa"/>
            <w:tcBorders>
              <w:top w:val="single" w:sz="4" w:space="0" w:color="auto"/>
              <w:left w:val="single" w:sz="4" w:space="0" w:color="auto"/>
              <w:bottom w:val="single" w:sz="4" w:space="0" w:color="auto"/>
              <w:right w:val="single" w:sz="4" w:space="0" w:color="auto"/>
            </w:tcBorders>
            <w:hideMark/>
          </w:tcPr>
          <w:p w:rsidR="005057A6" w:rsidRPr="000C25DA" w:rsidRDefault="005057A6" w:rsidP="000C25DA">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Устный опрос. Письменная или самостоятельная работа. Диктанты. Доклад.</w:t>
            </w:r>
          </w:p>
          <w:p w:rsidR="005057A6" w:rsidRPr="000C25DA" w:rsidRDefault="005057A6" w:rsidP="000C25DA">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Тестовые задания. Изложение. Творческая работа.</w:t>
            </w:r>
          </w:p>
        </w:tc>
        <w:tc>
          <w:tcPr>
            <w:tcW w:w="2127" w:type="dxa"/>
            <w:tcBorders>
              <w:top w:val="single" w:sz="4" w:space="0" w:color="auto"/>
              <w:left w:val="single" w:sz="4" w:space="0" w:color="auto"/>
              <w:bottom w:val="single" w:sz="4" w:space="0" w:color="auto"/>
              <w:right w:val="single" w:sz="4" w:space="0" w:color="auto"/>
            </w:tcBorders>
          </w:tcPr>
          <w:p w:rsidR="005057A6" w:rsidRPr="000C25DA" w:rsidRDefault="005057A6" w:rsidP="000C25DA">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Тест. Зач</w:t>
            </w:r>
            <w:r w:rsidRPr="000C25DA">
              <w:rPr>
                <w:rFonts w:ascii="Cambria Math" w:eastAsia="Calibri" w:hAnsi="Cambria Math" w:cs="Cambria Math"/>
                <w:sz w:val="24"/>
                <w:szCs w:val="24"/>
                <w:lang w:eastAsia="ru-RU"/>
              </w:rPr>
              <w:t>е</w:t>
            </w:r>
            <w:r w:rsidRPr="000C25DA">
              <w:rPr>
                <w:rFonts w:ascii="Times New Roman" w:eastAsia="Calibri" w:hAnsi="Times New Roman" w:cs="Times New Roman"/>
                <w:sz w:val="24"/>
                <w:szCs w:val="24"/>
                <w:lang w:eastAsia="ru-RU"/>
              </w:rPr>
              <w:t>т.</w:t>
            </w:r>
          </w:p>
          <w:p w:rsidR="005057A6" w:rsidRPr="000C25DA" w:rsidRDefault="005057A6" w:rsidP="000C25DA">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5057A6"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Диагностическая контрольная</w:t>
            </w:r>
          </w:p>
          <w:p w:rsidR="005057A6"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работа. Диктанты. Изложение. </w:t>
            </w:r>
          </w:p>
          <w:p w:rsidR="005057A6" w:rsidRPr="000C25DA"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Тест. Контрольная работа.</w:t>
            </w:r>
          </w:p>
          <w:p w:rsidR="005057A6" w:rsidRPr="000C25DA" w:rsidRDefault="005057A6"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r>
    </w:tbl>
    <w:p w:rsidR="000C25DA" w:rsidRPr="000C25DA" w:rsidRDefault="000C25DA" w:rsidP="000C25DA">
      <w:pPr>
        <w:widowControl w:val="0"/>
        <w:autoSpaceDE w:val="0"/>
        <w:autoSpaceDN w:val="0"/>
        <w:adjustRightInd w:val="0"/>
        <w:spacing w:after="0" w:line="360" w:lineRule="auto"/>
        <w:ind w:firstLine="510"/>
        <w:jc w:val="center"/>
        <w:outlineLvl w:val="0"/>
        <w:rPr>
          <w:rFonts w:ascii="Times New Roman" w:eastAsia="Calibri" w:hAnsi="Times New Roman" w:cs="Times New Roman"/>
          <w:b/>
          <w:caps/>
          <w:sz w:val="28"/>
          <w:szCs w:val="28"/>
          <w:lang w:eastAsia="ru-RU"/>
        </w:rPr>
      </w:pPr>
    </w:p>
    <w:p w:rsidR="000C25DA" w:rsidRPr="000C25DA" w:rsidRDefault="000C25DA" w:rsidP="000C25DA">
      <w:pPr>
        <w:widowControl w:val="0"/>
        <w:autoSpaceDE w:val="0"/>
        <w:autoSpaceDN w:val="0"/>
        <w:adjustRightInd w:val="0"/>
        <w:spacing w:after="0" w:line="360" w:lineRule="auto"/>
        <w:ind w:firstLine="510"/>
        <w:jc w:val="center"/>
        <w:outlineLvl w:val="0"/>
        <w:rPr>
          <w:rFonts w:ascii="Times New Roman" w:eastAsia="Calibri" w:hAnsi="Times New Roman" w:cs="Times New Roman"/>
          <w:b/>
          <w:caps/>
          <w:sz w:val="28"/>
          <w:szCs w:val="28"/>
          <w:lang w:eastAsia="ru-RU"/>
        </w:rPr>
      </w:pPr>
    </w:p>
    <w:p w:rsidR="000C25DA" w:rsidRPr="000C25DA" w:rsidRDefault="000C25DA" w:rsidP="000C25DA">
      <w:pPr>
        <w:widowControl w:val="0"/>
        <w:autoSpaceDE w:val="0"/>
        <w:autoSpaceDN w:val="0"/>
        <w:adjustRightInd w:val="0"/>
        <w:spacing w:after="0" w:line="360" w:lineRule="auto"/>
        <w:ind w:firstLine="510"/>
        <w:jc w:val="center"/>
        <w:outlineLvl w:val="0"/>
        <w:rPr>
          <w:rFonts w:ascii="Times New Roman" w:eastAsia="Calibri" w:hAnsi="Times New Roman" w:cs="Times New Roman"/>
          <w:b/>
          <w:sz w:val="28"/>
          <w:szCs w:val="28"/>
          <w:lang w:eastAsia="ru-RU"/>
        </w:rPr>
      </w:pPr>
      <w:r w:rsidRPr="000C25DA">
        <w:rPr>
          <w:rFonts w:ascii="Times New Roman" w:eastAsia="Calibri" w:hAnsi="Times New Roman" w:cs="Times New Roman"/>
          <w:b/>
          <w:caps/>
          <w:sz w:val="28"/>
          <w:szCs w:val="28"/>
          <w:lang w:eastAsia="ru-RU"/>
        </w:rPr>
        <w:t xml:space="preserve">1.3.2. </w:t>
      </w:r>
      <w:r w:rsidRPr="000C25DA">
        <w:rPr>
          <w:rFonts w:ascii="Times New Roman" w:eastAsia="Calibri" w:hAnsi="Times New Roman" w:cs="Times New Roman"/>
          <w:b/>
          <w:sz w:val="28"/>
          <w:szCs w:val="28"/>
          <w:lang w:eastAsia="ru-RU"/>
        </w:rPr>
        <w:t>Особенности оценки личностных результатов</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Оценка личностных результатов</w:t>
      </w:r>
      <w:r w:rsidRPr="000C25DA">
        <w:rPr>
          <w:rFonts w:ascii="Times New Roman" w:eastAsia="Calibri" w:hAnsi="Times New Roman" w:cs="Times New Roman"/>
          <w:b/>
          <w:smallCaps/>
          <w:sz w:val="24"/>
          <w:szCs w:val="24"/>
          <w:lang w:eastAsia="ru-RU"/>
        </w:rPr>
        <w:t xml:space="preserve"> </w:t>
      </w:r>
      <w:r w:rsidRPr="000C25DA">
        <w:rPr>
          <w:rFonts w:ascii="Times New Roman" w:eastAsia="Calibri" w:hAnsi="Times New Roman" w:cs="Times New Roman"/>
          <w:bCs/>
          <w:sz w:val="24"/>
          <w:szCs w:val="24"/>
          <w:lang w:eastAsia="ru-RU"/>
        </w:rPr>
        <w:t xml:space="preserve">представляет собой оценку достижения обучающимися </w:t>
      </w:r>
      <w:r w:rsidRPr="000C25DA">
        <w:rPr>
          <w:rFonts w:ascii="Times New Roman" w:eastAsia="Calibri" w:hAnsi="Times New Roman" w:cs="Times New Roman"/>
          <w:sz w:val="24"/>
          <w:szCs w:val="24"/>
          <w:lang w:eastAsia="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Cs/>
          <w:iCs/>
          <w:sz w:val="24"/>
          <w:szCs w:val="24"/>
          <w:lang w:eastAsia="ru-RU"/>
        </w:rPr>
      </w:pPr>
      <w:r w:rsidRPr="000C25DA">
        <w:rPr>
          <w:rFonts w:ascii="Times New Roman" w:eastAsia="Calibri" w:hAnsi="Times New Roman" w:cs="Times New Roman"/>
          <w:bCs/>
          <w:iCs/>
          <w:sz w:val="24"/>
          <w:szCs w:val="24"/>
          <w:lang w:eastAsia="ru-RU"/>
        </w:rPr>
        <w:t xml:space="preserve">Основным </w:t>
      </w:r>
      <w:r w:rsidRPr="000C25DA">
        <w:rPr>
          <w:rFonts w:ascii="Times New Roman" w:eastAsia="Calibri" w:hAnsi="Times New Roman" w:cs="Times New Roman"/>
          <w:b/>
          <w:bCs/>
          <w:iCs/>
          <w:sz w:val="24"/>
          <w:szCs w:val="24"/>
          <w:lang w:eastAsia="ru-RU"/>
        </w:rPr>
        <w:t>объектом</w:t>
      </w:r>
      <w:r w:rsidRPr="000C25DA">
        <w:rPr>
          <w:rFonts w:ascii="Times New Roman" w:eastAsia="Calibri" w:hAnsi="Times New Roman" w:cs="Times New Roman"/>
          <w:bCs/>
          <w:iCs/>
          <w:sz w:val="24"/>
          <w:szCs w:val="24"/>
          <w:lang w:eastAsia="ru-RU"/>
        </w:rPr>
        <w:t xml:space="preserve"> оценки личностных результатов служит сформированность </w:t>
      </w:r>
      <w:r w:rsidRPr="000C25DA">
        <w:rPr>
          <w:rFonts w:ascii="Times New Roman" w:eastAsia="Calibri" w:hAnsi="Times New Roman" w:cs="Times New Roman"/>
          <w:sz w:val="24"/>
          <w:szCs w:val="24"/>
          <w:lang w:eastAsia="ru-RU"/>
        </w:rPr>
        <w:t>универсальных учебных действий, включаемых в следующие три основные</w:t>
      </w:r>
      <w:r w:rsidRPr="000C25DA">
        <w:rPr>
          <w:rFonts w:ascii="Times New Roman" w:eastAsia="Calibri" w:hAnsi="Times New Roman" w:cs="Times New Roman"/>
          <w:bCs/>
          <w:iCs/>
          <w:sz w:val="24"/>
          <w:szCs w:val="24"/>
          <w:lang w:eastAsia="ru-RU"/>
        </w:rPr>
        <w:t xml:space="preserve"> блока: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sz w:val="24"/>
          <w:szCs w:val="24"/>
          <w:lang w:eastAsia="ru-RU"/>
        </w:rPr>
        <w:t xml:space="preserve">1) сформированность </w:t>
      </w:r>
      <w:r w:rsidRPr="000C25DA">
        <w:rPr>
          <w:rFonts w:ascii="Times New Roman" w:eastAsia="Calibri" w:hAnsi="Times New Roman" w:cs="Times New Roman"/>
          <w:i/>
          <w:sz w:val="24"/>
          <w:szCs w:val="24"/>
          <w:lang w:eastAsia="ru-RU"/>
        </w:rPr>
        <w:t>основ гражданской идентичности</w:t>
      </w:r>
      <w:r w:rsidRPr="000C25DA">
        <w:rPr>
          <w:rFonts w:ascii="Times New Roman" w:eastAsia="Calibri" w:hAnsi="Times New Roman" w:cs="Times New Roman"/>
          <w:sz w:val="24"/>
          <w:szCs w:val="24"/>
          <w:lang w:eastAsia="ru-RU"/>
        </w:rPr>
        <w:t xml:space="preserve"> личности;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sz w:val="24"/>
          <w:szCs w:val="24"/>
          <w:lang w:eastAsia="ru-RU"/>
        </w:rPr>
        <w:t xml:space="preserve">2) готовность к переходу к </w:t>
      </w:r>
      <w:r w:rsidRPr="000C25DA">
        <w:rPr>
          <w:rFonts w:ascii="Times New Roman" w:eastAsia="Calibri" w:hAnsi="Times New Roman" w:cs="Times New Roman"/>
          <w:i/>
          <w:sz w:val="24"/>
          <w:szCs w:val="24"/>
          <w:lang w:eastAsia="ru-RU"/>
        </w:rPr>
        <w:t>самообразованию</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
          <w:sz w:val="24"/>
          <w:szCs w:val="24"/>
          <w:lang w:eastAsia="ru-RU"/>
        </w:rPr>
        <w:t>на основе учебно-познавательной мотивации</w:t>
      </w:r>
      <w:r w:rsidRPr="000C25DA">
        <w:rPr>
          <w:rFonts w:ascii="Times New Roman" w:eastAsia="Calibri" w:hAnsi="Times New Roman" w:cs="Times New Roman"/>
          <w:sz w:val="24"/>
          <w:szCs w:val="24"/>
          <w:lang w:eastAsia="ru-RU"/>
        </w:rPr>
        <w:t xml:space="preserve">, в том числе – готовность к </w:t>
      </w:r>
      <w:r w:rsidRPr="000C25DA">
        <w:rPr>
          <w:rFonts w:ascii="Times New Roman" w:eastAsia="Calibri" w:hAnsi="Times New Roman" w:cs="Times New Roman"/>
          <w:i/>
          <w:sz w:val="24"/>
          <w:szCs w:val="24"/>
          <w:lang w:eastAsia="ru-RU"/>
        </w:rPr>
        <w:t>выбору направления профильного образования</w:t>
      </w:r>
      <w:r w:rsidRPr="000C25DA">
        <w:rPr>
          <w:rFonts w:ascii="Times New Roman" w:eastAsia="Calibri" w:hAnsi="Times New Roman" w:cs="Times New Roman"/>
          <w:sz w:val="24"/>
          <w:szCs w:val="24"/>
          <w:lang w:eastAsia="ru-RU"/>
        </w:rPr>
        <w:t>;</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3) сформированность </w:t>
      </w:r>
      <w:r w:rsidRPr="000C25DA">
        <w:rPr>
          <w:rFonts w:ascii="Times New Roman" w:eastAsia="Calibri" w:hAnsi="Times New Roman" w:cs="Times New Roman"/>
          <w:i/>
          <w:sz w:val="24"/>
          <w:szCs w:val="24"/>
          <w:lang w:eastAsia="ru-RU"/>
        </w:rPr>
        <w:t>социальных компетенций</w:t>
      </w:r>
      <w:r w:rsidRPr="000C25DA">
        <w:rPr>
          <w:rFonts w:ascii="Times New Roman" w:eastAsia="Calibri" w:hAnsi="Times New Roman" w:cs="Times New Roman"/>
          <w:sz w:val="24"/>
          <w:szCs w:val="24"/>
          <w:lang w:eastAsia="ru-RU"/>
        </w:rPr>
        <w:t>, включая ценностно-смысловые установки и моральные нормы, опыт социальных и межличностных отношений, правосознание.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 соответствии с требованиями Стандарта </w:t>
      </w:r>
      <w:r w:rsidRPr="000C25DA">
        <w:rPr>
          <w:rFonts w:ascii="Times New Roman" w:eastAsia="Calibri" w:hAnsi="Times New Roman" w:cs="Times New Roman"/>
          <w:b/>
          <w:sz w:val="24"/>
          <w:szCs w:val="24"/>
          <w:lang w:eastAsia="ru-RU"/>
        </w:rPr>
        <w:t>достижение личностных результатов не выносится на итоговую оценку обучающихся</w:t>
      </w:r>
      <w:r w:rsidRPr="000C25DA">
        <w:rPr>
          <w:rFonts w:ascii="Times New Roman" w:eastAsia="Calibri" w:hAnsi="Times New Roman" w:cs="Times New Roman"/>
          <w:sz w:val="24"/>
          <w:szCs w:val="24"/>
          <w:lang w:eastAsia="ru-RU"/>
        </w:rPr>
        <w:t xml:space="preserve">, а является предметом оценки эффективности воспитательно-образовательной деятельности школы и образовательных систем разного уровня. </w:t>
      </w:r>
      <w:r w:rsidRPr="000C25DA">
        <w:rPr>
          <w:rFonts w:ascii="Times New Roman" w:eastAsia="Calibri" w:hAnsi="Times New Roman" w:cs="Times New Roman"/>
          <w:bCs/>
          <w:iCs/>
          <w:sz w:val="24"/>
          <w:szCs w:val="24"/>
          <w:lang w:eastAsia="ru-RU"/>
        </w:rPr>
        <w:t xml:space="preserve">Поэтому оценка </w:t>
      </w:r>
      <w:r w:rsidRPr="000C25DA">
        <w:rPr>
          <w:rFonts w:ascii="Times New Roman" w:eastAsia="Calibri" w:hAnsi="Times New Roman" w:cs="Times New Roman"/>
          <w:sz w:val="24"/>
          <w:szCs w:val="24"/>
          <w:lang w:eastAsia="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w:t>
      </w:r>
      <w:r w:rsidRPr="000C25DA">
        <w:rPr>
          <w:rFonts w:ascii="Times New Roman" w:eastAsia="Calibri" w:hAnsi="Times New Roman" w:cs="Times New Roman"/>
          <w:sz w:val="28"/>
          <w:szCs w:val="28"/>
          <w:lang w:eastAsia="ru-RU"/>
        </w:rPr>
        <w:t xml:space="preserve"> </w:t>
      </w:r>
      <w:r w:rsidR="00F10323">
        <w:rPr>
          <w:rFonts w:ascii="Times New Roman" w:eastAsia="Calibri" w:hAnsi="Times New Roman" w:cs="Times New Roman"/>
          <w:sz w:val="24"/>
          <w:szCs w:val="24"/>
          <w:lang w:eastAsia="ru-RU"/>
        </w:rPr>
        <w:t>К их проведению МК</w:t>
      </w:r>
      <w:r w:rsidRPr="000C25DA">
        <w:rPr>
          <w:rFonts w:ascii="Times New Roman" w:eastAsia="Calibri" w:hAnsi="Times New Roman" w:cs="Times New Roman"/>
          <w:sz w:val="24"/>
          <w:szCs w:val="24"/>
          <w:lang w:eastAsia="ru-RU"/>
        </w:rPr>
        <w:t>ОУ «Т</w:t>
      </w:r>
      <w:r w:rsidR="00F10323">
        <w:rPr>
          <w:rFonts w:ascii="Times New Roman" w:eastAsia="Calibri" w:hAnsi="Times New Roman" w:cs="Times New Roman"/>
          <w:sz w:val="24"/>
          <w:szCs w:val="24"/>
          <w:lang w:eastAsia="ru-RU"/>
        </w:rPr>
        <w:t>асутинская ООШ</w:t>
      </w:r>
      <w:bookmarkStart w:id="0" w:name="_GoBack"/>
      <w:bookmarkEnd w:id="0"/>
      <w:r w:rsidRPr="000C25DA">
        <w:rPr>
          <w:rFonts w:ascii="Times New Roman" w:eastAsia="Calibri" w:hAnsi="Times New Roman" w:cs="Times New Roman"/>
          <w:sz w:val="24"/>
          <w:szCs w:val="24"/>
          <w:lang w:eastAsia="ru-RU"/>
        </w:rPr>
        <w:t>» привлекает специалистов: психолога Управления образования, логопеда Центра семьи и помощи детям, обладающих необходимой компетентностью в сфере психологической диагностики развития личности в детском и подростковом возрасте.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Результаты мониторинговых исследований являются основанием для принятия </w:t>
      </w:r>
      <w:r w:rsidRPr="000C25DA">
        <w:rPr>
          <w:rFonts w:ascii="Times New Roman" w:eastAsia="Calibri" w:hAnsi="Times New Roman" w:cs="Times New Roman"/>
          <w:sz w:val="24"/>
          <w:szCs w:val="24"/>
          <w:lang w:eastAsia="ru-RU"/>
        </w:rPr>
        <w:lastRenderedPageBreak/>
        <w:t xml:space="preserve">различных управленческих решений.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Особенности оценки личностных результатов.</w:t>
      </w:r>
    </w:p>
    <w:p w:rsidR="000C25DA" w:rsidRPr="000C25DA" w:rsidRDefault="00F10323"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МК</w:t>
      </w:r>
      <w:r w:rsidR="000C25DA" w:rsidRPr="000C25DA">
        <w:rPr>
          <w:rFonts w:ascii="Times New Roman" w:eastAsia="Calibri" w:hAnsi="Times New Roman" w:cs="Times New Roman"/>
          <w:sz w:val="24"/>
          <w:szCs w:val="24"/>
          <w:lang w:eastAsia="ru-RU"/>
        </w:rPr>
        <w:t>ОУ «Т</w:t>
      </w:r>
      <w:r>
        <w:rPr>
          <w:rFonts w:ascii="Times New Roman" w:eastAsia="Calibri" w:hAnsi="Times New Roman" w:cs="Times New Roman"/>
          <w:sz w:val="24"/>
          <w:szCs w:val="24"/>
          <w:lang w:eastAsia="ru-RU"/>
        </w:rPr>
        <w:t>асутинская ООШ</w:t>
      </w:r>
      <w:r w:rsidR="000C25DA" w:rsidRPr="000C25DA">
        <w:rPr>
          <w:rFonts w:ascii="Times New Roman" w:eastAsia="Calibri" w:hAnsi="Times New Roman" w:cs="Times New Roman"/>
          <w:sz w:val="24"/>
          <w:szCs w:val="24"/>
          <w:lang w:eastAsia="ru-RU"/>
        </w:rPr>
        <w:t>» осуществляется ограниченная оценка сформированности отдельных личностных результатов, проявляющихся в</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соблюдении норм и правил поведения, принятых в гимназии;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участии в общественной жизни гимназии и ближайшего социального окружения, общественно-полезной деятельности;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прилежании и ответственности за результаты обучения;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готовности и способности делать осознанный выбор своей образовательной траектории, в том числе – выбор направления профильного образования,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проектирование индивидуального учебного плана на третьем уровне общего образования;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ценностно-смысловых установках обучающихся.</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0C25DA">
        <w:rPr>
          <w:rFonts w:ascii="Times New Roman" w:eastAsia="Times New Roman" w:hAnsi="Times New Roman" w:cs="Times New Roman"/>
          <w:bCs/>
          <w:sz w:val="24"/>
          <w:szCs w:val="32"/>
          <w:lang w:bidi="en-US"/>
        </w:rPr>
        <w:t xml:space="preserve"> Федеральным </w:t>
      </w:r>
      <w:r w:rsidRPr="000C25DA">
        <w:rPr>
          <w:rFonts w:ascii="Times New Roman" w:eastAsia="Times New Roman" w:hAnsi="Times New Roman" w:cs="Times New Roman"/>
          <w:sz w:val="24"/>
          <w:szCs w:val="32"/>
          <w:lang w:bidi="en-US"/>
        </w:rPr>
        <w:t>законом от 17.07.2006 №152-ФЗ «О персональных данных». В текущем учебном процессе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Мониторинг сформированности личностных УУД в МБОУ «Тинская СШ № 2»</w:t>
      </w:r>
    </w:p>
    <w:tbl>
      <w:tblPr>
        <w:tblW w:w="12664" w:type="dxa"/>
        <w:tblInd w:w="-2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7"/>
        <w:gridCol w:w="2551"/>
        <w:gridCol w:w="1701"/>
        <w:gridCol w:w="1701"/>
        <w:gridCol w:w="2410"/>
        <w:gridCol w:w="574"/>
        <w:gridCol w:w="40"/>
      </w:tblGrid>
      <w:tr w:rsidR="00F10323" w:rsidRPr="000C25DA" w:rsidTr="00F10323">
        <w:trPr>
          <w:gridAfter w:val="2"/>
          <w:wAfter w:w="614" w:type="dxa"/>
          <w:trHeight w:val="232"/>
        </w:trPr>
        <w:tc>
          <w:tcPr>
            <w:tcW w:w="3687" w:type="dxa"/>
            <w:tcBorders>
              <w:top w:val="single" w:sz="4" w:space="0" w:color="auto"/>
              <w:left w:val="single" w:sz="4" w:space="0" w:color="auto"/>
              <w:bottom w:val="single" w:sz="4" w:space="0" w:color="auto"/>
              <w:right w:val="single" w:sz="4" w:space="0" w:color="auto"/>
            </w:tcBorders>
            <w:hideMark/>
          </w:tcPr>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КЛАСС</w:t>
            </w:r>
          </w:p>
        </w:tc>
        <w:tc>
          <w:tcPr>
            <w:tcW w:w="2551" w:type="dxa"/>
            <w:tcBorders>
              <w:top w:val="single" w:sz="4" w:space="0" w:color="auto"/>
              <w:left w:val="single" w:sz="4" w:space="0" w:color="auto"/>
              <w:bottom w:val="single" w:sz="4" w:space="0" w:color="auto"/>
              <w:right w:val="single" w:sz="4" w:space="0" w:color="auto"/>
            </w:tcBorders>
            <w:hideMark/>
          </w:tcPr>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1 четверть </w:t>
            </w:r>
          </w:p>
        </w:tc>
        <w:tc>
          <w:tcPr>
            <w:tcW w:w="1701" w:type="dxa"/>
            <w:tcBorders>
              <w:top w:val="single" w:sz="4" w:space="0" w:color="auto"/>
              <w:left w:val="single" w:sz="4" w:space="0" w:color="auto"/>
              <w:bottom w:val="single" w:sz="4" w:space="0" w:color="auto"/>
              <w:right w:val="single" w:sz="4" w:space="0" w:color="auto"/>
            </w:tcBorders>
            <w:hideMark/>
          </w:tcPr>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 четверть</w:t>
            </w:r>
          </w:p>
        </w:tc>
        <w:tc>
          <w:tcPr>
            <w:tcW w:w="1701" w:type="dxa"/>
            <w:tcBorders>
              <w:top w:val="single" w:sz="4" w:space="0" w:color="auto"/>
              <w:left w:val="single" w:sz="4" w:space="0" w:color="auto"/>
              <w:bottom w:val="single" w:sz="4" w:space="0" w:color="auto"/>
              <w:right w:val="single" w:sz="4" w:space="0" w:color="auto"/>
            </w:tcBorders>
            <w:hideMark/>
          </w:tcPr>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3 четверть</w:t>
            </w:r>
          </w:p>
        </w:tc>
        <w:tc>
          <w:tcPr>
            <w:tcW w:w="2410" w:type="dxa"/>
            <w:tcBorders>
              <w:top w:val="single" w:sz="4" w:space="0" w:color="auto"/>
              <w:left w:val="single" w:sz="4" w:space="0" w:color="auto"/>
              <w:bottom w:val="single" w:sz="4" w:space="0" w:color="auto"/>
              <w:right w:val="single" w:sz="4" w:space="0" w:color="auto"/>
            </w:tcBorders>
            <w:hideMark/>
          </w:tcPr>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4 четверть</w:t>
            </w:r>
          </w:p>
        </w:tc>
      </w:tr>
      <w:tr w:rsidR="00F10323" w:rsidRPr="000C25DA" w:rsidTr="00F10323">
        <w:trPr>
          <w:gridAfter w:val="2"/>
          <w:wAfter w:w="614" w:type="dxa"/>
        </w:trPr>
        <w:tc>
          <w:tcPr>
            <w:tcW w:w="3687" w:type="dxa"/>
            <w:tcBorders>
              <w:top w:val="single" w:sz="4" w:space="0" w:color="auto"/>
              <w:left w:val="single" w:sz="4" w:space="0" w:color="auto"/>
              <w:bottom w:val="single" w:sz="4" w:space="0" w:color="auto"/>
              <w:right w:val="single" w:sz="4" w:space="0" w:color="auto"/>
            </w:tcBorders>
          </w:tcPr>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5 класс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Психолого-педагогическая</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диагностика, направленная на изучение уровня психологической</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адаптации учащихся к образовательной деятельности (кл.руководитель). Консультационная работа с родителями, направленная</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 ознакомление с основными</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задачами и трудностями</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адаптационного периода (классный</w:t>
            </w:r>
            <w:r w:rsidRPr="000C25DA">
              <w:rPr>
                <w:rFonts w:ascii="Times New Roman" w:eastAsia="Calibri" w:hAnsi="Times New Roman" w:cs="Times New Roman"/>
                <w:sz w:val="24"/>
                <w:szCs w:val="24"/>
                <w:lang w:val="en-US" w:eastAsia="ru-RU"/>
              </w:rPr>
              <w:t xml:space="preserve"> </w:t>
            </w:r>
            <w:r w:rsidRPr="000C25DA">
              <w:rPr>
                <w:rFonts w:ascii="Times New Roman" w:eastAsia="Calibri" w:hAnsi="Times New Roman" w:cs="Times New Roman"/>
                <w:sz w:val="24"/>
                <w:szCs w:val="24"/>
                <w:lang w:eastAsia="ru-RU"/>
              </w:rPr>
              <w:t>руководитель)</w:t>
            </w:r>
          </w:p>
        </w:tc>
        <w:tc>
          <w:tcPr>
            <w:tcW w:w="1701" w:type="dxa"/>
            <w:tcBorders>
              <w:top w:val="single" w:sz="4" w:space="0" w:color="auto"/>
              <w:left w:val="single" w:sz="4" w:space="0" w:color="auto"/>
              <w:bottom w:val="single" w:sz="4" w:space="0" w:color="auto"/>
              <w:right w:val="single" w:sz="4" w:space="0" w:color="auto"/>
            </w:tcBorders>
            <w:hideMark/>
          </w:tcPr>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Коммуникативные УУД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формирование и развитие</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компетентности в области</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использования ИКТ (учитель</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информатики, кл.</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руководитель)</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Познавательные УУД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метапредметная</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промежуточная работа</w:t>
            </w:r>
          </w:p>
        </w:tc>
        <w:tc>
          <w:tcPr>
            <w:tcW w:w="1701" w:type="dxa"/>
            <w:tcBorders>
              <w:top w:val="single" w:sz="4" w:space="0" w:color="auto"/>
              <w:left w:val="single" w:sz="4" w:space="0" w:color="auto"/>
              <w:bottom w:val="single" w:sz="4" w:space="0" w:color="auto"/>
              <w:right w:val="single" w:sz="4" w:space="0" w:color="auto"/>
            </w:tcBorders>
            <w:hideMark/>
          </w:tcPr>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Коммуникативные УУД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умение осознанно использовать речевые средства в соответствии</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 задачей коммуникации для выражения своих мыслей; владение устной и письменной</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речью (учителя рус. языка, истории, кл. руководитель). Коррекционно-</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развивающая работа по адаптации</w:t>
            </w:r>
          </w:p>
        </w:tc>
        <w:tc>
          <w:tcPr>
            <w:tcW w:w="2410" w:type="dxa"/>
            <w:tcBorders>
              <w:top w:val="single" w:sz="4" w:space="0" w:color="auto"/>
              <w:left w:val="single" w:sz="4" w:space="0" w:color="auto"/>
              <w:bottom w:val="single" w:sz="4" w:space="0" w:color="auto"/>
              <w:right w:val="single" w:sz="4" w:space="0" w:color="auto"/>
            </w:tcBorders>
            <w:hideMark/>
          </w:tcPr>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Коммуникативные УУД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умение</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организовать учебное</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сотрудничество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 совместную</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деятельность;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умение работать</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индивидуально и в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группе; умение</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находить общее решение</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и</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разрешать конфликты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 основе</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согласования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позиций; умение</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формулировать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 отстаивать свое</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мнение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(классный руководитель)</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Познавательные УУД –</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метапредметная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итоговая работа</w:t>
            </w:r>
          </w:p>
        </w:tc>
      </w:tr>
      <w:tr w:rsidR="00F10323" w:rsidRPr="000C25DA" w:rsidTr="00F10323">
        <w:tc>
          <w:tcPr>
            <w:tcW w:w="3687" w:type="dxa"/>
            <w:tcBorders>
              <w:top w:val="single" w:sz="4" w:space="0" w:color="auto"/>
              <w:left w:val="single" w:sz="4" w:space="0" w:color="auto"/>
              <w:bottom w:val="single" w:sz="4" w:space="0" w:color="auto"/>
              <w:right w:val="single" w:sz="4" w:space="0" w:color="auto"/>
            </w:tcBorders>
          </w:tcPr>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6-8</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класс</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 xml:space="preserve">Диагностика УУД </w:t>
            </w:r>
            <w:r w:rsidRPr="000C25DA">
              <w:rPr>
                <w:rFonts w:ascii="Times New Roman" w:eastAsia="Calibri" w:hAnsi="Times New Roman" w:cs="Times New Roman"/>
                <w:sz w:val="24"/>
                <w:szCs w:val="24"/>
                <w:lang w:eastAsia="ru-RU"/>
              </w:rPr>
              <w:lastRenderedPageBreak/>
              <w:t>(остаточные</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знания)</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Коммуникати</w:t>
            </w:r>
            <w:r w:rsidRPr="000C25DA">
              <w:rPr>
                <w:rFonts w:ascii="Times New Roman" w:eastAsia="Calibri" w:hAnsi="Times New Roman" w:cs="Times New Roman"/>
                <w:sz w:val="24"/>
                <w:szCs w:val="24"/>
                <w:lang w:eastAsia="ru-RU"/>
              </w:rPr>
              <w:lastRenderedPageBreak/>
              <w:t>вные УУД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формирование и развитие</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компетентности в области</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использования ИКТ (учитель</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информатики, классный</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руководитель)</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Познавательные УУД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метапредметная</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промежуточная работа</w:t>
            </w:r>
          </w:p>
        </w:tc>
        <w:tc>
          <w:tcPr>
            <w:tcW w:w="1701" w:type="dxa"/>
            <w:tcBorders>
              <w:top w:val="single" w:sz="4" w:space="0" w:color="auto"/>
              <w:left w:val="single" w:sz="4" w:space="0" w:color="auto"/>
              <w:bottom w:val="single" w:sz="4" w:space="0" w:color="auto"/>
              <w:right w:val="single" w:sz="4" w:space="0" w:color="auto"/>
            </w:tcBorders>
            <w:hideMark/>
          </w:tcPr>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Коммуникати</w:t>
            </w:r>
            <w:r w:rsidRPr="000C25DA">
              <w:rPr>
                <w:rFonts w:ascii="Times New Roman" w:eastAsia="Calibri" w:hAnsi="Times New Roman" w:cs="Times New Roman"/>
                <w:sz w:val="24"/>
                <w:szCs w:val="24"/>
                <w:lang w:eastAsia="ru-RU"/>
              </w:rPr>
              <w:lastRenderedPageBreak/>
              <w:t>вные УУД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умение осознанно использовать</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речевые средства в соответствии</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 задачей коммуникации для</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выражения своих мыслей;</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владение устной и письменной</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речью (учителя русского языка,</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истории, классный</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руководитель)</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Познавательные УУД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смысловое чтение</w:t>
            </w:r>
          </w:p>
        </w:tc>
        <w:tc>
          <w:tcPr>
            <w:tcW w:w="3024" w:type="dxa"/>
            <w:gridSpan w:val="3"/>
            <w:tcBorders>
              <w:top w:val="single" w:sz="4" w:space="0" w:color="auto"/>
              <w:left w:val="single" w:sz="4" w:space="0" w:color="auto"/>
              <w:bottom w:val="single" w:sz="4" w:space="0" w:color="auto"/>
              <w:right w:val="single" w:sz="4" w:space="0" w:color="auto"/>
            </w:tcBorders>
            <w:hideMark/>
          </w:tcPr>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Коммуникативные УУД</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 xml:space="preserve"> – умение</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организовать учебное</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сотрудничество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 совместную</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деятельность;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умение работать</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индивидуально </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 в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группе; умение</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находить </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общее решение</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и</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разрешать конфликты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 основе</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согласования позиций;</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умение</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формулировать</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и отстаивать</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свое</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мнение.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Познавательные УУД–</w:t>
            </w:r>
          </w:p>
          <w:p w:rsidR="00F10323"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метапредметная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итоговая работа</w:t>
            </w:r>
          </w:p>
        </w:tc>
      </w:tr>
      <w:tr w:rsidR="00F10323" w:rsidRPr="000C25DA" w:rsidTr="00F10323">
        <w:trPr>
          <w:gridAfter w:val="1"/>
          <w:wAfter w:w="40" w:type="dxa"/>
        </w:trPr>
        <w:tc>
          <w:tcPr>
            <w:tcW w:w="3687" w:type="dxa"/>
            <w:tcBorders>
              <w:top w:val="single" w:sz="4" w:space="0" w:color="auto"/>
              <w:left w:val="single" w:sz="4" w:space="0" w:color="auto"/>
              <w:bottom w:val="single" w:sz="4" w:space="0" w:color="auto"/>
              <w:right w:val="single" w:sz="4" w:space="0" w:color="auto"/>
            </w:tcBorders>
            <w:hideMark/>
          </w:tcPr>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9 класс</w:t>
            </w:r>
          </w:p>
        </w:tc>
        <w:tc>
          <w:tcPr>
            <w:tcW w:w="2551" w:type="dxa"/>
            <w:tcBorders>
              <w:top w:val="single" w:sz="4" w:space="0" w:color="auto"/>
              <w:left w:val="single" w:sz="4" w:space="0" w:color="auto"/>
              <w:bottom w:val="single" w:sz="4" w:space="0" w:color="auto"/>
              <w:right w:val="single" w:sz="4" w:space="0" w:color="auto"/>
            </w:tcBorders>
            <w:hideMark/>
          </w:tcPr>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Диагностика УУД (остаточные знания)</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Диагностика умения и готовности выбирать образовательный маршрут (учитель курса «Я и моя профессия»)</w:t>
            </w:r>
          </w:p>
        </w:tc>
        <w:tc>
          <w:tcPr>
            <w:tcW w:w="1701" w:type="dxa"/>
            <w:tcBorders>
              <w:top w:val="single" w:sz="4" w:space="0" w:color="auto"/>
              <w:left w:val="single" w:sz="4" w:space="0" w:color="auto"/>
              <w:bottom w:val="single" w:sz="4" w:space="0" w:color="auto"/>
              <w:right w:val="single" w:sz="4" w:space="0" w:color="auto"/>
            </w:tcBorders>
            <w:hideMark/>
          </w:tcPr>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Проведение индивидуальных</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 групповых консультаций</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для родителей по выбору</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образовательного маршрута</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(классный</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руководитель, администрация)</w:t>
            </w:r>
          </w:p>
        </w:tc>
        <w:tc>
          <w:tcPr>
            <w:tcW w:w="1701" w:type="dxa"/>
            <w:tcBorders>
              <w:top w:val="single" w:sz="4" w:space="0" w:color="auto"/>
              <w:left w:val="single" w:sz="4" w:space="0" w:color="auto"/>
              <w:bottom w:val="single" w:sz="4" w:space="0" w:color="auto"/>
              <w:right w:val="single" w:sz="4" w:space="0" w:color="auto"/>
            </w:tcBorders>
          </w:tcPr>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Проведение педагогического</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совета по готовности к выбору</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учащимися индивидуального</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образовательного маршрута </w:t>
            </w:r>
          </w:p>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984" w:type="dxa"/>
            <w:gridSpan w:val="2"/>
            <w:tcBorders>
              <w:top w:val="single" w:sz="4" w:space="0" w:color="auto"/>
              <w:left w:val="single" w:sz="4" w:space="0" w:color="auto"/>
              <w:bottom w:val="single" w:sz="4" w:space="0" w:color="auto"/>
              <w:right w:val="single" w:sz="4" w:space="0" w:color="auto"/>
            </w:tcBorders>
            <w:hideMark/>
          </w:tcPr>
          <w:p w:rsidR="00F10323" w:rsidRPr="000C25DA" w:rsidRDefault="00F10323"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Диагностика УУД</w:t>
            </w:r>
          </w:p>
        </w:tc>
      </w:tr>
    </w:tbl>
    <w:p w:rsidR="000C25DA" w:rsidRPr="000C25DA" w:rsidRDefault="000C25DA" w:rsidP="000C25DA">
      <w:pPr>
        <w:spacing w:after="0" w:line="240" w:lineRule="auto"/>
        <w:ind w:firstLine="708"/>
        <w:jc w:val="both"/>
        <w:rPr>
          <w:rFonts w:ascii="Times New Roman,Bold" w:eastAsia="Times New Roman" w:hAnsi="Times New Roman,Bold" w:cs="Times New Roman,Bold"/>
          <w:b/>
          <w:bCs/>
          <w:sz w:val="24"/>
          <w:szCs w:val="32"/>
          <w:lang w:bidi="en-US"/>
        </w:rPr>
      </w:pPr>
    </w:p>
    <w:p w:rsidR="000C25DA" w:rsidRPr="000C25DA" w:rsidRDefault="000C25DA" w:rsidP="000C25DA">
      <w:pPr>
        <w:spacing w:after="0" w:line="240" w:lineRule="auto"/>
        <w:ind w:firstLine="708"/>
        <w:jc w:val="both"/>
        <w:rPr>
          <w:rFonts w:ascii="Times New Roman" w:eastAsia="Times New Roman" w:hAnsi="Times New Roman" w:cs="Times New Roman"/>
          <w:color w:val="FF0000"/>
          <w:sz w:val="24"/>
          <w:szCs w:val="32"/>
          <w:lang w:bidi="en-US"/>
        </w:rPr>
      </w:pPr>
      <w:r w:rsidRPr="000C25DA">
        <w:rPr>
          <w:rFonts w:ascii="Times New Roman,Bold" w:eastAsia="Times New Roman" w:hAnsi="Times New Roman,Bold" w:cs="Times New Roman,Bold"/>
          <w:b/>
          <w:bCs/>
          <w:sz w:val="24"/>
          <w:szCs w:val="32"/>
          <w:lang w:bidi="en-US"/>
        </w:rPr>
        <w:t>Личностные результаты (мониторинг).</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6"/>
        <w:gridCol w:w="2476"/>
        <w:gridCol w:w="2421"/>
        <w:gridCol w:w="3441"/>
      </w:tblGrid>
      <w:tr w:rsidR="000C25DA" w:rsidRPr="000C25DA" w:rsidTr="000C25DA">
        <w:tc>
          <w:tcPr>
            <w:tcW w:w="1985" w:type="dxa"/>
            <w:vMerge w:val="restart"/>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Компоненты</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ОД</w:t>
            </w:r>
          </w:p>
        </w:tc>
        <w:tc>
          <w:tcPr>
            <w:tcW w:w="9214" w:type="dxa"/>
            <w:gridSpan w:val="3"/>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val="en-US" w:eastAsia="ru-RU"/>
              </w:rPr>
              <w:t xml:space="preserve">Вид </w:t>
            </w:r>
            <w:r w:rsidRPr="000C25DA">
              <w:rPr>
                <w:rFonts w:ascii="Times New Roman" w:eastAsia="Calibri" w:hAnsi="Times New Roman" w:cs="Times New Roman"/>
                <w:sz w:val="24"/>
                <w:szCs w:val="24"/>
                <w:lang w:eastAsia="ru-RU"/>
              </w:rPr>
              <w:t>контроля</w:t>
            </w:r>
          </w:p>
        </w:tc>
      </w:tr>
      <w:tr w:rsidR="000C25DA" w:rsidRPr="000C25DA" w:rsidTr="000C25DA">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sz w:val="24"/>
                <w:szCs w:val="24"/>
                <w:lang w:val="en-US" w:eastAsia="ru-RU"/>
              </w:rPr>
            </w:pPr>
          </w:p>
        </w:tc>
        <w:tc>
          <w:tcPr>
            <w:tcW w:w="283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Текущ</w:t>
            </w:r>
            <w:r w:rsidRPr="000C25DA">
              <w:rPr>
                <w:rFonts w:ascii="Times New Roman" w:eastAsia="Calibri" w:hAnsi="Times New Roman" w:cs="Times New Roman"/>
                <w:sz w:val="24"/>
                <w:szCs w:val="24"/>
                <w:lang w:eastAsia="ru-RU"/>
              </w:rPr>
              <w:t>ий</w:t>
            </w:r>
            <w:r w:rsidRPr="000C25DA">
              <w:rPr>
                <w:rFonts w:ascii="Times New Roman" w:eastAsia="Calibri" w:hAnsi="Times New Roman" w:cs="Times New Roman"/>
                <w:sz w:val="24"/>
                <w:szCs w:val="24"/>
                <w:lang w:val="en-US" w:eastAsia="ru-RU"/>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val="en-US" w:eastAsia="ru-RU"/>
              </w:rPr>
              <w:t>Промежуточн</w:t>
            </w:r>
            <w:r w:rsidRPr="000C25DA">
              <w:rPr>
                <w:rFonts w:ascii="Times New Roman" w:eastAsia="Calibri" w:hAnsi="Times New Roman" w:cs="Times New Roman"/>
                <w:sz w:val="24"/>
                <w:szCs w:val="24"/>
                <w:lang w:eastAsia="ru-RU"/>
              </w:rPr>
              <w:t>ый</w:t>
            </w:r>
          </w:p>
        </w:tc>
        <w:tc>
          <w:tcPr>
            <w:tcW w:w="382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val="en-US" w:eastAsia="ru-RU"/>
              </w:rPr>
              <w:t>Итогов</w:t>
            </w:r>
            <w:r w:rsidRPr="000C25DA">
              <w:rPr>
                <w:rFonts w:ascii="Times New Roman" w:eastAsia="Calibri" w:hAnsi="Times New Roman" w:cs="Times New Roman"/>
                <w:sz w:val="24"/>
                <w:szCs w:val="24"/>
                <w:lang w:eastAsia="ru-RU"/>
              </w:rPr>
              <w:t>ый</w:t>
            </w:r>
          </w:p>
        </w:tc>
      </w:tr>
      <w:tr w:rsidR="000C25DA" w:rsidRPr="000C25DA" w:rsidTr="000C25DA">
        <w:tc>
          <w:tcPr>
            <w:tcW w:w="1985"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 xml:space="preserve">Цель </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9214" w:type="dxa"/>
            <w:gridSpan w:val="3"/>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Оценка сформированности личностных УУД на данном этапе обучения в соответствии с требованиями к планируемым личностным результатам освоения междисциплинарной программы формирования УУД.</w:t>
            </w:r>
          </w:p>
        </w:tc>
      </w:tr>
      <w:tr w:rsidR="000C25DA" w:rsidRPr="000C25DA" w:rsidTr="000C25DA">
        <w:tc>
          <w:tcPr>
            <w:tcW w:w="1985" w:type="dxa"/>
            <w:vMerge w:val="restart"/>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Объект</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xml:space="preserve">                        Процесс формирования</w:t>
            </w:r>
          </w:p>
        </w:tc>
        <w:tc>
          <w:tcPr>
            <w:tcW w:w="382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Уровень сформированности</w:t>
            </w:r>
          </w:p>
        </w:tc>
      </w:tr>
      <w:tr w:rsidR="000C25DA" w:rsidRPr="000C25DA" w:rsidTr="000C25DA">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sz w:val="24"/>
                <w:szCs w:val="24"/>
                <w:lang w:val="en-US" w:eastAsia="ru-RU"/>
              </w:rPr>
            </w:pPr>
          </w:p>
        </w:tc>
        <w:tc>
          <w:tcPr>
            <w:tcW w:w="9214" w:type="dxa"/>
            <w:gridSpan w:val="3"/>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sz w:val="20"/>
                <w:szCs w:val="20"/>
                <w:lang w:bidi="en-US"/>
              </w:rPr>
            </w:pPr>
            <w:r w:rsidRPr="000C25DA">
              <w:rPr>
                <w:rFonts w:ascii="Times New Roman" w:eastAsia="Times New Roman" w:hAnsi="Times New Roman" w:cs="Times New Roman"/>
                <w:sz w:val="20"/>
                <w:szCs w:val="20"/>
                <w:lang w:bidi="en-US"/>
              </w:rPr>
              <w:t>личностных УУД: самоопределения, смыслообразования, нравственно-этической ориентации.</w:t>
            </w:r>
          </w:p>
        </w:tc>
      </w:tr>
      <w:tr w:rsidR="000C25DA" w:rsidRPr="000C25DA" w:rsidTr="000C25DA">
        <w:tc>
          <w:tcPr>
            <w:tcW w:w="1985"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 xml:space="preserve">Процедуры </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9214" w:type="dxa"/>
            <w:gridSpan w:val="3"/>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Внешние неперсонифицированные мониторинговые исследования.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Наблюдение за формированием личностных качеств обучающихся.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Диагностика сформированности личностных качеств ученика осуществляется учителем и педагогом-психологом. Личностные результаты не подлежат персонифицированной оценке и не выносятся на итоговую оценку.</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Устный опрос, письменный опрос (самостоятельная работа).</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Методика изучения мотивации обучения школьников при переходе из начальных классов в средние по методике М.Р. Гинзбурга «Изучение учебной мотивации» (личностные УУД).</w:t>
            </w:r>
          </w:p>
        </w:tc>
      </w:tr>
      <w:tr w:rsidR="000C25DA" w:rsidRPr="000C25DA" w:rsidTr="000C25DA">
        <w:tc>
          <w:tcPr>
            <w:tcW w:w="1985" w:type="dxa"/>
            <w:vMerge w:val="restart"/>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lastRenderedPageBreak/>
              <w:t>Технологии,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методики,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методы,</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приемы.</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9214" w:type="dxa"/>
            <w:gridSpan w:val="3"/>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color w:val="FF0000"/>
                <w:lang w:bidi="en-US"/>
              </w:rPr>
              <w:t>«</w:t>
            </w:r>
            <w:r w:rsidRPr="000C25DA">
              <w:rPr>
                <w:rFonts w:ascii="Times New Roman" w:eastAsia="Times New Roman" w:hAnsi="Times New Roman" w:cs="Times New Roman"/>
                <w:lang w:bidi="en-US"/>
              </w:rPr>
              <w:t>Оценка без отметки» (Г.А. Цукерман).</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«Педагогическая технология формирования самоконтроля и самооценки» (А.Б. Воронцов).</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Модифицированный вариант анкеты школьной мотивации  Н.Г. Лускановой (личностные УУД). «Технология оценивания образовательных достижений» (Д.Д. Данилов и др.). и другие.</w:t>
            </w:r>
          </w:p>
        </w:tc>
      </w:tr>
      <w:tr w:rsidR="000C25DA" w:rsidRPr="000C25DA" w:rsidTr="000C25DA">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sz w:val="24"/>
                <w:szCs w:val="24"/>
                <w:lang w:eastAsia="ru-RU"/>
              </w:rPr>
            </w:pPr>
          </w:p>
        </w:tc>
        <w:tc>
          <w:tcPr>
            <w:tcW w:w="9214" w:type="dxa"/>
            <w:gridSpan w:val="3"/>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оценочные суждения учителя (учеников) (письменные и устные), характеризующие положительные качества личности обучающихся и их действия;</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рефлексивные сочинения.</w:t>
            </w:r>
          </w:p>
        </w:tc>
      </w:tr>
      <w:tr w:rsidR="000C25DA" w:rsidRPr="000C25DA" w:rsidTr="000C25DA">
        <w:tc>
          <w:tcPr>
            <w:tcW w:w="1985"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Инструментарий</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9214" w:type="dxa"/>
            <w:gridSpan w:val="3"/>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1.Диагностическая работа, включающая задания на оценку поступков, обозначение своей жизненной позиции и т.д. 2.Наблюдение. 3.Анетирование.4. Интервью.</w:t>
            </w:r>
          </w:p>
        </w:tc>
      </w:tr>
      <w:tr w:rsidR="000C25DA" w:rsidRPr="000C25DA" w:rsidTr="000C25DA">
        <w:tc>
          <w:tcPr>
            <w:tcW w:w="1985"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Italic" w:eastAsia="Calibri" w:hAnsi="Times New Roman,Italic" w:cs="Times New Roman,Italic"/>
                <w:i/>
                <w:iCs/>
                <w:sz w:val="24"/>
                <w:szCs w:val="24"/>
                <w:lang w:eastAsia="ru-RU"/>
              </w:rPr>
            </w:pPr>
            <w:r w:rsidRPr="000C25DA">
              <w:rPr>
                <w:rFonts w:ascii="Times New Roman,Italic" w:eastAsia="Calibri" w:hAnsi="Times New Roman,Italic" w:cs="Times New Roman,Italic"/>
                <w:i/>
                <w:iCs/>
                <w:sz w:val="24"/>
                <w:szCs w:val="24"/>
                <w:lang w:eastAsia="ru-RU"/>
              </w:rPr>
              <w:t>КИМы</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задания (вопросы) для формирования личностных УУД (достижения планируемых личностных результатов).</w:t>
            </w:r>
          </w:p>
        </w:tc>
        <w:tc>
          <w:tcPr>
            <w:tcW w:w="382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тесты (и т.п.) для изучения личностных сфер ученика личностных результатов).</w:t>
            </w:r>
          </w:p>
        </w:tc>
      </w:tr>
      <w:tr w:rsidR="000C25DA" w:rsidRPr="000C25DA" w:rsidTr="000C25DA">
        <w:tc>
          <w:tcPr>
            <w:tcW w:w="1985"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Italic" w:eastAsia="Calibri" w:hAnsi="Times New Roman,Italic" w:cs="Times New Roman,Italic"/>
                <w:i/>
                <w:iCs/>
                <w:sz w:val="24"/>
                <w:szCs w:val="24"/>
                <w:lang w:val="en-US" w:eastAsia="ru-RU"/>
              </w:rPr>
            </w:pPr>
            <w:r w:rsidRPr="000C25DA">
              <w:rPr>
                <w:rFonts w:ascii="Times New Roman,Italic" w:eastAsia="Calibri" w:hAnsi="Times New Roman,Italic" w:cs="Times New Roman,Italic"/>
                <w:i/>
                <w:iCs/>
                <w:sz w:val="24"/>
                <w:szCs w:val="24"/>
                <w:lang w:val="en-US" w:eastAsia="ru-RU"/>
              </w:rPr>
              <w:t>Критерии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9214" w:type="dxa"/>
            <w:gridSpan w:val="3"/>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планируемые личностные результаты (действия учеников в ситуациях самоопределения, осмысления, оценивания усваиваемого содержания (исходя из социальных и личностных ценностей), обеспечивающего личностный моральный выбор);</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обобщенные критерии (критерии ценности): понимание смысла ЗУНов, их значимости, необходимости, целесообразности, полезности.</w:t>
            </w:r>
          </w:p>
        </w:tc>
      </w:tr>
      <w:tr w:rsidR="000C25DA" w:rsidRPr="000C25DA" w:rsidTr="000C25DA">
        <w:tc>
          <w:tcPr>
            <w:tcW w:w="1985"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Italic" w:eastAsia="Calibri" w:hAnsi="Times New Roman,Italic" w:cs="Times New Roman,Italic"/>
                <w:i/>
                <w:iCs/>
                <w:sz w:val="24"/>
                <w:szCs w:val="24"/>
                <w:lang w:val="en-US" w:eastAsia="ru-RU"/>
              </w:rPr>
            </w:pPr>
            <w:r w:rsidRPr="000C25DA">
              <w:rPr>
                <w:rFonts w:ascii="Times New Roman,Italic" w:eastAsia="Calibri" w:hAnsi="Times New Roman,Italic" w:cs="Times New Roman,Italic"/>
                <w:i/>
                <w:iCs/>
                <w:sz w:val="24"/>
                <w:szCs w:val="24"/>
                <w:lang w:val="en-US" w:eastAsia="ru-RU"/>
              </w:rPr>
              <w:t>Шкала и</w:t>
            </w:r>
          </w:p>
          <w:p w:rsidR="000C25DA" w:rsidRPr="000C25DA" w:rsidRDefault="000C25DA" w:rsidP="000C25DA">
            <w:pPr>
              <w:widowControl w:val="0"/>
              <w:autoSpaceDE w:val="0"/>
              <w:autoSpaceDN w:val="0"/>
              <w:adjustRightInd w:val="0"/>
              <w:spacing w:after="0" w:line="240" w:lineRule="auto"/>
              <w:rPr>
                <w:rFonts w:ascii="Times New Roman,Italic" w:eastAsia="Calibri" w:hAnsi="Times New Roman,Italic" w:cs="Times New Roman,Italic"/>
                <w:i/>
                <w:iCs/>
                <w:sz w:val="24"/>
                <w:szCs w:val="24"/>
                <w:lang w:val="en-US" w:eastAsia="ru-RU"/>
              </w:rPr>
            </w:pPr>
            <w:r w:rsidRPr="000C25DA">
              <w:rPr>
                <w:rFonts w:ascii="Times New Roman,Italic" w:eastAsia="Calibri" w:hAnsi="Times New Roman,Italic" w:cs="Times New Roman,Italic"/>
                <w:i/>
                <w:iCs/>
                <w:sz w:val="24"/>
                <w:szCs w:val="24"/>
                <w:lang w:val="en-US" w:eastAsia="ru-RU"/>
              </w:rPr>
              <w:t>Вид отметки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9214" w:type="dxa"/>
            <w:gridSpan w:val="3"/>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Определяется наиболее приемлемая шкала и вид отметки (в зависимости от показателей – умений, характеризующих достижения и положительные качества личности обучающихся). Знаково-символические средства, показывающие отношение обучающихся к достигнутым результатам: цветовые, рисуночные.</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Описание результатов в контексте критериев ценности.</w:t>
            </w:r>
          </w:p>
        </w:tc>
      </w:tr>
      <w:tr w:rsidR="000C25DA" w:rsidRPr="000C25DA" w:rsidTr="000C25DA">
        <w:tc>
          <w:tcPr>
            <w:tcW w:w="1985"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Italic" w:eastAsia="Calibri" w:hAnsi="Times New Roman,Italic" w:cs="Times New Roman,Italic"/>
                <w:i/>
                <w:iCs/>
                <w:sz w:val="24"/>
                <w:szCs w:val="24"/>
                <w:lang w:val="en-US" w:eastAsia="ru-RU"/>
              </w:rPr>
            </w:pPr>
            <w:r w:rsidRPr="000C25DA">
              <w:rPr>
                <w:rFonts w:ascii="Times New Roman,Italic" w:eastAsia="Calibri" w:hAnsi="Times New Roman,Italic" w:cs="Times New Roman,Italic"/>
                <w:i/>
                <w:iCs/>
                <w:sz w:val="24"/>
                <w:szCs w:val="24"/>
                <w:lang w:val="en-US" w:eastAsia="ru-RU"/>
              </w:rPr>
              <w:t>Формы</w:t>
            </w:r>
          </w:p>
          <w:p w:rsidR="000C25DA" w:rsidRPr="000C25DA" w:rsidRDefault="000C25DA" w:rsidP="000C25DA">
            <w:pPr>
              <w:widowControl w:val="0"/>
              <w:autoSpaceDE w:val="0"/>
              <w:autoSpaceDN w:val="0"/>
              <w:adjustRightInd w:val="0"/>
              <w:spacing w:after="0" w:line="240" w:lineRule="auto"/>
              <w:rPr>
                <w:rFonts w:ascii="Times New Roman,Italic" w:eastAsia="Calibri" w:hAnsi="Times New Roman,Italic" w:cs="Times New Roman,Italic"/>
                <w:i/>
                <w:iCs/>
                <w:sz w:val="24"/>
                <w:szCs w:val="24"/>
                <w:lang w:val="en-US" w:eastAsia="ru-RU"/>
              </w:rPr>
            </w:pPr>
            <w:r w:rsidRPr="000C25DA">
              <w:rPr>
                <w:rFonts w:ascii="Times New Roman,Italic" w:eastAsia="Calibri" w:hAnsi="Times New Roman,Italic" w:cs="Times New Roman,Italic"/>
                <w:i/>
                <w:iCs/>
                <w:sz w:val="24"/>
                <w:szCs w:val="24"/>
                <w:lang w:val="en-US" w:eastAsia="ru-RU"/>
              </w:rPr>
              <w:t>фиксации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9214" w:type="dxa"/>
            <w:gridSpan w:val="3"/>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листы наблюдения за развитием личностных качеств обучающихся;</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портфолио «Мои достижения»;</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дневник ученика; - диагностическая тетрадь учителя;</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портфолио «Оценочная деятельность учителя предметника»;</w:t>
            </w:r>
          </w:p>
        </w:tc>
      </w:tr>
    </w:tbl>
    <w:p w:rsidR="000C25DA" w:rsidRPr="000C25DA" w:rsidRDefault="000C25DA" w:rsidP="000C25DA">
      <w:pPr>
        <w:spacing w:after="0" w:line="240" w:lineRule="auto"/>
        <w:ind w:firstLine="454"/>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Рекомендации по оценке динамики формирования вышеназванных личностных результатов в рамках системы внутришкольного мониторинга образовательных достижений приводятся в приложении к образовательной программе.</w:t>
      </w:r>
    </w:p>
    <w:p w:rsidR="000C25DA" w:rsidRPr="000C25DA" w:rsidRDefault="000C25DA" w:rsidP="000C25DA">
      <w:pPr>
        <w:spacing w:after="0" w:line="240" w:lineRule="auto"/>
        <w:ind w:firstLine="454"/>
        <w:jc w:val="center"/>
        <w:rPr>
          <w:rFonts w:ascii="Times New Roman" w:eastAsia="Times New Roman" w:hAnsi="Times New Roman" w:cs="Times New Roman"/>
          <w:b/>
          <w:bCs/>
          <w:color w:val="4F82BE"/>
          <w:sz w:val="24"/>
          <w:szCs w:val="32"/>
          <w:lang w:bidi="en-US"/>
        </w:rPr>
      </w:pPr>
      <w:r w:rsidRPr="000C25DA">
        <w:rPr>
          <w:rFonts w:ascii="Times New Roman" w:eastAsia="Times New Roman" w:hAnsi="Times New Roman" w:cs="Times New Roman"/>
          <w:b/>
          <w:bCs/>
          <w:sz w:val="24"/>
          <w:szCs w:val="32"/>
          <w:lang w:bidi="en-US"/>
        </w:rPr>
        <w:t>Примерные критерии оценки личностных результатов обучения</w:t>
      </w:r>
      <w:r w:rsidRPr="000C25DA">
        <w:rPr>
          <w:rFonts w:ascii="Times New Roman" w:eastAsia="Times New Roman" w:hAnsi="Times New Roman" w:cs="Times New Roman"/>
          <w:b/>
          <w:bCs/>
          <w:color w:val="4F82BE"/>
          <w:sz w:val="24"/>
          <w:szCs w:val="32"/>
          <w:lang w:bidi="en-US"/>
        </w:rPr>
        <w:t>.</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 xml:space="preserve">В таблице  представлен перечень существенных для возрастного развития учащихся основной школы личностных универсальных учебных действий и приведены основные критерии их оценивания. Перечень включает лишь наиболее существенные «ключевые» с точки зрения динамики и прогресса психического развития на данной возрастной стадии личностные действия и может быть расширен и дополнен в соответствии с конкретным запросом. </w:t>
      </w:r>
    </w:p>
    <w:tbl>
      <w:tblPr>
        <w:tblpPr w:leftFromText="180" w:rightFromText="180" w:vertAnchor="text" w:horzAnchor="margin" w:tblpXSpec="center" w:tblpY="27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5"/>
        <w:gridCol w:w="7795"/>
      </w:tblGrid>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0C25DA">
              <w:rPr>
                <w:rFonts w:ascii="Times New Roman" w:eastAsia="Calibri" w:hAnsi="Times New Roman" w:cs="Times New Roman"/>
                <w:b/>
                <w:color w:val="000000"/>
                <w:sz w:val="20"/>
                <w:szCs w:val="20"/>
                <w:lang w:eastAsia="ru-RU"/>
              </w:rPr>
              <w:t>Личностные УУД</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0C25DA">
              <w:rPr>
                <w:rFonts w:ascii="Times New Roman" w:eastAsia="Calibri" w:hAnsi="Times New Roman" w:cs="Times New Roman"/>
                <w:b/>
                <w:color w:val="000000"/>
                <w:sz w:val="20"/>
                <w:szCs w:val="20"/>
                <w:lang w:eastAsia="ru-RU"/>
              </w:rPr>
              <w:t>(показатели развития)</w:t>
            </w:r>
          </w:p>
        </w:tc>
        <w:tc>
          <w:tcPr>
            <w:tcW w:w="7797"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val="en-US" w:eastAsia="ru-RU"/>
              </w:rPr>
            </w:pPr>
            <w:r w:rsidRPr="000C25DA">
              <w:rPr>
                <w:rFonts w:ascii="Times New Roman" w:eastAsia="Calibri" w:hAnsi="Times New Roman" w:cs="Times New Roman"/>
                <w:b/>
                <w:color w:val="000000"/>
                <w:sz w:val="24"/>
                <w:szCs w:val="24"/>
                <w:lang w:val="en-US" w:eastAsia="ru-RU"/>
              </w:rPr>
              <w:t>Основные критерии оценивания</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val="en-US" w:eastAsia="ru-RU"/>
              </w:rPr>
            </w:pPr>
          </w:p>
        </w:tc>
      </w:tr>
      <w:tr w:rsidR="000C25DA" w:rsidRPr="000C25DA" w:rsidTr="000C25DA">
        <w:tc>
          <w:tcPr>
            <w:tcW w:w="10173"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color w:val="000000"/>
                <w:sz w:val="24"/>
                <w:szCs w:val="24"/>
                <w:lang w:val="en-US" w:eastAsia="ru-RU"/>
              </w:rPr>
            </w:pPr>
            <w:r w:rsidRPr="000C25DA">
              <w:rPr>
                <w:rFonts w:ascii="Times New Roman" w:eastAsia="Calibri" w:hAnsi="Times New Roman" w:cs="Times New Roman"/>
                <w:b/>
                <w:i/>
                <w:color w:val="000000"/>
                <w:sz w:val="24"/>
                <w:szCs w:val="24"/>
                <w:lang w:val="en-US" w:eastAsia="ru-RU"/>
              </w:rPr>
              <w:t>Самоопределение.</w:t>
            </w:r>
          </w:p>
        </w:tc>
      </w:tr>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xml:space="preserve">Готовность к выбору предпрофильного и </w:t>
            </w:r>
            <w:r w:rsidRPr="000C25DA">
              <w:rPr>
                <w:rFonts w:ascii="Times New Roman" w:eastAsia="Times New Roman" w:hAnsi="Times New Roman" w:cs="Times New Roman"/>
                <w:lang w:bidi="en-US"/>
              </w:rPr>
              <w:lastRenderedPageBreak/>
              <w:t>профильного образования</w:t>
            </w:r>
          </w:p>
        </w:tc>
        <w:tc>
          <w:tcPr>
            <w:tcW w:w="779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Предварительное профессиональное самоопределение как выбор профессиональной сферы деятельности.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Осознание собственных интересов, мотивов и ценностей.</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Рефлексия собственных способностей в их отношении к требованиям профессии.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Построение личной профессиональной перспективы.</w:t>
            </w:r>
          </w:p>
        </w:tc>
      </w:tr>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Основы гражданской идентичности личности - осознание личностью своей принадлежности к сообществу граждан определенного государства на общекультурной основе</w:t>
            </w:r>
          </w:p>
        </w:tc>
        <w:tc>
          <w:tcPr>
            <w:tcW w:w="779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b/>
                <w:i/>
                <w:lang w:bidi="en-US"/>
              </w:rPr>
            </w:pPr>
            <w:r w:rsidRPr="000C25DA">
              <w:rPr>
                <w:rFonts w:ascii="Times New Roman" w:eastAsia="Times New Roman" w:hAnsi="Times New Roman" w:cs="Times New Roman"/>
                <w:b/>
                <w:i/>
                <w:lang w:bidi="en-US"/>
              </w:rPr>
              <w:t>Когнитивный компонент:</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знание истории и географии края, его достижений и культурных традиций;</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знание о своей этнической принадлежности, освоение национальных ценностей, традиций, культуры, знание о народах и этнических группах;</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освоение общекультурного наследия России и общемирового культурного наследия;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ориентация в системе моральных норм и ценностей и их иерархизация, понимание конвенционального характера морали;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0C25DA" w:rsidRPr="000C25DA" w:rsidRDefault="000C25DA" w:rsidP="000C25DA">
            <w:pPr>
              <w:spacing w:after="0" w:line="240" w:lineRule="auto"/>
              <w:ind w:firstLine="709"/>
              <w:jc w:val="both"/>
              <w:rPr>
                <w:rFonts w:ascii="Times New Roman" w:eastAsia="Times New Roman" w:hAnsi="Times New Roman" w:cs="Times New Roman"/>
                <w:b/>
                <w:lang w:bidi="en-US"/>
              </w:rPr>
            </w:pPr>
            <w:r w:rsidRPr="000C25DA">
              <w:rPr>
                <w:rFonts w:ascii="Times New Roman" w:eastAsia="Times New Roman" w:hAnsi="Times New Roman" w:cs="Times New Roman"/>
                <w:b/>
                <w:i/>
                <w:lang w:bidi="en-US"/>
              </w:rPr>
              <w:t>Ценностно- эмоциональный компонент</w:t>
            </w:r>
            <w:r w:rsidRPr="000C25DA">
              <w:rPr>
                <w:rFonts w:ascii="Times New Roman" w:eastAsia="Times New Roman" w:hAnsi="Times New Roman" w:cs="Times New Roman"/>
                <w:b/>
                <w:lang w:bidi="en-US"/>
              </w:rPr>
              <w:t xml:space="preserve">: </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xml:space="preserve">- гражданский патриотизм, любви к Родине, чувство гордости за страну; </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уважение истории, культурных и исторических памятников;</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эмоционально положительное принятие своей этнической идентичности;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уважение и принятие других народов России и мира, межэтническая толерантность, готовность к равноправному сотрудничеству;</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уважение личности и ее достоинства, доброжелательное отношение к окружающим, нетерпимость к любым видам насилия и готовность противостоять им;</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уважение ценностей семьи, любовь к природе, признание ценности здоровья, своего и других людей, оптимизм в восприятии мира;</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потребность в самовыражении и самореализации, социальном признании;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0C25DA" w:rsidRPr="000C25DA" w:rsidRDefault="000C25DA" w:rsidP="000C25DA">
            <w:pPr>
              <w:spacing w:after="0" w:line="240" w:lineRule="auto"/>
              <w:ind w:firstLine="709"/>
              <w:jc w:val="both"/>
              <w:rPr>
                <w:rFonts w:ascii="Times New Roman" w:eastAsia="Times New Roman" w:hAnsi="Times New Roman" w:cs="Times New Roman"/>
                <w:b/>
                <w:i/>
                <w:lang w:bidi="en-US"/>
              </w:rPr>
            </w:pPr>
            <w:r w:rsidRPr="000C25DA">
              <w:rPr>
                <w:rFonts w:ascii="Times New Roman" w:eastAsia="Times New Roman" w:hAnsi="Times New Roman" w:cs="Times New Roman"/>
                <w:b/>
                <w:i/>
                <w:lang w:bidi="en-US"/>
              </w:rPr>
              <w:t>Деятельностный компонент:</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участие в школьном самоуправлении в пределах возрастных компетенций (дежурство в школе и классе, участие в детских общественных организациях, школьных и внешкольных мероприятиях просоциального характера);</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выполнение норм и требований школьной жизни, прав и обязанностей ученика;</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вести диалог на основе равноправных отношений и взаимного уважения и принятия;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конструктивно разрешать конфликты;</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выполнение моральных норм в отношении взрослых и сверстников в школе, дома, во внеучебных видах деятельности;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xml:space="preserve">- участие в общественной жизни (акции, ориентация в событиях в стране и мире, посещение культурных мероприятий –музеев, библиотек, реализация </w:t>
            </w:r>
            <w:r w:rsidRPr="000C25DA">
              <w:rPr>
                <w:rFonts w:ascii="Times New Roman" w:eastAsia="Times New Roman" w:hAnsi="Times New Roman" w:cs="Times New Roman"/>
                <w:lang w:bidi="en-US"/>
              </w:rPr>
              <w:lastRenderedPageBreak/>
              <w:t>установок здорового образа жизни);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строить жизненные планы с учетом конкретных социально-исторических, политических и экономических условий.</w:t>
            </w:r>
          </w:p>
        </w:tc>
      </w:tr>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Самооценка</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когнитивный компонент – дифференцирован-ность, рефлексивность</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регулятивный компонент</w:t>
            </w:r>
          </w:p>
        </w:tc>
        <w:tc>
          <w:tcPr>
            <w:tcW w:w="779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b/>
                <w:i/>
                <w:lang w:bidi="en-US"/>
              </w:rPr>
            </w:pPr>
            <w:r w:rsidRPr="000C25DA">
              <w:rPr>
                <w:rFonts w:ascii="Times New Roman" w:eastAsia="Times New Roman" w:hAnsi="Times New Roman" w:cs="Times New Roman"/>
                <w:b/>
                <w:i/>
                <w:lang w:bidi="en-US"/>
              </w:rPr>
              <w:t>Когнитивный компонент:</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широта диапазона оценок;</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обобщенность категорий оценок;</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представленность в Я-концепции всего диапазона социальных ролей учащегося, включая гендерную роль;</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рефлексивность как адекватное осознанное представление о своих качествах;</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осознание своих возможностей в учебной деятельности, общении, других значимых видах деятельности;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осознание потребности в самосовершенствования.</w:t>
            </w:r>
          </w:p>
          <w:p w:rsidR="000C25DA" w:rsidRPr="000C25DA" w:rsidRDefault="000C25DA" w:rsidP="000C25DA">
            <w:pPr>
              <w:spacing w:after="0" w:line="240" w:lineRule="auto"/>
              <w:ind w:firstLine="709"/>
              <w:jc w:val="both"/>
              <w:rPr>
                <w:rFonts w:ascii="Times New Roman" w:eastAsia="Times New Roman" w:hAnsi="Times New Roman" w:cs="Times New Roman"/>
                <w:b/>
                <w:i/>
                <w:lang w:bidi="en-US"/>
              </w:rPr>
            </w:pPr>
            <w:r w:rsidRPr="000C25DA">
              <w:rPr>
                <w:rFonts w:ascii="Times New Roman" w:eastAsia="Times New Roman" w:hAnsi="Times New Roman" w:cs="Times New Roman"/>
                <w:b/>
                <w:i/>
                <w:lang w:bidi="en-US"/>
              </w:rPr>
              <w:t>Регулятивный компонент:</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способность адекватно судить о причинах своего успеха/неуспеха в учении, связывая успех с усилиями, трудолюбием, старанием;</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самоэффективность как представление о своих возможностях и ресурсном потенциале;</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готовность прилагать волевые усилия для достижения целей.</w:t>
            </w:r>
          </w:p>
        </w:tc>
      </w:tr>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Смыслообразование.</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Мотивация учебной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сформированность познавательных мотивов – интерес к новому содержанию и новым способам действия;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сформированность учебных мотивов;</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стремление к самоизменению и самосовершенствованию – приобретению новых знаний и умений, компетенций;</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мотивация достижения;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порождение нового личностного смысла учения на основе установления связи между учением и будущей профессиональной деятельностью.</w:t>
            </w:r>
          </w:p>
        </w:tc>
      </w:tr>
      <w:tr w:rsidR="000C25DA" w:rsidRPr="000C25DA" w:rsidTr="000C25DA">
        <w:tc>
          <w:tcPr>
            <w:tcW w:w="10173"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center"/>
              <w:rPr>
                <w:rFonts w:ascii="Times New Roman" w:eastAsia="Times New Roman" w:hAnsi="Times New Roman" w:cs="Times New Roman"/>
                <w:b/>
                <w:i/>
                <w:lang w:bidi="en-US"/>
              </w:rPr>
            </w:pPr>
            <w:r w:rsidRPr="000C25DA">
              <w:rPr>
                <w:rFonts w:ascii="Times New Roman" w:eastAsia="Times New Roman" w:hAnsi="Times New Roman" w:cs="Times New Roman"/>
                <w:b/>
                <w:i/>
                <w:lang w:bidi="en-US"/>
              </w:rPr>
              <w:t>Действие морально-этической ориентации и оценивания</w:t>
            </w:r>
          </w:p>
        </w:tc>
      </w:tr>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Развитие морального сознания и моральной компетентности</w:t>
            </w:r>
          </w:p>
        </w:tc>
        <w:tc>
          <w:tcPr>
            <w:tcW w:w="779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развитие морального сознания на конвенциональном уровне;</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способность к решению моральных дилемм на основе учета позиций участников дилеммы, ориентации на их мотивы и чувства и моральной децентрации.</w:t>
            </w:r>
          </w:p>
        </w:tc>
      </w:tr>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Просоциальное и моральное поведение</w:t>
            </w:r>
          </w:p>
        </w:tc>
        <w:tc>
          <w:tcPr>
            <w:tcW w:w="779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устойчивое следование в поведении моральным нормам и этическим требованиям;</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проявление альтруизма, готовности к помощи тем, кто в этом нуждается</w:t>
            </w:r>
          </w:p>
        </w:tc>
      </w:tr>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Развитие моральных чувств</w:t>
            </w:r>
          </w:p>
        </w:tc>
        <w:tc>
          <w:tcPr>
            <w:tcW w:w="779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развитие эмпатии как осознанного понимания и сопереживания чувствам другим, выражающееся в поступках, направленных на помощь и обеспечение благополучия;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развитие моральных чувств – чувства совести, ответственности, стыда и вины как регуляторов морального поведения учащихся.</w:t>
            </w:r>
          </w:p>
        </w:tc>
      </w:tr>
      <w:tr w:rsidR="000C25DA" w:rsidRPr="000C25DA" w:rsidTr="000C25DA">
        <w:tc>
          <w:tcPr>
            <w:tcW w:w="237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Развитие моральной самооценки</w:t>
            </w:r>
          </w:p>
        </w:tc>
        <w:tc>
          <w:tcPr>
            <w:tcW w:w="779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Формирование адекватной системы представлений о своих моральных качествах, моральных ценностях и идеалах.</w:t>
            </w:r>
          </w:p>
        </w:tc>
      </w:tr>
    </w:tbl>
    <w:p w:rsidR="000C25DA" w:rsidRPr="000C25DA" w:rsidRDefault="000C25DA" w:rsidP="000C25DA">
      <w:pPr>
        <w:widowControl w:val="0"/>
        <w:autoSpaceDE w:val="0"/>
        <w:autoSpaceDN w:val="0"/>
        <w:adjustRightInd w:val="0"/>
        <w:spacing w:after="0" w:line="240" w:lineRule="auto"/>
        <w:ind w:firstLine="510"/>
        <w:jc w:val="center"/>
        <w:outlineLvl w:val="0"/>
        <w:rPr>
          <w:rFonts w:ascii="Times New Roman" w:eastAsia="Calibri" w:hAnsi="Times New Roman" w:cs="Times New Roman"/>
          <w:b/>
          <w:caps/>
          <w:sz w:val="28"/>
          <w:szCs w:val="28"/>
          <w:lang w:eastAsia="ru-RU"/>
        </w:rPr>
      </w:pPr>
    </w:p>
    <w:p w:rsidR="000C25DA" w:rsidRPr="000C25DA" w:rsidRDefault="000C25DA" w:rsidP="000C25DA">
      <w:pPr>
        <w:widowControl w:val="0"/>
        <w:autoSpaceDE w:val="0"/>
        <w:autoSpaceDN w:val="0"/>
        <w:adjustRightInd w:val="0"/>
        <w:spacing w:after="0" w:line="240" w:lineRule="auto"/>
        <w:ind w:firstLine="510"/>
        <w:jc w:val="center"/>
        <w:outlineLvl w:val="0"/>
        <w:rPr>
          <w:rFonts w:ascii="Times New Roman" w:eastAsia="Calibri" w:hAnsi="Times New Roman" w:cs="Times New Roman"/>
          <w:b/>
          <w:sz w:val="28"/>
          <w:szCs w:val="28"/>
          <w:lang w:eastAsia="ru-RU"/>
        </w:rPr>
      </w:pPr>
      <w:r w:rsidRPr="000C25DA">
        <w:rPr>
          <w:rFonts w:ascii="Times New Roman" w:eastAsia="Calibri" w:hAnsi="Times New Roman" w:cs="Times New Roman"/>
          <w:b/>
          <w:caps/>
          <w:sz w:val="28"/>
          <w:szCs w:val="28"/>
          <w:lang w:eastAsia="ru-RU"/>
        </w:rPr>
        <w:t xml:space="preserve">1.3.3. </w:t>
      </w:r>
      <w:r w:rsidRPr="000C25DA">
        <w:rPr>
          <w:rFonts w:ascii="Times New Roman" w:eastAsia="Calibri" w:hAnsi="Times New Roman" w:cs="Times New Roman"/>
          <w:b/>
          <w:sz w:val="28"/>
          <w:szCs w:val="28"/>
          <w:lang w:eastAsia="ru-RU"/>
        </w:rPr>
        <w:t>Особенности оценки метапредметных результатов</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Оценка метапредметных результатов</w:t>
      </w:r>
      <w:r w:rsidRPr="000C25DA">
        <w:rPr>
          <w:rFonts w:ascii="Times New Roman" w:eastAsia="Calibri" w:hAnsi="Times New Roman" w:cs="Times New Roman"/>
          <w:b/>
          <w:smallCaps/>
          <w:sz w:val="24"/>
          <w:szCs w:val="24"/>
          <w:lang w:eastAsia="ru-RU"/>
        </w:rPr>
        <w:t xml:space="preserve"> </w:t>
      </w:r>
      <w:r w:rsidRPr="000C25DA">
        <w:rPr>
          <w:rFonts w:ascii="Times New Roman" w:eastAsia="Calibri" w:hAnsi="Times New Roman" w:cs="Times New Roman"/>
          <w:bCs/>
          <w:sz w:val="24"/>
          <w:szCs w:val="24"/>
          <w:lang w:eastAsia="ru-RU"/>
        </w:rPr>
        <w:t xml:space="preserve">представляет собой оценку достижения </w:t>
      </w:r>
      <w:r w:rsidRPr="000C25DA">
        <w:rPr>
          <w:rFonts w:ascii="Times New Roman" w:eastAsia="Calibri" w:hAnsi="Times New Roman" w:cs="Times New Roman"/>
          <w:sz w:val="24"/>
          <w:szCs w:val="24"/>
          <w:lang w:eastAsia="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Формирование метапредметных результатов обеспечивается за счёт основных компонентов образовательного процесса — учебных предметов.</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iCs/>
          <w:sz w:val="24"/>
          <w:szCs w:val="24"/>
          <w:lang w:eastAsia="ru-RU"/>
        </w:rPr>
        <w:t xml:space="preserve">Основным </w:t>
      </w:r>
      <w:r w:rsidRPr="000C25DA">
        <w:rPr>
          <w:rFonts w:ascii="Times New Roman" w:eastAsia="Calibri" w:hAnsi="Times New Roman" w:cs="Times New Roman"/>
          <w:b/>
          <w:bCs/>
          <w:iCs/>
          <w:sz w:val="24"/>
          <w:szCs w:val="24"/>
          <w:lang w:eastAsia="ru-RU"/>
        </w:rPr>
        <w:t>объектом</w:t>
      </w:r>
      <w:r w:rsidRPr="000C25DA">
        <w:rPr>
          <w:rFonts w:ascii="Times New Roman" w:eastAsia="Calibri" w:hAnsi="Times New Roman" w:cs="Times New Roman"/>
          <w:bCs/>
          <w:iCs/>
          <w:sz w:val="24"/>
          <w:szCs w:val="24"/>
          <w:lang w:eastAsia="ru-RU"/>
        </w:rPr>
        <w:t xml:space="preserve"> оценки метапредметных результатов является</w:t>
      </w:r>
      <w:r w:rsidRPr="000C25DA">
        <w:rPr>
          <w:rFonts w:ascii="Times New Roman" w:eastAsia="Calibri" w:hAnsi="Times New Roman" w:cs="Times New Roman"/>
          <w:sz w:val="24"/>
          <w:szCs w:val="24"/>
          <w:lang w:eastAsia="ru-RU"/>
        </w:rPr>
        <w:t>:</w:t>
      </w:r>
    </w:p>
    <w:p w:rsidR="000C25DA" w:rsidRPr="000C25DA" w:rsidRDefault="000C25DA" w:rsidP="00465E89">
      <w:pPr>
        <w:widowControl w:val="0"/>
        <w:numPr>
          <w:ilvl w:val="0"/>
          <w:numId w:val="16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способность и готовность к освоению систематических знаний, их самостоятельному пополнению, переносу и интеграции;</w:t>
      </w:r>
    </w:p>
    <w:p w:rsidR="000C25DA" w:rsidRPr="000C25DA" w:rsidRDefault="000C25DA" w:rsidP="00465E89">
      <w:pPr>
        <w:widowControl w:val="0"/>
        <w:numPr>
          <w:ilvl w:val="0"/>
          <w:numId w:val="16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способность к сотрудничеству и коммуникации;</w:t>
      </w:r>
    </w:p>
    <w:p w:rsidR="000C25DA" w:rsidRPr="000C25DA" w:rsidRDefault="000C25DA" w:rsidP="00465E89">
      <w:pPr>
        <w:widowControl w:val="0"/>
        <w:numPr>
          <w:ilvl w:val="0"/>
          <w:numId w:val="16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способность к решению личностно и социально значимых проблем и воплощению найденных решений в практику;</w:t>
      </w:r>
    </w:p>
    <w:p w:rsidR="000C25DA" w:rsidRPr="000C25DA" w:rsidRDefault="000C25DA" w:rsidP="00465E89">
      <w:pPr>
        <w:widowControl w:val="0"/>
        <w:numPr>
          <w:ilvl w:val="0"/>
          <w:numId w:val="16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способность и готовность к использованию ИКТ в целях обучения и развития;</w:t>
      </w:r>
    </w:p>
    <w:p w:rsidR="000C25DA" w:rsidRPr="000C25DA" w:rsidRDefault="000C25DA" w:rsidP="00465E89">
      <w:pPr>
        <w:widowControl w:val="0"/>
        <w:numPr>
          <w:ilvl w:val="0"/>
          <w:numId w:val="16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способность к самоорганизации, саморегуляции и рефлексии.</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0C25DA">
        <w:rPr>
          <w:rFonts w:ascii="Times New Roman" w:eastAsia="Times New Roman" w:hAnsi="Times New Roman" w:cs="Times New Roman"/>
          <w:i/>
          <w:sz w:val="24"/>
          <w:szCs w:val="32"/>
          <w:lang w:bidi="en-US"/>
        </w:rPr>
        <w:t>защита итогового индивидуального проекта</w:t>
      </w:r>
      <w:r w:rsidRPr="000C25DA">
        <w:rPr>
          <w:rFonts w:ascii="Times New Roman" w:eastAsia="Times New Roman" w:hAnsi="Times New Roman" w:cs="Times New Roman"/>
          <w:sz w:val="24"/>
          <w:szCs w:val="32"/>
          <w:lang w:bidi="en-US"/>
        </w:rPr>
        <w:t>.</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Диагностические материалы данных мониторингов разрабатываются методическим объединением школы и составляют методический банк. Для проведения стартового и итогового контроля возможно использование материалов «Статград».</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Результаты дополнительных мониторингов метапредметных результатов переводятся в 5-балльную шкалу, средний балл по которым не должен отличаться более чем на один балл от четвертных, полугодовых и годовых оценок по предметам, по материалам которым проводились данные мониторинги.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0C25DA" w:rsidRPr="000C25DA" w:rsidRDefault="000C25DA" w:rsidP="000C25DA">
      <w:pPr>
        <w:widowControl w:val="0"/>
        <w:suppressAutoHyphens/>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Оценка достижения метапредметных результатов вед</w:t>
      </w:r>
      <w:r w:rsidRPr="000C25DA">
        <w:rPr>
          <w:rFonts w:ascii="Cambria Math" w:eastAsia="Calibri" w:hAnsi="Cambria Math" w:cs="Cambria Math"/>
          <w:sz w:val="24"/>
          <w:szCs w:val="24"/>
          <w:lang w:eastAsia="ru-RU"/>
        </w:rPr>
        <w:t>е</w:t>
      </w:r>
      <w:r w:rsidRPr="000C25DA">
        <w:rPr>
          <w:rFonts w:ascii="Times New Roman" w:eastAsia="Calibri" w:hAnsi="Times New Roman" w:cs="Times New Roman"/>
          <w:sz w:val="24"/>
          <w:szCs w:val="24"/>
          <w:lang w:eastAsia="ru-RU"/>
        </w:rPr>
        <w:t>тся также в рамках системы промежуточной аттестации.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 образовательным учреждением положением о текущей и промежуточной аттестации и положением о системе оценки образо</w:t>
      </w:r>
      <w:r w:rsidR="00C77D6F">
        <w:rPr>
          <w:rFonts w:ascii="Times New Roman" w:eastAsia="Calibri" w:hAnsi="Times New Roman" w:cs="Times New Roman"/>
          <w:sz w:val="24"/>
          <w:szCs w:val="24"/>
          <w:lang w:eastAsia="ru-RU"/>
        </w:rPr>
        <w:t>вательных достижений учащихся МК</w:t>
      </w:r>
      <w:r w:rsidRPr="000C25DA">
        <w:rPr>
          <w:rFonts w:ascii="Times New Roman" w:eastAsia="Calibri" w:hAnsi="Times New Roman" w:cs="Times New Roman"/>
          <w:sz w:val="24"/>
          <w:szCs w:val="24"/>
          <w:lang w:eastAsia="ru-RU"/>
        </w:rPr>
        <w:t>ОУ «Т</w:t>
      </w:r>
      <w:r w:rsidR="00C77D6F">
        <w:rPr>
          <w:rFonts w:ascii="Times New Roman" w:eastAsia="Calibri" w:hAnsi="Times New Roman" w:cs="Times New Roman"/>
          <w:sz w:val="24"/>
          <w:szCs w:val="24"/>
          <w:lang w:eastAsia="ru-RU"/>
        </w:rPr>
        <w:t>асутинская ООШ</w:t>
      </w:r>
      <w:r w:rsidRPr="000C25DA">
        <w:rPr>
          <w:rFonts w:ascii="Times New Roman" w:eastAsia="Calibri" w:hAnsi="Times New Roman" w:cs="Times New Roman"/>
          <w:sz w:val="24"/>
          <w:szCs w:val="24"/>
          <w:lang w:eastAsia="ru-RU"/>
        </w:rPr>
        <w:t>»</w:t>
      </w:r>
    </w:p>
    <w:p w:rsidR="000C25DA" w:rsidRPr="000C25DA" w:rsidRDefault="000C25DA" w:rsidP="000C25DA">
      <w:pPr>
        <w:spacing w:after="0" w:line="360" w:lineRule="auto"/>
        <w:ind w:firstLine="454"/>
        <w:jc w:val="both"/>
        <w:rPr>
          <w:sz w:val="28"/>
          <w:szCs w:val="28"/>
        </w:rPr>
      </w:pPr>
      <w:r w:rsidRPr="000C25DA">
        <w:rPr>
          <w:rFonts w:ascii="Times New Roman,Bold" w:hAnsi="Times New Roman,Bold" w:cs="Times New Roman,Bold"/>
          <w:b/>
          <w:bCs/>
          <w:sz w:val="24"/>
          <w:szCs w:val="24"/>
        </w:rPr>
        <w:t>Метапредметные результаты (мониторинг).</w:t>
      </w:r>
    </w:p>
    <w:tbl>
      <w:tblPr>
        <w:tblW w:w="101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3258"/>
        <w:gridCol w:w="2551"/>
        <w:gridCol w:w="425"/>
        <w:gridCol w:w="2519"/>
      </w:tblGrid>
      <w:tr w:rsidR="000C25DA" w:rsidRPr="000C25DA" w:rsidTr="000C25DA">
        <w:tc>
          <w:tcPr>
            <w:tcW w:w="1418" w:type="dxa"/>
            <w:vMerge w:val="restart"/>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Компоненты</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ОД</w:t>
            </w:r>
          </w:p>
        </w:tc>
        <w:tc>
          <w:tcPr>
            <w:tcW w:w="8757"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Вид контроля</w:t>
            </w:r>
          </w:p>
        </w:tc>
      </w:tr>
      <w:tr w:rsidR="000C25DA" w:rsidRPr="000C25DA" w:rsidTr="000C25DA">
        <w:tc>
          <w:tcPr>
            <w:tcW w:w="1418" w:type="dxa"/>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Times New Roman" w:hAnsi="Times New Roman" w:cs="Times New Roman"/>
                <w:lang w:bidi="en-US"/>
              </w:rPr>
            </w:pPr>
          </w:p>
        </w:tc>
        <w:tc>
          <w:tcPr>
            <w:tcW w:w="326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xml:space="preserve">Текущий </w:t>
            </w:r>
          </w:p>
        </w:tc>
        <w:tc>
          <w:tcPr>
            <w:tcW w:w="2552"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Промежуточный</w:t>
            </w:r>
          </w:p>
        </w:tc>
        <w:tc>
          <w:tcPr>
            <w:tcW w:w="2945"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Итоговый</w:t>
            </w:r>
          </w:p>
        </w:tc>
      </w:tr>
      <w:tr w:rsidR="000C25DA" w:rsidRPr="000C25DA" w:rsidTr="000C25DA">
        <w:tc>
          <w:tcPr>
            <w:tcW w:w="1418" w:type="dxa"/>
            <w:vMerge w:val="restart"/>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xml:space="preserve">Цель </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8757"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Оценка сформированности регулятивных, познавательных и коммуникативных УУД (РУУД, ПУУД, КУУД) на данном этапе обучения в соответствии с требованиями к планируемым метапредметным результатам освоения междисциплинарной программы формирования УУД и программы «Чтение: работа с информацией».</w:t>
            </w:r>
          </w:p>
        </w:tc>
      </w:tr>
      <w:tr w:rsidR="000C25DA" w:rsidRPr="000C25DA" w:rsidTr="000C25DA">
        <w:tc>
          <w:tcPr>
            <w:tcW w:w="1418" w:type="dxa"/>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Times New Roman" w:hAnsi="Times New Roman" w:cs="Times New Roman"/>
                <w:lang w:bidi="en-US"/>
              </w:rPr>
            </w:pPr>
          </w:p>
        </w:tc>
        <w:tc>
          <w:tcPr>
            <w:tcW w:w="3260" w:type="dxa"/>
            <w:tcBorders>
              <w:top w:val="single" w:sz="4" w:space="0" w:color="auto"/>
              <w:left w:val="single" w:sz="4" w:space="0" w:color="auto"/>
              <w:bottom w:val="nil"/>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-анализ процесса формирования РУУД, ПУУД, КУУД;</w:t>
            </w:r>
          </w:p>
        </w:tc>
        <w:tc>
          <w:tcPr>
            <w:tcW w:w="5497" w:type="dxa"/>
            <w:gridSpan w:val="3"/>
            <w:tcBorders>
              <w:top w:val="single" w:sz="4" w:space="0" w:color="auto"/>
              <w:left w:val="single" w:sz="4" w:space="0" w:color="auto"/>
              <w:bottom w:val="nil"/>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оценка уровня сформированности РУУД, ПУУД, КУУД;</w:t>
            </w:r>
          </w:p>
        </w:tc>
      </w:tr>
      <w:tr w:rsidR="000C25DA" w:rsidRPr="000C25DA" w:rsidTr="000C25DA">
        <w:trPr>
          <w:trHeight w:val="611"/>
        </w:trPr>
        <w:tc>
          <w:tcPr>
            <w:tcW w:w="1418"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Объект</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326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Процесс формирования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РУУД, ПУУД, КУУД</w:t>
            </w:r>
          </w:p>
        </w:tc>
        <w:tc>
          <w:tcPr>
            <w:tcW w:w="2552"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Сформированность РУУД, ПУУД, КУУД</w:t>
            </w:r>
          </w:p>
        </w:tc>
        <w:tc>
          <w:tcPr>
            <w:tcW w:w="2945"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Сформированность</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РУУД, ПУУД, КУУД</w:t>
            </w:r>
          </w:p>
        </w:tc>
      </w:tr>
      <w:tr w:rsidR="000C25DA" w:rsidRPr="000C25DA" w:rsidTr="000C25DA">
        <w:trPr>
          <w:trHeight w:val="1833"/>
        </w:trPr>
        <w:tc>
          <w:tcPr>
            <w:tcW w:w="1418"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Процедуры</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3260"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Наблюдение, устный опрос, письменный опрос (самостоятельная работа).</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2552"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Письменный опрос</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(диагностические работы, проверочные работы по предметам, комплексные работы на межпредметной основе).</w:t>
            </w:r>
          </w:p>
        </w:tc>
        <w:tc>
          <w:tcPr>
            <w:tcW w:w="2945"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Письменный опрос</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(итоговые проверочные</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работы по предметам,</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xml:space="preserve">комплексные работы на межпредметной основе). </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Защита итогового индивидуального проекта.</w:t>
            </w:r>
          </w:p>
        </w:tc>
      </w:tr>
      <w:tr w:rsidR="000C25DA" w:rsidRPr="000C25DA" w:rsidTr="000C25DA">
        <w:trPr>
          <w:trHeight w:val="1380"/>
        </w:trPr>
        <w:tc>
          <w:tcPr>
            <w:tcW w:w="1418" w:type="dxa"/>
            <w:vMerge w:val="restart"/>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Технологии,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методики,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методы,</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приемы.</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8757"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«Технология оценивания образовательных достижений» (Д.Д.Данилов и др.).</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«Педагогическая технология формирования самоконтроля и самооценки» (А.Б. Воронцов).</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«Индивидуально-ориентированные эталоны оценки» (Г.Ю. Ксензова).</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«Оценка уровня сформированности учебной деятельности» (Г.В. Репкина, Е.В. Заика).</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«Учимся учиться и действовать»: мониторинг метапредметных универсальных учебных действий (М.Р. Битянова, Т.В. Беглова, Т.В. Меркулова, А.Г.Теплицкая).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Методика самооценки и уровня притязаний Дембо-Рубинштейн.</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Определение уровня развития словесно-логического мышления Л. Переслени,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Т. Фотекова (познавательные УУД).</w:t>
            </w:r>
          </w:p>
          <w:p w:rsidR="000C25DA" w:rsidRPr="000C25DA" w:rsidRDefault="000C25DA" w:rsidP="000C25DA">
            <w:pPr>
              <w:spacing w:after="0" w:line="240" w:lineRule="auto"/>
              <w:jc w:val="both"/>
              <w:rPr>
                <w:rFonts w:ascii="Times New Roman" w:eastAsia="Times New Roman" w:hAnsi="Times New Roman" w:cs="Times New Roman"/>
                <w:i/>
                <w:iCs/>
                <w:lang w:bidi="en-US"/>
              </w:rPr>
            </w:pPr>
            <w:r w:rsidRPr="000C25DA">
              <w:rPr>
                <w:rFonts w:ascii="Times New Roman" w:eastAsia="Times New Roman" w:hAnsi="Times New Roman" w:cs="Times New Roman"/>
                <w:lang w:bidi="en-US"/>
              </w:rPr>
              <w:t>Личностный опросник Кеттелла в модификации Л.А. Ясюковой (Регулятивные УУД)</w:t>
            </w:r>
            <w:r w:rsidRPr="000C25DA">
              <w:rPr>
                <w:rFonts w:ascii="Times New Roman" w:eastAsia="Times New Roman" w:hAnsi="Times New Roman" w:cs="Times New Roman"/>
                <w:i/>
                <w:iCs/>
                <w:lang w:bidi="en-US"/>
              </w:rPr>
              <w:t>.</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Диагностика уровня сформированности универсальных учебных навыков</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(методика М. Ступницкой) и другие.</w:t>
            </w:r>
          </w:p>
        </w:tc>
      </w:tr>
      <w:tr w:rsidR="000C25DA" w:rsidRPr="000C25DA" w:rsidTr="000C25DA">
        <w:trPr>
          <w:trHeight w:val="77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Times New Roman" w:hAnsi="Times New Roman" w:cs="Times New Roman"/>
                <w:lang w:bidi="en-US"/>
              </w:rPr>
            </w:pPr>
          </w:p>
        </w:tc>
        <w:tc>
          <w:tcPr>
            <w:tcW w:w="8757"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оценочные суждения учителя (учеников) (письменные и устные), характеризующие РУУД, ПУУД, КУУД;</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рефлексивные сочинения.</w:t>
            </w:r>
          </w:p>
        </w:tc>
      </w:tr>
      <w:tr w:rsidR="000C25DA" w:rsidRPr="000C25DA" w:rsidTr="000C25DA">
        <w:tc>
          <w:tcPr>
            <w:tcW w:w="1418"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Инструментарий</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8757"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1.Комплексные задания на межпредметной основе.</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2. Классы учебно-познавательных и учебно-практических задач.</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3. Защита итогового индивидуального проекта.</w:t>
            </w:r>
          </w:p>
        </w:tc>
      </w:tr>
      <w:tr w:rsidR="000C25DA" w:rsidRPr="000C25DA" w:rsidTr="000C25DA">
        <w:tc>
          <w:tcPr>
            <w:tcW w:w="1418"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eastAsia="Times New Roman" w:hAnsi="Times New Roman" w:cs="Times New Roman"/>
                <w:i/>
                <w:iCs/>
                <w:lang w:bidi="en-US"/>
              </w:rPr>
            </w:pPr>
            <w:r w:rsidRPr="000C25DA">
              <w:rPr>
                <w:rFonts w:ascii="Times New Roman" w:eastAsia="Times New Roman" w:hAnsi="Times New Roman" w:cs="Times New Roman"/>
                <w:i/>
                <w:iCs/>
                <w:lang w:bidi="en-US"/>
              </w:rPr>
              <w:t>КИМы</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6237" w:type="dxa"/>
            <w:gridSpan w:val="3"/>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задания (вопросы) для выявления уровня сформированности РУУД, ПУУД, КУУД (достижения планируемых метапредметных результатов);</w:t>
            </w:r>
          </w:p>
        </w:tc>
        <w:tc>
          <w:tcPr>
            <w:tcW w:w="252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тесты (и др.) для изучения метапредметных результатов.</w:t>
            </w:r>
          </w:p>
        </w:tc>
      </w:tr>
      <w:tr w:rsidR="000C25DA" w:rsidRPr="000C25DA" w:rsidTr="000C25DA">
        <w:trPr>
          <w:trHeight w:val="297"/>
        </w:trPr>
        <w:tc>
          <w:tcPr>
            <w:tcW w:w="141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i/>
                <w:iCs/>
                <w:lang w:bidi="en-US"/>
              </w:rPr>
              <w:t>Критерии</w:t>
            </w:r>
          </w:p>
        </w:tc>
        <w:tc>
          <w:tcPr>
            <w:tcW w:w="8757"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планируемые метапредметные результаты.</w:t>
            </w:r>
          </w:p>
        </w:tc>
      </w:tr>
      <w:tr w:rsidR="000C25DA" w:rsidRPr="000C25DA" w:rsidTr="000C25DA">
        <w:trPr>
          <w:trHeight w:val="780"/>
        </w:trPr>
        <w:tc>
          <w:tcPr>
            <w:tcW w:w="141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i/>
                <w:iCs/>
                <w:lang w:bidi="en-US"/>
              </w:rPr>
            </w:pPr>
            <w:r w:rsidRPr="000C25DA">
              <w:rPr>
                <w:rFonts w:ascii="Times New Roman" w:eastAsia="Times New Roman" w:hAnsi="Times New Roman" w:cs="Times New Roman"/>
                <w:i/>
                <w:iCs/>
                <w:lang w:bidi="en-US"/>
              </w:rPr>
              <w:t>Шкала 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i/>
                <w:iCs/>
                <w:lang w:bidi="en-US"/>
              </w:rPr>
              <w:t>Вид отметки</w:t>
            </w:r>
          </w:p>
        </w:tc>
        <w:tc>
          <w:tcPr>
            <w:tcW w:w="8757"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определяется наиболее приемлемая шкала и вид отметки (в зависимости от показателей – умений, характеризующих уровень сформированности РУУД, ПУУД, КУУД; в соответствии с методикой диагностики).</w:t>
            </w:r>
          </w:p>
        </w:tc>
      </w:tr>
      <w:tr w:rsidR="000C25DA" w:rsidRPr="000C25DA" w:rsidTr="000C25DA">
        <w:tc>
          <w:tcPr>
            <w:tcW w:w="1418"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eastAsia="Times New Roman" w:hAnsi="Times New Roman" w:cs="Times New Roman"/>
                <w:i/>
                <w:iCs/>
                <w:lang w:bidi="en-US"/>
              </w:rPr>
            </w:pPr>
            <w:r w:rsidRPr="000C25DA">
              <w:rPr>
                <w:rFonts w:ascii="Times New Roman" w:eastAsia="Times New Roman" w:hAnsi="Times New Roman" w:cs="Times New Roman"/>
                <w:i/>
                <w:iCs/>
                <w:lang w:bidi="en-US"/>
              </w:rPr>
              <w:t>Формы</w:t>
            </w:r>
          </w:p>
          <w:p w:rsidR="000C25DA" w:rsidRPr="000C25DA" w:rsidRDefault="000C25DA" w:rsidP="000C25DA">
            <w:pPr>
              <w:spacing w:after="0" w:line="240" w:lineRule="auto"/>
              <w:jc w:val="both"/>
              <w:rPr>
                <w:rFonts w:ascii="Times New Roman" w:eastAsia="Times New Roman" w:hAnsi="Times New Roman" w:cs="Times New Roman"/>
                <w:i/>
                <w:iCs/>
                <w:lang w:bidi="en-US"/>
              </w:rPr>
            </w:pPr>
            <w:r w:rsidRPr="000C25DA">
              <w:rPr>
                <w:rFonts w:ascii="Times New Roman" w:eastAsia="Times New Roman" w:hAnsi="Times New Roman" w:cs="Times New Roman"/>
                <w:i/>
                <w:iCs/>
                <w:lang w:bidi="en-US"/>
              </w:rPr>
              <w:t>фиксации</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8757"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xml:space="preserve">- листы </w:t>
            </w:r>
            <w:r w:rsidRPr="000C25DA">
              <w:rPr>
                <w:rFonts w:ascii="Times New Roman" w:eastAsia="Times New Roman" w:hAnsi="Times New Roman" w:cs="Times New Roman"/>
                <w:color w:val="00B050"/>
                <w:lang w:bidi="en-US"/>
              </w:rPr>
              <w:t>или карты</w:t>
            </w:r>
            <w:r w:rsidRPr="000C25DA">
              <w:rPr>
                <w:rFonts w:ascii="Times New Roman" w:eastAsia="Times New Roman" w:hAnsi="Times New Roman" w:cs="Times New Roman"/>
                <w:lang w:bidi="en-US"/>
              </w:rPr>
              <w:t xml:space="preserve"> наблюдения за развитием РУУД, ПУУД, КУУД; - портфолио «Мои достижения»; - дневник ученика; - диагностическая тетрадь учителя; - портфолио «Оценочная деятельность учителя предметника»</w:t>
            </w:r>
          </w:p>
        </w:tc>
      </w:tr>
    </w:tbl>
    <w:p w:rsidR="000C25DA" w:rsidRPr="000C25DA" w:rsidRDefault="000C25DA" w:rsidP="000C25DA">
      <w:pPr>
        <w:spacing w:after="0" w:line="240" w:lineRule="auto"/>
        <w:ind w:firstLine="709"/>
        <w:jc w:val="center"/>
        <w:rPr>
          <w:rFonts w:ascii="Times New Roman" w:eastAsia="Times New Roman" w:hAnsi="Times New Roman" w:cs="Times New Roman"/>
          <w:color w:val="4F82BE"/>
          <w:sz w:val="24"/>
          <w:szCs w:val="32"/>
          <w:lang w:bidi="en-US"/>
        </w:rPr>
      </w:pPr>
      <w:r w:rsidRPr="000C25DA">
        <w:rPr>
          <w:rFonts w:ascii="Times New Roman" w:eastAsia="Times New Roman" w:hAnsi="Times New Roman" w:cs="Times New Roman"/>
          <w:b/>
          <w:sz w:val="24"/>
          <w:szCs w:val="32"/>
          <w:lang w:bidi="en-US"/>
        </w:rPr>
        <w:t>Примерные критерии оценки метапредметных результатов обучения</w:t>
      </w:r>
    </w:p>
    <w:p w:rsidR="000C25DA" w:rsidRPr="000C25DA" w:rsidRDefault="000C25DA" w:rsidP="000C25DA">
      <w:pPr>
        <w:spacing w:after="0" w:line="240" w:lineRule="auto"/>
        <w:ind w:firstLine="709"/>
        <w:jc w:val="both"/>
        <w:rPr>
          <w:rFonts w:ascii="Times New Roman" w:eastAsia="Times New Roman" w:hAnsi="Times New Roman" w:cs="Times New Roman"/>
          <w:color w:val="000000"/>
          <w:sz w:val="24"/>
          <w:szCs w:val="32"/>
          <w:lang w:bidi="en-US"/>
        </w:rPr>
      </w:pPr>
      <w:r w:rsidRPr="000C25DA">
        <w:rPr>
          <w:rFonts w:ascii="Times New Roman" w:eastAsia="Times New Roman" w:hAnsi="Times New Roman" w:cs="Times New Roman"/>
          <w:color w:val="000000"/>
          <w:sz w:val="24"/>
          <w:szCs w:val="32"/>
          <w:lang w:bidi="en-US"/>
        </w:rPr>
        <w:t xml:space="preserve">В таблице представлены основные виды регулятивных, познавательных и коммуникативных универсальных учебных действий учащихся основной школы, составляющие метапредметные результаты обучения, и приведены основные критерии их оценивания. Перечень включает лишь наиболее существенные «ключевые» с точки зрения содержания возрастного нормативного развития ребенка универсальные учебные действия и может быть расширен и дополнен в соответствии с конкретными задачами.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903"/>
      </w:tblGrid>
      <w:tr w:rsidR="000C25DA" w:rsidRPr="000C25DA" w:rsidTr="000C25DA">
        <w:tc>
          <w:tcPr>
            <w:tcW w:w="22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color w:val="000000"/>
                <w:sz w:val="18"/>
                <w:szCs w:val="18"/>
                <w:lang w:eastAsia="ru-RU"/>
              </w:rPr>
            </w:pPr>
            <w:r w:rsidRPr="000C25DA">
              <w:rPr>
                <w:rFonts w:ascii="Times New Roman" w:eastAsia="Calibri" w:hAnsi="Times New Roman" w:cs="Times New Roman"/>
                <w:b/>
                <w:color w:val="000000"/>
                <w:sz w:val="20"/>
                <w:szCs w:val="20"/>
                <w:lang w:eastAsia="ru-RU"/>
              </w:rPr>
              <w:t xml:space="preserve">Метапредметные </w:t>
            </w:r>
            <w:r w:rsidRPr="000C25DA">
              <w:rPr>
                <w:rFonts w:ascii="Times New Roman" w:eastAsia="Calibri" w:hAnsi="Times New Roman" w:cs="Times New Roman"/>
                <w:b/>
                <w:color w:val="000000"/>
                <w:sz w:val="18"/>
                <w:szCs w:val="18"/>
                <w:lang w:eastAsia="ru-RU"/>
              </w:rPr>
              <w:t>УУД</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val="en-US" w:eastAsia="ru-RU"/>
              </w:rPr>
            </w:pPr>
            <w:r w:rsidRPr="000C25DA">
              <w:rPr>
                <w:rFonts w:ascii="Times New Roman" w:eastAsia="Calibri" w:hAnsi="Times New Roman" w:cs="Times New Roman"/>
                <w:b/>
                <w:color w:val="000000"/>
                <w:sz w:val="20"/>
                <w:szCs w:val="20"/>
                <w:lang w:val="en-US" w:eastAsia="ru-RU"/>
              </w:rPr>
              <w:t>(показатели развития)</w:t>
            </w:r>
          </w:p>
        </w:tc>
        <w:tc>
          <w:tcPr>
            <w:tcW w:w="7903"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val="en-US" w:eastAsia="ru-RU"/>
              </w:rPr>
            </w:pPr>
            <w:r w:rsidRPr="000C25DA">
              <w:rPr>
                <w:rFonts w:ascii="Times New Roman" w:eastAsia="Calibri" w:hAnsi="Times New Roman" w:cs="Times New Roman"/>
                <w:b/>
                <w:color w:val="000000"/>
                <w:sz w:val="24"/>
                <w:szCs w:val="24"/>
                <w:lang w:val="en-US" w:eastAsia="ru-RU"/>
              </w:rPr>
              <w:t>Основные критерии оценивания</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val="en-US" w:eastAsia="ru-RU"/>
              </w:rPr>
            </w:pPr>
          </w:p>
        </w:tc>
      </w:tr>
      <w:tr w:rsidR="000C25DA" w:rsidRPr="000C25DA" w:rsidTr="000C25DA">
        <w:tc>
          <w:tcPr>
            <w:tcW w:w="10172"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center"/>
              <w:rPr>
                <w:rFonts w:ascii="Times New Roman" w:eastAsia="Times New Roman" w:hAnsi="Times New Roman" w:cs="Times New Roman"/>
                <w:b/>
                <w:lang w:bidi="en-US"/>
              </w:rPr>
            </w:pPr>
            <w:r w:rsidRPr="000C25DA">
              <w:rPr>
                <w:rFonts w:ascii="Times New Roman" w:eastAsia="Times New Roman" w:hAnsi="Times New Roman" w:cs="Times New Roman"/>
                <w:b/>
                <w:lang w:bidi="en-US"/>
              </w:rPr>
              <w:t>Регулятивные универсальные учебные действия</w:t>
            </w:r>
          </w:p>
        </w:tc>
      </w:tr>
      <w:tr w:rsidR="000C25DA" w:rsidRPr="000C25DA" w:rsidTr="000C25DA">
        <w:tc>
          <w:tcPr>
            <w:tcW w:w="22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Целеполагание</w:t>
            </w:r>
          </w:p>
        </w:tc>
        <w:tc>
          <w:tcPr>
            <w:tcW w:w="790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принятие познавательной задачи и ее сохранение, регуляция учащимся учебных действий на основе принятой познавательной задачи;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переопределение практической задачи в теоретическую;</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самостоятельная постановка новых учебных целей и задач;</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устанавливать целевые приоритеты.</w:t>
            </w:r>
          </w:p>
        </w:tc>
      </w:tr>
      <w:tr w:rsidR="000C25DA" w:rsidRPr="000C25DA" w:rsidTr="000C25DA">
        <w:tc>
          <w:tcPr>
            <w:tcW w:w="22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Прогнозирование</w:t>
            </w:r>
          </w:p>
        </w:tc>
        <w:tc>
          <w:tcPr>
            <w:tcW w:w="790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Владение основами прогнозирования как предвидения будущих событий и развития процесса.</w:t>
            </w:r>
          </w:p>
        </w:tc>
      </w:tr>
      <w:tr w:rsidR="000C25DA" w:rsidRPr="000C25DA" w:rsidTr="000C25DA">
        <w:tc>
          <w:tcPr>
            <w:tcW w:w="22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Планирование и организация действий</w:t>
            </w:r>
          </w:p>
        </w:tc>
        <w:tc>
          <w:tcPr>
            <w:tcW w:w="790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планировать пути достижения целей;</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самостоятельно анализировать условия достижения цели на основе учета выделенных учителем ориентиров действия в новом учебном материале;</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принимать решения в проблемной ситуации на основе переговоров;</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при планировании достижения целей самостоятельно, полно и адекватно учитывать условия и средства их достижения;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выделять альтернативные способы достижения цели и выбирать наиболее эффективный способ;</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 умение осуществлять учебную и познавательную деятельность как «поленезависимую», устойчивую в отношении помех;</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осуществлять познавательную рефлексию в отношении действий по решению учебных и познавательных задач;</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владение основами саморегуляции эмоциональных состояний;</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прилагать волевые усилия и преодолевать трудности и препятствия на пути достижения целей.</w:t>
            </w:r>
          </w:p>
        </w:tc>
      </w:tr>
      <w:tr w:rsidR="000C25DA" w:rsidRPr="000C25DA" w:rsidTr="000C25DA">
        <w:tc>
          <w:tcPr>
            <w:tcW w:w="22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Контроль</w:t>
            </w:r>
          </w:p>
        </w:tc>
        <w:tc>
          <w:tcPr>
            <w:tcW w:w="790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осуществлять констатирующий и предвосхищающий контроль по результату и по способу действия;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актуальный контроль на уровне произвольного внимания;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самостоятельно контролировать свое время и управлять им;</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владение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tc>
      </w:tr>
      <w:tr w:rsidR="000C25DA" w:rsidRPr="000C25DA" w:rsidTr="000C25DA">
        <w:tc>
          <w:tcPr>
            <w:tcW w:w="22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Оценка</w:t>
            </w:r>
          </w:p>
        </w:tc>
        <w:tc>
          <w:tcPr>
            <w:tcW w:w="790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самостоятельно и аргументировано оценить свои действия и действия одноклассников, содержательно обосновать правильность или ошибочность результата и способа действия;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адекватно самостоятельно оценивать правильность выполнения действия и вносить необходимые коррективы в исполнение и способ действия, как в конце действия, так и по ходу его реализации;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адекватно оценивать объективную трудность как меру фактического или предполагаемого расхода ресурсов на решение задачи;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адекватно оценивать свои возможности достижения цели определенной сложности в различных сферах самостоятельной деятельности.</w:t>
            </w:r>
          </w:p>
        </w:tc>
      </w:tr>
      <w:tr w:rsidR="000C25DA" w:rsidRPr="000C25DA" w:rsidTr="000C25DA">
        <w:tc>
          <w:tcPr>
            <w:tcW w:w="10172"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center"/>
              <w:rPr>
                <w:rFonts w:ascii="Times New Roman" w:eastAsia="Times New Roman" w:hAnsi="Times New Roman" w:cs="Times New Roman"/>
                <w:b/>
                <w:lang w:bidi="en-US"/>
              </w:rPr>
            </w:pPr>
            <w:r w:rsidRPr="000C25DA">
              <w:rPr>
                <w:rFonts w:ascii="Times New Roman" w:eastAsia="Times New Roman" w:hAnsi="Times New Roman" w:cs="Times New Roman"/>
                <w:b/>
                <w:lang w:bidi="en-US"/>
              </w:rPr>
              <w:t>Познавательные метапредметные действия</w:t>
            </w:r>
          </w:p>
        </w:tc>
      </w:tr>
      <w:tr w:rsidR="000C25DA" w:rsidRPr="000C25DA" w:rsidTr="000C25DA">
        <w:tc>
          <w:tcPr>
            <w:tcW w:w="22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Общеучебные исследовательско-проектные действия</w:t>
            </w:r>
          </w:p>
        </w:tc>
        <w:tc>
          <w:tcPr>
            <w:tcW w:w="790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владение основами реализации учебной проектно-исследовательской деятельности;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проводить наблюдение и эксперимент под руководством учителя и самостоятельно;</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осуществлять расширенный поиск информации с использованием ресурсов библиотек и сети Интернет;</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структурировать и хранить информацию;</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ставить проблему, аргументировать ее актуальность;</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выдвигать гипотезы о связях и закономерностях событий, процессов, объектов;</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организовывать исследование с целью проверки гипотез.</w:t>
            </w:r>
          </w:p>
        </w:tc>
      </w:tr>
      <w:tr w:rsidR="000C25DA" w:rsidRPr="000C25DA" w:rsidTr="000C25DA">
        <w:tc>
          <w:tcPr>
            <w:tcW w:w="22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Логические действия</w:t>
            </w:r>
          </w:p>
        </w:tc>
        <w:tc>
          <w:tcPr>
            <w:tcW w:w="790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давать определение понятиям;</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устанавливать причинно-следственные связи;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работать с метафорами – понимать переносный смысл выражений, понимать и строить обороты речи, построенные на скрытом уподоблении, образном сближении слов;</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осуществлять логическую операцию установления родо-видовых отношений, ограничение понятия;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осуществлять сравнение, сериацию и классификацию, самостоятельно выбирая основания и критерии для указанных логических операций;</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строить классификацию на основе дихотомического деления (на основе отрицания);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строить логическое рассуждение, включающее установление причинно-следственных связей;</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объяснять явления, процессы, связи и отношения, выявляемые в ходе исследования;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делать умозаключения (индуктивное, дедуктивное и по аналогии) и выводы на основе аргументации.</w:t>
            </w:r>
          </w:p>
        </w:tc>
      </w:tr>
      <w:tr w:rsidR="000C25DA" w:rsidRPr="000C25DA" w:rsidTr="000C25DA">
        <w:tc>
          <w:tcPr>
            <w:tcW w:w="22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Знаково-символические действия</w:t>
            </w:r>
          </w:p>
        </w:tc>
        <w:tc>
          <w:tcPr>
            <w:tcW w:w="790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создавать и применять знаково-символические средства для решения задач;</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создавать и преобразовывать модели и схемы для решения задач.</w:t>
            </w:r>
          </w:p>
        </w:tc>
      </w:tr>
      <w:tr w:rsidR="000C25DA" w:rsidRPr="000C25DA" w:rsidTr="000C25DA">
        <w:tc>
          <w:tcPr>
            <w:tcW w:w="22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Понимание текста</w:t>
            </w:r>
          </w:p>
        </w:tc>
        <w:tc>
          <w:tcPr>
            <w:tcW w:w="790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владение основами ознакомительного, изучающего, усваивающего и поискового чтения;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владение основами рефлексивного чтения;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сочинение оригинального текста.</w:t>
            </w:r>
          </w:p>
        </w:tc>
      </w:tr>
      <w:tr w:rsidR="000C25DA" w:rsidRPr="000C25DA" w:rsidTr="000C25DA">
        <w:tc>
          <w:tcPr>
            <w:tcW w:w="10172"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center"/>
              <w:rPr>
                <w:rFonts w:ascii="Times New Roman" w:eastAsia="Times New Roman" w:hAnsi="Times New Roman" w:cs="Times New Roman"/>
                <w:b/>
                <w:lang w:bidi="en-US"/>
              </w:rPr>
            </w:pPr>
            <w:r w:rsidRPr="000C25DA">
              <w:rPr>
                <w:rFonts w:ascii="Times New Roman" w:eastAsia="Times New Roman" w:hAnsi="Times New Roman" w:cs="Times New Roman"/>
                <w:b/>
                <w:lang w:bidi="en-US"/>
              </w:rPr>
              <w:t>Коммуникативные действия</w:t>
            </w:r>
          </w:p>
        </w:tc>
      </w:tr>
      <w:tr w:rsidR="000C25DA" w:rsidRPr="000C25DA" w:rsidTr="000C25DA">
        <w:tc>
          <w:tcPr>
            <w:tcW w:w="22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Взаимодействие с партнером</w:t>
            </w:r>
          </w:p>
        </w:tc>
        <w:tc>
          <w:tcPr>
            <w:tcW w:w="790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xml:space="preserve">- умение учитывать разные мнения и стремиться к координации различных позиций в сотрудничестве при выработке общего решения в совместной деятельности; </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xml:space="preserve">- умение устанавливать и сравнивать разные точки зрения прежде, чем принимать решения и делать выборы; </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аргументировать свою точку зрения, спорить и отстаивать свою позицию не враждебным для оппонентов образом;</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договариваться и приходить к общему решению в совместной деятельности, в том числе в ситуации столкновения интересов;</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задавать вопросы необходимые для организации собственной деятельности и сотрудничества с партнером;</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управлять поведением партнера, осуществляя контроль, коррекцию, оценку действий партнера, уметь убеждать.</w:t>
            </w:r>
          </w:p>
        </w:tc>
      </w:tr>
      <w:tr w:rsidR="000C25DA" w:rsidRPr="000C25DA" w:rsidTr="000C25DA">
        <w:tc>
          <w:tcPr>
            <w:tcW w:w="22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Сотрудничество, совместная деятельность, кооперация</w:t>
            </w:r>
          </w:p>
        </w:tc>
        <w:tc>
          <w:tcPr>
            <w:tcW w:w="790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планировать общую цель и пути ее достижения;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содоговариваться и вырабатывать общую позицию в отношении целей и способов действия, распределения функций и ролей в совместной деятельности;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формулировать собственное мнение и позицию, аргументировать ее и координировать ее с позициями партнеров в сотрудничестве;</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задавать вопросы, необходимые для организации собственной деятельности и сотрудничества с партнером;</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брать на себя инициативу в организации совместного действия (деловое лидерство);</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договариваться и приходить к общему решению в совместной деятельности, в том числе в ситуации столкновения интересов;</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осуществлять взаимный контроль в совместной деятельности и оказывать в сотрудничестве необходимую взаимопомощь;</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оказывать поддержку и содействие тем, от кого зависит достижение цели в совместной деятельности;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адекватно оценивать собственное поведение и поведение партнера и вносить необходимые коррективы в интересах достижения общего результата.</w:t>
            </w:r>
          </w:p>
        </w:tc>
      </w:tr>
      <w:tr w:rsidR="000C25DA" w:rsidRPr="000C25DA" w:rsidTr="000C25DA">
        <w:trPr>
          <w:trHeight w:val="2016"/>
        </w:trPr>
        <w:tc>
          <w:tcPr>
            <w:tcW w:w="226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Планирующая и регулирующая функция речи</w:t>
            </w:r>
          </w:p>
        </w:tc>
        <w:tc>
          <w:tcPr>
            <w:tcW w:w="790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отображать в речи (описание, объяснение) содержания совершаемых действий как в форме громкой социализированной речи, так и в форме внутренней речи;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использовать адекватные языковые средства для отображения своих чувств, мыслей, мотивов и потребностей;</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адекватно использовать речевые средства для решения различных коммуникативных задач;</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владение устной и письменной речью, умение строить монологическое контекстное высказывании;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умение адекватно использовать речь для планирования и регуляции своей деятельности;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владение основами коммуникативной рефлексии.</w:t>
            </w:r>
          </w:p>
        </w:tc>
      </w:tr>
    </w:tbl>
    <w:p w:rsidR="000C25DA" w:rsidRPr="000C25DA" w:rsidRDefault="000C25DA" w:rsidP="000C25DA">
      <w:pPr>
        <w:widowControl w:val="0"/>
        <w:suppressAutoHyphens/>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p>
    <w:p w:rsidR="000C25DA" w:rsidRPr="000C25DA" w:rsidRDefault="000C25DA" w:rsidP="000C25DA">
      <w:pPr>
        <w:spacing w:after="0" w:line="240" w:lineRule="auto"/>
        <w:ind w:firstLine="709"/>
        <w:jc w:val="both"/>
        <w:rPr>
          <w:rFonts w:ascii="Times New Roman" w:eastAsia="Times New Roman" w:hAnsi="Times New Roman" w:cs="Times New Roman"/>
          <w:b/>
          <w:sz w:val="24"/>
          <w:szCs w:val="32"/>
          <w:lang w:bidi="en-US"/>
        </w:rPr>
      </w:pPr>
      <w:r w:rsidRPr="000C25DA">
        <w:rPr>
          <w:rFonts w:ascii="Times New Roman" w:eastAsia="Times New Roman" w:hAnsi="Times New Roman" w:cs="Times New Roman"/>
          <w:b/>
          <w:sz w:val="24"/>
          <w:szCs w:val="32"/>
          <w:lang w:bidi="en-US"/>
        </w:rPr>
        <w:t>Особенности оценки индивидуального проекта</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 xml:space="preserve"> Результат проектной деятельности должен иметь практическую направленность. Результатом (продуктом) проектной деятельности может быть любая из следующих работ:</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1) письменная работа (эссе, реферат, аналитические материалы, обзорные материалы, отчеты о проведенных исследованиях, стендовый доклад и др.);</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2)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3) материальный объект, макет, иное конструкторское изделие;</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4) отчетные материалы по социальному проекту, которые могут включать как тексты, так и мультимедийные продукты.</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 xml:space="preserve">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Отметка за выполнение проекта выставляется в графу «проектная деятельность»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 xml:space="preserve">Критерии оценки проектной работы разрабатываются с учётом целей и задач проектной деятельности на данном этапе образования. </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Индивидуальный проект целесообразно оценивать по следующим критериям:</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lastRenderedPageBreak/>
        <w:t>1. </w:t>
      </w:r>
      <w:r w:rsidRPr="000C25DA">
        <w:rPr>
          <w:rFonts w:ascii="Times New Roman" w:eastAsia="Times New Roman" w:hAnsi="Times New Roman" w:cs="Times New Roman"/>
          <w:b/>
          <w:i/>
          <w:sz w:val="24"/>
          <w:szCs w:val="32"/>
          <w:lang w:bidi="en-US"/>
        </w:rPr>
        <w:t>Способность к самостоятельному приобретению знаний и решению проблем</w:t>
      </w:r>
      <w:r w:rsidRPr="000C25DA">
        <w:rPr>
          <w:rFonts w:ascii="Times New Roman" w:eastAsia="Times New Roman" w:hAnsi="Times New Roman" w:cs="Times New Roman"/>
          <w:sz w:val="24"/>
          <w:szCs w:val="32"/>
          <w:lang w:bidi="en-US"/>
        </w:rPr>
        <w:t>,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2. </w:t>
      </w:r>
      <w:r w:rsidRPr="000C25DA">
        <w:rPr>
          <w:rFonts w:ascii="Times New Roman" w:eastAsia="Times New Roman" w:hAnsi="Times New Roman" w:cs="Times New Roman"/>
          <w:b/>
          <w:i/>
          <w:sz w:val="24"/>
          <w:szCs w:val="32"/>
          <w:lang w:bidi="en-US"/>
        </w:rPr>
        <w:t>Сформированность предметных знаний и способов действий</w:t>
      </w:r>
      <w:r w:rsidRPr="000C25DA">
        <w:rPr>
          <w:rFonts w:ascii="Times New Roman" w:eastAsia="Times New Roman" w:hAnsi="Times New Roman" w:cs="Times New Roman"/>
          <w:sz w:val="24"/>
          <w:szCs w:val="32"/>
          <w:lang w:bidi="en-US"/>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3. </w:t>
      </w:r>
      <w:r w:rsidRPr="000C25DA">
        <w:rPr>
          <w:rFonts w:ascii="Times New Roman" w:eastAsia="Times New Roman" w:hAnsi="Times New Roman" w:cs="Times New Roman"/>
          <w:b/>
          <w:i/>
          <w:sz w:val="24"/>
          <w:szCs w:val="32"/>
          <w:lang w:bidi="en-US"/>
        </w:rPr>
        <w:t>Сформированность регулятивных действий</w:t>
      </w:r>
      <w:r w:rsidRPr="000C25DA">
        <w:rPr>
          <w:rFonts w:ascii="Times New Roman" w:eastAsia="Times New Roman" w:hAnsi="Times New Roman" w:cs="Times New Roman"/>
          <w:sz w:val="24"/>
          <w:szCs w:val="32"/>
          <w:lang w:bidi="en-US"/>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4. </w:t>
      </w:r>
      <w:r w:rsidRPr="000C25DA">
        <w:rPr>
          <w:rFonts w:ascii="Times New Roman" w:eastAsia="Times New Roman" w:hAnsi="Times New Roman" w:cs="Times New Roman"/>
          <w:b/>
          <w:i/>
          <w:sz w:val="24"/>
          <w:szCs w:val="32"/>
          <w:lang w:bidi="en-US"/>
        </w:rPr>
        <w:t>Сформированность коммуникативных действий</w:t>
      </w:r>
      <w:r w:rsidRPr="000C25DA">
        <w:rPr>
          <w:rFonts w:ascii="Times New Roman" w:eastAsia="Times New Roman" w:hAnsi="Times New Roman" w:cs="Times New Roman"/>
          <w:sz w:val="24"/>
          <w:szCs w:val="32"/>
          <w:lang w:bidi="en-US"/>
        </w:rPr>
        <w:t>, проявляющаяся в умении ясно изложить и оформить выполненную работу, представить её результаты, аргументированно ответить на вопросы.</w:t>
      </w:r>
    </w:p>
    <w:p w:rsidR="000C25DA" w:rsidRPr="000C25DA" w:rsidRDefault="000C25DA" w:rsidP="000C25DA">
      <w:pPr>
        <w:widowControl w:val="0"/>
        <w:tabs>
          <w:tab w:val="left" w:pos="357"/>
        </w:tabs>
        <w:suppressAutoHyphen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Особенности выполнения и критерии оценивания проектной деятельности подробно описаны в положении, находящемся в приложении образовательной программы. </w:t>
      </w:r>
    </w:p>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 xml:space="preserve"> </w:t>
      </w:r>
    </w:p>
    <w:p w:rsidR="000C25DA" w:rsidRPr="000C25DA" w:rsidRDefault="000C25DA" w:rsidP="000C25DA">
      <w:pPr>
        <w:widowControl w:val="0"/>
        <w:autoSpaceDE w:val="0"/>
        <w:autoSpaceDN w:val="0"/>
        <w:adjustRightInd w:val="0"/>
        <w:spacing w:after="0" w:line="360" w:lineRule="auto"/>
        <w:ind w:firstLine="510"/>
        <w:jc w:val="center"/>
        <w:outlineLvl w:val="0"/>
        <w:rPr>
          <w:rFonts w:ascii="Times New Roman" w:eastAsia="Calibri" w:hAnsi="Times New Roman" w:cs="Times New Roman"/>
          <w:b/>
          <w:caps/>
          <w:sz w:val="28"/>
          <w:szCs w:val="28"/>
          <w:lang w:eastAsia="ru-RU"/>
        </w:rPr>
      </w:pPr>
      <w:r w:rsidRPr="000C25DA">
        <w:rPr>
          <w:rFonts w:ascii="Times New Roman" w:eastAsia="Calibri" w:hAnsi="Times New Roman" w:cs="Times New Roman"/>
          <w:b/>
          <w:caps/>
          <w:sz w:val="28"/>
          <w:szCs w:val="28"/>
          <w:lang w:eastAsia="ru-RU"/>
        </w:rPr>
        <w:t xml:space="preserve"> </w:t>
      </w:r>
    </w:p>
    <w:p w:rsidR="000C25DA" w:rsidRPr="000C25DA" w:rsidRDefault="000C25DA" w:rsidP="000C25DA">
      <w:pPr>
        <w:widowControl w:val="0"/>
        <w:autoSpaceDE w:val="0"/>
        <w:autoSpaceDN w:val="0"/>
        <w:adjustRightInd w:val="0"/>
        <w:spacing w:after="0" w:line="360" w:lineRule="auto"/>
        <w:ind w:firstLine="510"/>
        <w:jc w:val="center"/>
        <w:outlineLvl w:val="0"/>
        <w:rPr>
          <w:rFonts w:ascii="Times New Roman" w:eastAsia="Calibri" w:hAnsi="Times New Roman" w:cs="Times New Roman"/>
          <w:b/>
          <w:sz w:val="28"/>
          <w:szCs w:val="28"/>
          <w:lang w:eastAsia="ru-RU"/>
        </w:rPr>
      </w:pPr>
      <w:r w:rsidRPr="000C25DA">
        <w:rPr>
          <w:rFonts w:ascii="Times New Roman" w:eastAsia="Calibri" w:hAnsi="Times New Roman" w:cs="Times New Roman"/>
          <w:b/>
          <w:caps/>
          <w:sz w:val="28"/>
          <w:szCs w:val="28"/>
          <w:lang w:eastAsia="ru-RU"/>
        </w:rPr>
        <w:t xml:space="preserve">1.3.4. </w:t>
      </w:r>
      <w:r w:rsidRPr="000C25DA">
        <w:rPr>
          <w:rFonts w:ascii="Times New Roman" w:eastAsia="Calibri" w:hAnsi="Times New Roman" w:cs="Times New Roman"/>
          <w:b/>
          <w:sz w:val="28"/>
          <w:szCs w:val="28"/>
          <w:lang w:eastAsia="ru-RU"/>
        </w:rPr>
        <w:t>Особенности оценки предметных результатов</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за сч</w:t>
      </w:r>
      <w:r w:rsidRPr="000C25DA">
        <w:rPr>
          <w:rFonts w:ascii="Cambria Math" w:eastAsia="Calibri" w:hAnsi="Cambria Math" w:cs="Cambria Math"/>
          <w:sz w:val="24"/>
          <w:szCs w:val="24"/>
          <w:lang w:eastAsia="ru-RU"/>
        </w:rPr>
        <w:t>е</w:t>
      </w:r>
      <w:r w:rsidRPr="000C25DA">
        <w:rPr>
          <w:rFonts w:ascii="Times New Roman" w:eastAsia="Calibri" w:hAnsi="Times New Roman" w:cs="Times New Roman"/>
          <w:sz w:val="24"/>
          <w:szCs w:val="24"/>
          <w:lang w:eastAsia="ru-RU"/>
        </w:rPr>
        <w:t>т основных компонентов образовательного процесса — учебных предметов.</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Основным объектом оценки предметных результатов в соответствии с требованиями Стандарта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Система оценки предметных результатов освоения учебных программ с уч</w:t>
      </w:r>
      <w:r w:rsidRPr="000C25DA">
        <w:rPr>
          <w:rFonts w:ascii="Cambria Math" w:eastAsia="Calibri" w:hAnsi="Cambria Math" w:cs="Cambria Math"/>
          <w:sz w:val="24"/>
          <w:szCs w:val="24"/>
          <w:lang w:eastAsia="ru-RU"/>
        </w:rPr>
        <w:t>е</w:t>
      </w:r>
      <w:r w:rsidRPr="000C25DA">
        <w:rPr>
          <w:rFonts w:ascii="Times New Roman" w:eastAsia="Calibri" w:hAnsi="Times New Roman" w:cs="Times New Roman"/>
          <w:sz w:val="24"/>
          <w:szCs w:val="24"/>
          <w:lang w:eastAsia="ru-RU"/>
        </w:rPr>
        <w:t>том уровневого подхода, принятого в Стандарте, предполагает выделение базового уровня достижений как точки отсч</w:t>
      </w:r>
      <w:r w:rsidRPr="000C25DA">
        <w:rPr>
          <w:rFonts w:ascii="Cambria Math" w:eastAsia="Calibri" w:hAnsi="Cambria Math" w:cs="Cambria Math"/>
          <w:sz w:val="24"/>
          <w:szCs w:val="24"/>
          <w:lang w:eastAsia="ru-RU"/>
        </w:rPr>
        <w:t>е</w:t>
      </w:r>
      <w:r w:rsidRPr="000C25DA">
        <w:rPr>
          <w:rFonts w:ascii="Times New Roman" w:eastAsia="Calibri" w:hAnsi="Times New Roman" w:cs="Times New Roman"/>
          <w:sz w:val="24"/>
          <w:szCs w:val="24"/>
          <w:lang w:eastAsia="ru-RU"/>
        </w:rPr>
        <w:t xml:space="preserve">та 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сторону недостижения. </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Для опис</w:t>
      </w:r>
      <w:r w:rsidR="00C77D6F">
        <w:rPr>
          <w:rFonts w:ascii="Times New Roman" w:eastAsia="Calibri" w:hAnsi="Times New Roman" w:cs="Times New Roman"/>
          <w:sz w:val="24"/>
          <w:szCs w:val="24"/>
          <w:lang w:eastAsia="ru-RU"/>
        </w:rPr>
        <w:t>ания достижений обучающихся в МК</w:t>
      </w:r>
      <w:r w:rsidRPr="000C25DA">
        <w:rPr>
          <w:rFonts w:ascii="Times New Roman" w:eastAsia="Calibri" w:hAnsi="Times New Roman" w:cs="Times New Roman"/>
          <w:sz w:val="24"/>
          <w:szCs w:val="24"/>
          <w:lang w:eastAsia="ru-RU"/>
        </w:rPr>
        <w:t>ОУ «Т</w:t>
      </w:r>
      <w:r w:rsidR="00C77D6F">
        <w:rPr>
          <w:rFonts w:ascii="Times New Roman" w:eastAsia="Calibri" w:hAnsi="Times New Roman" w:cs="Times New Roman"/>
          <w:sz w:val="24"/>
          <w:szCs w:val="24"/>
          <w:lang w:eastAsia="ru-RU"/>
        </w:rPr>
        <w:t>асутинская ООШ</w:t>
      </w:r>
      <w:r w:rsidRPr="000C25DA">
        <w:rPr>
          <w:rFonts w:ascii="Times New Roman" w:eastAsia="Calibri" w:hAnsi="Times New Roman" w:cs="Times New Roman"/>
          <w:sz w:val="24"/>
          <w:szCs w:val="24"/>
          <w:lang w:eastAsia="ru-RU"/>
        </w:rPr>
        <w:t>» установлены следующие пять уровней. Действующие – четыре.</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повышенный уровень достижения планируемых результатов, оценка «хорошо» (отметка «4»);</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 высокий уровень достижения планируемых результатов, оценка «отлично» (отметка «5»).</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Индивидуальные траектории обучения обучающихся, демонстрирующих повышенный и высокий уровни достижений, формируются с уч</w:t>
      </w:r>
      <w:r w:rsidRPr="000C25DA">
        <w:rPr>
          <w:rFonts w:ascii="Cambria Math" w:eastAsia="Calibri" w:hAnsi="Cambria Math" w:cs="Cambria Math"/>
          <w:sz w:val="24"/>
          <w:szCs w:val="24"/>
          <w:lang w:eastAsia="ru-RU"/>
        </w:rPr>
        <w:t>е</w:t>
      </w:r>
      <w:r w:rsidRPr="000C25DA">
        <w:rPr>
          <w:rFonts w:ascii="Times New Roman" w:eastAsia="Calibri" w:hAnsi="Times New Roman" w:cs="Times New Roman"/>
          <w:sz w:val="24"/>
          <w:szCs w:val="24"/>
          <w:lang w:eastAsia="ru-RU"/>
        </w:rPr>
        <w:t>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Для описания подготовки обучающихся, уровень достижений которых ниже базового, целесообразно выделить один уровень:</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пониженный уровень достижений, оценка «неудовлетворительно» (отметка «2»);</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обучающихся, выстраивать индивидуальные траектории движения с учетом «зоны ближайшего развития» («ученик научится», «ученик получит возможность научиться»). Для описания достижений обучающихся школы используется четыре уровня по пятибалльной шкале.</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0"/>
        <w:gridCol w:w="1560"/>
        <w:gridCol w:w="3700"/>
      </w:tblGrid>
      <w:tr w:rsidR="000C25DA" w:rsidRPr="000C25DA" w:rsidTr="000C25DA">
        <w:tc>
          <w:tcPr>
            <w:tcW w:w="521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Уровни успешности</w:t>
            </w:r>
          </w:p>
        </w:tc>
        <w:tc>
          <w:tcPr>
            <w:tcW w:w="156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Пятибалльные отметки</w:t>
            </w:r>
          </w:p>
        </w:tc>
        <w:tc>
          <w:tcPr>
            <w:tcW w:w="370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Отметка </w:t>
            </w:r>
          </w:p>
        </w:tc>
      </w:tr>
      <w:tr w:rsidR="000C25DA" w:rsidRPr="000C25DA" w:rsidTr="000C25DA">
        <w:tc>
          <w:tcPr>
            <w:tcW w:w="521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Не достигнут необходимый уровень (отсутствие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w:t>
            </w:r>
          </w:p>
        </w:tc>
        <w:tc>
          <w:tcPr>
            <w:tcW w:w="156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Отметка – 2 (неудовлетворительно).</w:t>
            </w:r>
          </w:p>
        </w:tc>
        <w:tc>
          <w:tcPr>
            <w:tcW w:w="3700"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Не решена типовая, много раз отработанная</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задача</w:t>
            </w:r>
          </w:p>
          <w:p w:rsidR="000C25DA" w:rsidRPr="000C25DA" w:rsidRDefault="000C25DA"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r>
      <w:tr w:rsidR="000C25DA" w:rsidRPr="000C25DA" w:rsidTr="000C25DA">
        <w:tc>
          <w:tcPr>
            <w:tcW w:w="521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Необходимый уровень – «хорошо» (решение типовой задачи, подобной тем, что решали уже много раз, где требовались отработанные умения и усвоенные знания. Это необходимо всем по любому предмету)</w:t>
            </w:r>
          </w:p>
        </w:tc>
        <w:tc>
          <w:tcPr>
            <w:tcW w:w="156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Отметка – 3 (частично).</w:t>
            </w:r>
          </w:p>
        </w:tc>
        <w:tc>
          <w:tcPr>
            <w:tcW w:w="370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«3» - частично успешное решение (с незначительной, не влияющей на результат ошибкой или с привлечением посторонней помощи в какой-то момент решения)</w:t>
            </w:r>
          </w:p>
        </w:tc>
      </w:tr>
      <w:tr w:rsidR="000C25DA" w:rsidRPr="000C25DA" w:rsidTr="000C25DA">
        <w:tc>
          <w:tcPr>
            <w:tcW w:w="521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Программный уровень – «отлично» (решение нестандартной задачи, где потребовалось:</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либо применить новые, получаемые в данный момент, знания;</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либо прежние знания и умения, но в новой непривычной ситуации)</w:t>
            </w:r>
          </w:p>
        </w:tc>
        <w:tc>
          <w:tcPr>
            <w:tcW w:w="156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Отметка – 4 (близко к отлично).</w:t>
            </w:r>
          </w:p>
        </w:tc>
        <w:tc>
          <w:tcPr>
            <w:tcW w:w="370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«4» (приближается к отлично) – частично успешное решение (с незначительной, не влияющей на результат ошибкой или с привлечением посторонней помощи в какой- то момент решения)</w:t>
            </w:r>
          </w:p>
        </w:tc>
      </w:tr>
      <w:tr w:rsidR="000C25DA" w:rsidRPr="000C25DA" w:rsidTr="000C25DA">
        <w:tc>
          <w:tcPr>
            <w:tcW w:w="5211"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Максимальный уровень (не обязательный) – «превосходно» (решение задачи на неизученный материал, потребовавшей: либо самостоятельно добытых, не изученных на уроках знаний; либо новых самостоятельно приобрет</w:t>
            </w:r>
            <w:r w:rsidRPr="000C25DA">
              <w:rPr>
                <w:rFonts w:ascii="Cambria Math" w:eastAsia="Calibri" w:hAnsi="Cambria Math" w:cs="Cambria Math"/>
                <w:sz w:val="24"/>
                <w:szCs w:val="24"/>
                <w:lang w:eastAsia="ru-RU"/>
              </w:rPr>
              <w:t>е</w:t>
            </w:r>
            <w:r w:rsidRPr="000C25DA">
              <w:rPr>
                <w:rFonts w:ascii="Times New Roman" w:eastAsia="Calibri" w:hAnsi="Times New Roman" w:cs="Times New Roman"/>
                <w:sz w:val="24"/>
                <w:szCs w:val="24"/>
                <w:lang w:eastAsia="ru-RU"/>
              </w:rPr>
              <w:t>нных умений)</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Отметка – 5 (превосходно);</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отметка – 5 и 5 (превосходно)</w:t>
            </w:r>
          </w:p>
          <w:p w:rsidR="000C25DA" w:rsidRPr="000C25DA" w:rsidRDefault="000C25DA"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70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«5+» - частично успешное решение (с незначительной, не влияющей на результат ошибкой или с привлечением посторонней помощи в какой-то момент решения) «5 и 5» - полностью успешное решение (без</w:t>
            </w:r>
          </w:p>
          <w:p w:rsidR="000C25DA" w:rsidRPr="000C25DA" w:rsidRDefault="000C25DA" w:rsidP="000C25DA">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ошибок и полностью самостоятельно)</w:t>
            </w:r>
          </w:p>
        </w:tc>
      </w:tr>
    </w:tbl>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b/>
          <w:i/>
          <w:sz w:val="24"/>
          <w:szCs w:val="32"/>
          <w:lang w:bidi="en-US"/>
        </w:rPr>
        <w:t xml:space="preserve">Для оценки динамики формирования предметных результатов </w:t>
      </w:r>
      <w:r w:rsidRPr="000C25DA">
        <w:rPr>
          <w:rFonts w:ascii="Times New Roman" w:eastAsia="Times New Roman" w:hAnsi="Times New Roman" w:cs="Times New Roman"/>
          <w:sz w:val="24"/>
          <w:szCs w:val="32"/>
          <w:lang w:bidi="en-US"/>
        </w:rPr>
        <w:t xml:space="preserve">в системе внутришкольного мониторинга образовательных достижений целесообразно фиксировать </w:t>
      </w:r>
      <w:r w:rsidRPr="000C25DA">
        <w:rPr>
          <w:rFonts w:ascii="Times New Roman" w:eastAsia="Times New Roman" w:hAnsi="Times New Roman" w:cs="Times New Roman"/>
          <w:sz w:val="24"/>
          <w:szCs w:val="32"/>
          <w:lang w:bidi="en-US"/>
        </w:rPr>
        <w:lastRenderedPageBreak/>
        <w:t xml:space="preserve">и анализировать данные о сформированности умений и навыков, способствующих </w:t>
      </w:r>
      <w:r w:rsidRPr="000C25DA">
        <w:rPr>
          <w:rFonts w:ascii="Times New Roman" w:eastAsia="Times New Roman" w:hAnsi="Times New Roman" w:cs="Times New Roman"/>
          <w:b/>
          <w:sz w:val="24"/>
          <w:szCs w:val="32"/>
          <w:lang w:bidi="en-US"/>
        </w:rPr>
        <w:t>освоению систематических знаний</w:t>
      </w:r>
      <w:r w:rsidRPr="000C25DA">
        <w:rPr>
          <w:rFonts w:ascii="Times New Roman" w:eastAsia="Times New Roman" w:hAnsi="Times New Roman" w:cs="Times New Roman"/>
          <w:sz w:val="24"/>
          <w:szCs w:val="32"/>
          <w:lang w:bidi="en-US"/>
        </w:rPr>
        <w:t>, в том числе:</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iCs/>
          <w:sz w:val="24"/>
          <w:szCs w:val="32"/>
          <w:lang w:bidi="en-US"/>
        </w:rPr>
        <w:t>• </w:t>
      </w:r>
      <w:r w:rsidRPr="000C25DA">
        <w:rPr>
          <w:rFonts w:ascii="Times New Roman" w:eastAsia="Times New Roman" w:hAnsi="Times New Roman" w:cs="Times New Roman"/>
          <w:i/>
          <w:sz w:val="24"/>
          <w:szCs w:val="32"/>
          <w:lang w:bidi="en-US"/>
        </w:rPr>
        <w:t>первичному ознакомлению, отработке и осознанию теоретических моделей и понятий</w:t>
      </w:r>
      <w:r w:rsidRPr="000C25DA">
        <w:rPr>
          <w:rFonts w:ascii="Times New Roman" w:eastAsia="Times New Roman" w:hAnsi="Times New Roman" w:cs="Times New Roman"/>
          <w:b/>
          <w:sz w:val="24"/>
          <w:szCs w:val="32"/>
          <w:lang w:bidi="en-US"/>
        </w:rPr>
        <w:t xml:space="preserve"> </w:t>
      </w:r>
      <w:r w:rsidRPr="000C25DA">
        <w:rPr>
          <w:rFonts w:ascii="Times New Roman" w:eastAsia="Times New Roman" w:hAnsi="Times New Roman" w:cs="Times New Roman"/>
          <w:sz w:val="24"/>
          <w:szCs w:val="32"/>
          <w:lang w:bidi="en-US"/>
        </w:rPr>
        <w:t xml:space="preserve">(общенаучных и базовых для данной области знания), </w:t>
      </w:r>
      <w:r w:rsidRPr="000C25DA">
        <w:rPr>
          <w:rFonts w:ascii="Times New Roman" w:eastAsia="Times New Roman" w:hAnsi="Times New Roman" w:cs="Times New Roman"/>
          <w:i/>
          <w:sz w:val="24"/>
          <w:szCs w:val="32"/>
          <w:lang w:bidi="en-US"/>
        </w:rPr>
        <w:t>стандартных алгоритмов и процедур</w:t>
      </w:r>
      <w:r w:rsidRPr="000C25DA">
        <w:rPr>
          <w:rFonts w:ascii="Times New Roman" w:eastAsia="Times New Roman" w:hAnsi="Times New Roman" w:cs="Times New Roman"/>
          <w:sz w:val="24"/>
          <w:szCs w:val="32"/>
          <w:lang w:bidi="en-US"/>
        </w:rPr>
        <w:t>;</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iCs/>
          <w:sz w:val="24"/>
          <w:szCs w:val="32"/>
          <w:lang w:bidi="en-US"/>
        </w:rPr>
        <w:t>• </w:t>
      </w:r>
      <w:r w:rsidRPr="000C25DA">
        <w:rPr>
          <w:rFonts w:ascii="Times New Roman" w:eastAsia="Times New Roman" w:hAnsi="Times New Roman" w:cs="Times New Roman"/>
          <w:i/>
          <w:sz w:val="24"/>
          <w:szCs w:val="32"/>
          <w:lang w:bidi="en-US"/>
        </w:rPr>
        <w:t>выявлению и осознанию сущности и особенностей</w:t>
      </w:r>
      <w:r w:rsidRPr="000C25DA">
        <w:rPr>
          <w:rFonts w:ascii="Times New Roman" w:eastAsia="Times New Roman" w:hAnsi="Times New Roman" w:cs="Times New Roman"/>
          <w:b/>
          <w:sz w:val="24"/>
          <w:szCs w:val="32"/>
          <w:lang w:bidi="en-US"/>
        </w:rPr>
        <w:t xml:space="preserve"> </w:t>
      </w:r>
      <w:r w:rsidRPr="000C25DA">
        <w:rPr>
          <w:rFonts w:ascii="Times New Roman" w:eastAsia="Times New Roman" w:hAnsi="Times New Roman" w:cs="Times New Roman"/>
          <w:sz w:val="24"/>
          <w:szCs w:val="32"/>
          <w:lang w:bidi="en-US"/>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0C25DA">
        <w:rPr>
          <w:rFonts w:ascii="Times New Roman" w:eastAsia="Times New Roman" w:hAnsi="Times New Roman" w:cs="Times New Roman"/>
          <w:i/>
          <w:sz w:val="24"/>
          <w:szCs w:val="32"/>
          <w:lang w:bidi="en-US"/>
        </w:rPr>
        <w:t>созданию и использованию моделей</w:t>
      </w:r>
      <w:r w:rsidRPr="000C25DA">
        <w:rPr>
          <w:rFonts w:ascii="Times New Roman" w:eastAsia="Times New Roman" w:hAnsi="Times New Roman" w:cs="Times New Roman"/>
          <w:sz w:val="24"/>
          <w:szCs w:val="32"/>
          <w:lang w:bidi="en-US"/>
        </w:rPr>
        <w:t xml:space="preserve"> изучаемых объектов и процессов, схем;</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iCs/>
          <w:sz w:val="24"/>
          <w:szCs w:val="32"/>
          <w:lang w:bidi="en-US"/>
        </w:rPr>
        <w:t>• </w:t>
      </w:r>
      <w:r w:rsidRPr="000C25DA">
        <w:rPr>
          <w:rFonts w:ascii="Times New Roman" w:eastAsia="Times New Roman" w:hAnsi="Times New Roman" w:cs="Times New Roman"/>
          <w:i/>
          <w:sz w:val="24"/>
          <w:szCs w:val="32"/>
          <w:lang w:bidi="en-US"/>
        </w:rPr>
        <w:t>выявлению и анализу существенных и устойчивых связей и отношений</w:t>
      </w:r>
      <w:r w:rsidRPr="000C25DA">
        <w:rPr>
          <w:rFonts w:ascii="Times New Roman" w:eastAsia="Times New Roman" w:hAnsi="Times New Roman" w:cs="Times New Roman"/>
          <w:b/>
          <w:sz w:val="24"/>
          <w:szCs w:val="32"/>
          <w:lang w:bidi="en-US"/>
        </w:rPr>
        <w:t xml:space="preserve"> </w:t>
      </w:r>
      <w:r w:rsidRPr="000C25DA">
        <w:rPr>
          <w:rFonts w:ascii="Times New Roman" w:eastAsia="Times New Roman" w:hAnsi="Times New Roman" w:cs="Times New Roman"/>
          <w:sz w:val="24"/>
          <w:szCs w:val="32"/>
          <w:lang w:bidi="en-US"/>
        </w:rPr>
        <w:t>между объектами и процессами.</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При этом обязательными составляющими системы накопленной оценки являются материалы:</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iCs/>
          <w:sz w:val="24"/>
          <w:szCs w:val="32"/>
          <w:lang w:bidi="en-US"/>
        </w:rPr>
        <w:t>• </w:t>
      </w:r>
      <w:r w:rsidRPr="000C25DA">
        <w:rPr>
          <w:rFonts w:ascii="Times New Roman" w:eastAsia="Times New Roman" w:hAnsi="Times New Roman" w:cs="Times New Roman"/>
          <w:i/>
          <w:sz w:val="24"/>
          <w:szCs w:val="32"/>
          <w:lang w:bidi="en-US"/>
        </w:rPr>
        <w:t>стартовой диагностики</w:t>
      </w:r>
      <w:r w:rsidRPr="000C25DA">
        <w:rPr>
          <w:rFonts w:ascii="Times New Roman" w:eastAsia="Times New Roman" w:hAnsi="Times New Roman" w:cs="Times New Roman"/>
          <w:sz w:val="24"/>
          <w:szCs w:val="32"/>
          <w:lang w:bidi="en-US"/>
        </w:rPr>
        <w:t>;</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iCs/>
          <w:sz w:val="24"/>
          <w:szCs w:val="32"/>
          <w:lang w:bidi="en-US"/>
        </w:rPr>
        <w:t>• </w:t>
      </w:r>
      <w:r w:rsidRPr="000C25DA">
        <w:rPr>
          <w:rFonts w:ascii="Times New Roman" w:eastAsia="Times New Roman" w:hAnsi="Times New Roman" w:cs="Times New Roman"/>
          <w:i/>
          <w:sz w:val="24"/>
          <w:szCs w:val="32"/>
          <w:lang w:bidi="en-US"/>
        </w:rPr>
        <w:t>тематических и итоговых проверочных работ по всем учебным предметам</w:t>
      </w:r>
      <w:r w:rsidRPr="000C25DA">
        <w:rPr>
          <w:rFonts w:ascii="Times New Roman" w:eastAsia="Times New Roman" w:hAnsi="Times New Roman" w:cs="Times New Roman"/>
          <w:sz w:val="24"/>
          <w:szCs w:val="32"/>
          <w:lang w:bidi="en-US"/>
        </w:rPr>
        <w:t>;</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iCs/>
          <w:sz w:val="24"/>
          <w:szCs w:val="32"/>
          <w:lang w:bidi="en-US"/>
        </w:rPr>
        <w:t>• </w:t>
      </w:r>
      <w:r w:rsidRPr="000C25DA">
        <w:rPr>
          <w:rFonts w:ascii="Times New Roman" w:eastAsia="Times New Roman" w:hAnsi="Times New Roman" w:cs="Times New Roman"/>
          <w:sz w:val="24"/>
          <w:szCs w:val="32"/>
          <w:lang w:bidi="en-US"/>
        </w:rPr>
        <w:t xml:space="preserve"> </w:t>
      </w:r>
      <w:r w:rsidRPr="000C25DA">
        <w:rPr>
          <w:rFonts w:ascii="Times New Roman" w:eastAsia="Times New Roman" w:hAnsi="Times New Roman" w:cs="Times New Roman"/>
          <w:i/>
          <w:sz w:val="24"/>
          <w:szCs w:val="32"/>
          <w:lang w:bidi="en-US"/>
        </w:rPr>
        <w:t>творческих работ</w:t>
      </w:r>
      <w:r w:rsidRPr="000C25DA">
        <w:rPr>
          <w:rFonts w:ascii="Times New Roman" w:eastAsia="Times New Roman" w:hAnsi="Times New Roman" w:cs="Times New Roman"/>
          <w:sz w:val="24"/>
          <w:szCs w:val="32"/>
          <w:lang w:bidi="en-US"/>
        </w:rPr>
        <w:t>, включая учебные исследования и учебные проекты.</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w:t>
      </w:r>
      <w:r w:rsidRPr="000C25DA">
        <w:rPr>
          <w:rFonts w:ascii="Cambria Math" w:eastAsia="Calibri" w:hAnsi="Cambria Math" w:cs="Cambria Math"/>
          <w:sz w:val="24"/>
          <w:szCs w:val="24"/>
          <w:lang w:eastAsia="ru-RU"/>
        </w:rPr>
        <w:t>е</w:t>
      </w:r>
      <w:r w:rsidRPr="000C25DA">
        <w:rPr>
          <w:rFonts w:ascii="Times New Roman" w:eastAsia="Calibri" w:hAnsi="Times New Roman" w:cs="Times New Roman"/>
          <w:sz w:val="24"/>
          <w:szCs w:val="24"/>
          <w:lang w:eastAsia="ru-RU"/>
        </w:rPr>
        <w:t>тся как выполнение не менее 50% заданий базового уровня или получение 50% от максимального балла за выполнение заданий базового уровня.</w:t>
      </w:r>
    </w:p>
    <w:p w:rsidR="000C25DA" w:rsidRPr="000C25DA" w:rsidRDefault="000C25DA" w:rsidP="000C25DA">
      <w:pPr>
        <w:widowControl w:val="0"/>
        <w:autoSpaceDE w:val="0"/>
        <w:autoSpaceDN w:val="0"/>
        <w:adjustRightInd w:val="0"/>
        <w:spacing w:after="0" w:line="240" w:lineRule="auto"/>
        <w:ind w:firstLine="510"/>
        <w:jc w:val="center"/>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Особенности оценки предметных результатов</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Для осуществления текущего контроля используются: стартовые, промежуточная и итоговая работы; другие текущие проверочные работы; тестовые диагностические работы; самостоятельные и другие работы. Результаты стартовой контрольной работы, тестовых диагностических и самостоятельных работ фиксируются учителем, но не учитываются при выставлении отметки за четверть, полугодие и учебный год. Результаты промежуточной, итоговой контрольной работы и других контрольных работ фиксируются учителем, и учитываются при выставлении отметки за четверть, полугодие и учебный год. Стартовая и итоговая работы позволяют осуществить проверку предметных и метапредметных результатов. Промежуточные полугодовые и годовые итоговые отметки могут отличаться от результатов выполнения контрольной работы не более чем на один балл.</w:t>
      </w:r>
    </w:p>
    <w:p w:rsidR="000C25DA" w:rsidRPr="000C25DA" w:rsidRDefault="000C25DA" w:rsidP="000C25DA">
      <w:pPr>
        <w:spacing w:after="0" w:line="240" w:lineRule="auto"/>
        <w:ind w:firstLine="709"/>
        <w:jc w:val="both"/>
        <w:rPr>
          <w:rFonts w:ascii="Times New Roman" w:eastAsia="Times New Roman" w:hAnsi="Times New Roman" w:cs="Times New Roman"/>
          <w:b/>
          <w:sz w:val="24"/>
          <w:szCs w:val="32"/>
          <w:lang w:bidi="en-US"/>
        </w:rPr>
      </w:pPr>
      <w:r w:rsidRPr="000C25DA">
        <w:rPr>
          <w:rFonts w:ascii="Times New Roman" w:eastAsia="Times New Roman" w:hAnsi="Times New Roman" w:cs="Times New Roman"/>
          <w:b/>
          <w:sz w:val="24"/>
          <w:szCs w:val="32"/>
          <w:lang w:bidi="en-US"/>
        </w:rPr>
        <w:t>Предметные результаты (мониторинг).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694"/>
        <w:gridCol w:w="667"/>
        <w:gridCol w:w="2168"/>
        <w:gridCol w:w="2800"/>
      </w:tblGrid>
      <w:tr w:rsidR="000C25DA" w:rsidRPr="000C25DA" w:rsidTr="000C25DA">
        <w:tc>
          <w:tcPr>
            <w:tcW w:w="1242" w:type="dxa"/>
            <w:vMerge w:val="restart"/>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center"/>
              <w:rPr>
                <w:rFonts w:ascii="Times New Roman" w:eastAsia="Times New Roman" w:hAnsi="Times New Roman" w:cs="Times New Roman"/>
                <w:b/>
                <w:lang w:bidi="en-US"/>
              </w:rPr>
            </w:pPr>
            <w:r w:rsidRPr="000C25DA">
              <w:rPr>
                <w:rFonts w:ascii="Times New Roman" w:eastAsia="Times New Roman" w:hAnsi="Times New Roman" w:cs="Times New Roman"/>
                <w:b/>
                <w:lang w:bidi="en-US"/>
              </w:rPr>
              <w:t>Компонен-ты ОД</w:t>
            </w:r>
          </w:p>
        </w:tc>
        <w:tc>
          <w:tcPr>
            <w:tcW w:w="8329"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center"/>
              <w:rPr>
                <w:rFonts w:ascii="Times New Roman" w:eastAsia="Times New Roman" w:hAnsi="Times New Roman" w:cs="Times New Roman"/>
                <w:b/>
                <w:lang w:bidi="en-US"/>
              </w:rPr>
            </w:pPr>
            <w:r w:rsidRPr="000C25DA">
              <w:rPr>
                <w:rFonts w:ascii="Times New Roman" w:eastAsia="Times New Roman" w:hAnsi="Times New Roman" w:cs="Times New Roman"/>
                <w:b/>
                <w:lang w:bidi="en-US"/>
              </w:rPr>
              <w:t>Вид оценки</w:t>
            </w:r>
          </w:p>
        </w:tc>
      </w:tr>
      <w:tr w:rsidR="000C25DA" w:rsidRPr="000C25DA" w:rsidTr="000C25DA">
        <w:tc>
          <w:tcPr>
            <w:tcW w:w="1242" w:type="dxa"/>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Times New Roman" w:hAnsi="Times New Roman" w:cs="Times New Roman"/>
                <w:b/>
                <w:lang w:bidi="en-US"/>
              </w:rPr>
            </w:pPr>
          </w:p>
        </w:tc>
        <w:tc>
          <w:tcPr>
            <w:tcW w:w="269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xml:space="preserve">Текущая </w:t>
            </w:r>
          </w:p>
        </w:tc>
        <w:tc>
          <w:tcPr>
            <w:tcW w:w="2835"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Промежуточная</w:t>
            </w:r>
          </w:p>
        </w:tc>
        <w:tc>
          <w:tcPr>
            <w:tcW w:w="280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Итоговая</w:t>
            </w:r>
          </w:p>
        </w:tc>
      </w:tr>
      <w:tr w:rsidR="000C25DA" w:rsidRPr="000C25DA" w:rsidTr="000C25DA">
        <w:trPr>
          <w:trHeight w:val="1248"/>
        </w:trPr>
        <w:tc>
          <w:tcPr>
            <w:tcW w:w="1242" w:type="dxa"/>
            <w:vMerge w:val="restart"/>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xml:space="preserve">Цель </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2694" w:type="dxa"/>
            <w:vMerge w:val="restart"/>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анализ процесса</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освоения способов</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действий с изучаемым</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предметным содержанием (их</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операционального состава).</w:t>
            </w:r>
          </w:p>
        </w:tc>
        <w:tc>
          <w:tcPr>
            <w:tcW w:w="5635" w:type="dxa"/>
            <w:gridSpan w:val="3"/>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оценка освоения предметных знаний и способов действий с предметным содержанием;</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выявление соответствия уровня сформированности способов действий с предметным содержанием требованиям к планируемым предметным результатам.</w:t>
            </w:r>
          </w:p>
        </w:tc>
      </w:tr>
      <w:tr w:rsidR="000C25DA" w:rsidRPr="000C25DA" w:rsidTr="000C25DA">
        <w:tc>
          <w:tcPr>
            <w:tcW w:w="1242" w:type="dxa"/>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Times New Roman" w:hAnsi="Times New Roman" w:cs="Times New Roman"/>
                <w:lang w:bidi="en-US"/>
              </w:rPr>
            </w:pPr>
          </w:p>
        </w:tc>
        <w:tc>
          <w:tcPr>
            <w:tcW w:w="8329" w:type="dxa"/>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Times New Roman" w:hAnsi="Times New Roman" w:cs="Times New Roman"/>
                <w:lang w:bidi="en-US"/>
              </w:rPr>
            </w:pPr>
          </w:p>
        </w:tc>
        <w:tc>
          <w:tcPr>
            <w:tcW w:w="2835" w:type="dxa"/>
            <w:gridSpan w:val="2"/>
            <w:tcBorders>
              <w:top w:val="nil"/>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освоения программного</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материала по теме, блоку, содержательной линии.</w:t>
            </w:r>
          </w:p>
        </w:tc>
        <w:tc>
          <w:tcPr>
            <w:tcW w:w="2800" w:type="dxa"/>
            <w:tcBorders>
              <w:top w:val="nil"/>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освоения программного</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материала за четверть, полугодие, год.</w:t>
            </w:r>
          </w:p>
        </w:tc>
      </w:tr>
      <w:tr w:rsidR="000C25DA" w:rsidRPr="000C25DA" w:rsidTr="000C25DA">
        <w:trPr>
          <w:trHeight w:val="611"/>
        </w:trPr>
        <w:tc>
          <w:tcPr>
            <w:tcW w:w="1242"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Объект</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269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Процесс освоения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способов действий с изучаемым предметным содержанием (их операционального</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состава).</w:t>
            </w:r>
          </w:p>
        </w:tc>
        <w:tc>
          <w:tcPr>
            <w:tcW w:w="2835" w:type="dxa"/>
            <w:gridSpan w:val="2"/>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Действия с предметным</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содержанием по изучаемой теме.</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280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Умения решать учебно-</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познавательные и учебно- практические задачи с использованием средств, релевантных предметному содержанию.</w:t>
            </w:r>
          </w:p>
        </w:tc>
      </w:tr>
      <w:tr w:rsidR="000C25DA" w:rsidRPr="000C25DA" w:rsidTr="000C25DA">
        <w:tc>
          <w:tcPr>
            <w:tcW w:w="1242"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Процедур</w:t>
            </w:r>
            <w:r w:rsidRPr="000C25DA">
              <w:rPr>
                <w:rFonts w:ascii="Times New Roman" w:eastAsia="Times New Roman" w:hAnsi="Times New Roman" w:cs="Times New Roman"/>
                <w:lang w:bidi="en-US"/>
              </w:rPr>
              <w:lastRenderedPageBreak/>
              <w:t>ы</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2694"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Устный опрос,</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письменный опрос</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(самостоятельная</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работа).</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Письменный опрос</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(контрольная работа на оценку усвоения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программного материала по теме, блоку, содержательной линии).</w:t>
            </w:r>
          </w:p>
        </w:tc>
        <w:tc>
          <w:tcPr>
            <w:tcW w:w="280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Письменный опрос</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(итоговые проверочные</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работы по предметам,</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комплексные работы на межпредметной основе).</w:t>
            </w:r>
          </w:p>
        </w:tc>
      </w:tr>
      <w:tr w:rsidR="000C25DA" w:rsidRPr="000C25DA" w:rsidTr="000C25DA">
        <w:trPr>
          <w:trHeight w:val="272"/>
        </w:trPr>
        <w:tc>
          <w:tcPr>
            <w:tcW w:w="1242" w:type="dxa"/>
            <w:vMerge w:val="restart"/>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lastRenderedPageBreak/>
              <w:t>Технологии,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методики,</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методы,</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приемы.</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8329"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«Технология оценивания образовательных достижений» (Д.Д.Данилов и др.).</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«Педагогическая технология формирования самоконтроля и самооценки» (А.Б. Воронцов).</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Тест на оценку сформированности навыков чтения (познавательные УУД) из методического комплекса «Прогноз и профилактика проблем обучения в 3-6 классах» Л. А. Ясюковой</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«Индивидуально-ориентированные эталоны оценки» (Г.Ю. Ксензова) и другие.</w:t>
            </w:r>
          </w:p>
        </w:tc>
      </w:tr>
      <w:tr w:rsidR="000C25DA" w:rsidRPr="000C25DA" w:rsidTr="000C25DA">
        <w:trPr>
          <w:trHeight w:val="859"/>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Times New Roman" w:hAnsi="Times New Roman" w:cs="Times New Roman"/>
                <w:lang w:bidi="en-US"/>
              </w:rPr>
            </w:pPr>
          </w:p>
        </w:tc>
        <w:tc>
          <w:tcPr>
            <w:tcW w:w="8329"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оценочные суждения учителя (учеников) (письменные и устные), характеризующие действия с предметным содержанием;</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тест на оценку сформированности навыков чтения (познавательные УУД) из методического комплекса «Прогноз и профилактика проблем обучения в 3-6 классах» Л. А. Ясюковой;</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тест на оценку самостоятельности мышления (познавательные УУД) из методического комплекса «Прогноз и профилактика проблем обучения в 3-6 классах» Л. А. Ясюковой;</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рефлексивные сочинения.</w:t>
            </w:r>
          </w:p>
        </w:tc>
      </w:tr>
      <w:tr w:rsidR="000C25DA" w:rsidRPr="000C25DA" w:rsidTr="000C25DA">
        <w:trPr>
          <w:trHeight w:val="545"/>
        </w:trPr>
        <w:tc>
          <w:tcPr>
            <w:tcW w:w="1242"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Инстру-ментарий</w:t>
            </w:r>
          </w:p>
        </w:tc>
        <w:tc>
          <w:tcPr>
            <w:tcW w:w="8329"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Продуктивные задания по применению знаний и умений, предполагающие создание учеником в ходе решения своего информационного продукта.</w:t>
            </w:r>
          </w:p>
        </w:tc>
      </w:tr>
      <w:tr w:rsidR="000C25DA" w:rsidRPr="000C25DA" w:rsidTr="000C25DA">
        <w:tc>
          <w:tcPr>
            <w:tcW w:w="1242"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eastAsia="Times New Roman" w:hAnsi="Times New Roman" w:cs="Times New Roman"/>
                <w:i/>
                <w:iCs/>
                <w:lang w:bidi="en-US"/>
              </w:rPr>
            </w:pPr>
            <w:r w:rsidRPr="000C25DA">
              <w:rPr>
                <w:rFonts w:ascii="Times New Roman" w:eastAsia="Times New Roman" w:hAnsi="Times New Roman" w:cs="Times New Roman"/>
                <w:i/>
                <w:iCs/>
                <w:lang w:bidi="en-US"/>
              </w:rPr>
              <w:t>КИМы</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8329"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задания (вопросы) для выявления уровня сформированности действий с предметным содержанием (достижения планируемых предметных результатов);</w:t>
            </w:r>
          </w:p>
        </w:tc>
      </w:tr>
      <w:tr w:rsidR="000C25DA" w:rsidRPr="000C25DA" w:rsidTr="000C25DA">
        <w:trPr>
          <w:trHeight w:val="278"/>
        </w:trPr>
        <w:tc>
          <w:tcPr>
            <w:tcW w:w="1242"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i/>
                <w:iCs/>
                <w:lang w:bidi="en-US"/>
              </w:rPr>
              <w:t>Критерии</w:t>
            </w:r>
          </w:p>
        </w:tc>
        <w:tc>
          <w:tcPr>
            <w:tcW w:w="8329"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планируемые предметные результаты.</w:t>
            </w:r>
          </w:p>
        </w:tc>
      </w:tr>
      <w:tr w:rsidR="000C25DA" w:rsidRPr="000C25DA" w:rsidTr="000C25DA">
        <w:tc>
          <w:tcPr>
            <w:tcW w:w="1242"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eastAsia="Times New Roman" w:hAnsi="Times New Roman" w:cs="Times New Roman"/>
                <w:i/>
                <w:iCs/>
                <w:lang w:bidi="en-US"/>
              </w:rPr>
            </w:pPr>
            <w:r w:rsidRPr="000C25DA">
              <w:rPr>
                <w:rFonts w:ascii="Times New Roman" w:eastAsia="Times New Roman" w:hAnsi="Times New Roman" w:cs="Times New Roman"/>
                <w:i/>
                <w:iCs/>
                <w:lang w:bidi="en-US"/>
              </w:rPr>
              <w:t>Шкала и</w:t>
            </w:r>
          </w:p>
          <w:p w:rsidR="000C25DA" w:rsidRPr="000C25DA" w:rsidRDefault="000C25DA" w:rsidP="000C25DA">
            <w:pPr>
              <w:spacing w:after="0" w:line="240" w:lineRule="auto"/>
              <w:jc w:val="both"/>
              <w:rPr>
                <w:rFonts w:ascii="Times New Roman" w:eastAsia="Times New Roman" w:hAnsi="Times New Roman" w:cs="Times New Roman"/>
                <w:i/>
                <w:iCs/>
                <w:lang w:bidi="en-US"/>
              </w:rPr>
            </w:pPr>
            <w:r w:rsidRPr="000C25DA">
              <w:rPr>
                <w:rFonts w:ascii="Times New Roman" w:eastAsia="Times New Roman" w:hAnsi="Times New Roman" w:cs="Times New Roman"/>
                <w:i/>
                <w:iCs/>
                <w:lang w:bidi="en-US"/>
              </w:rPr>
              <w:t>вид отметки</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8329"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 определяется наиболее приемлемая шкала и вид отметки (в зависимости от показателей – умений, характеризующих достижение предметных результатов; в соответствии с методикой оценки);</w:t>
            </w:r>
          </w:p>
          <w:p w:rsidR="000C25DA" w:rsidRPr="000C25DA" w:rsidRDefault="000C25DA" w:rsidP="000C25DA">
            <w:pPr>
              <w:spacing w:after="0" w:line="240" w:lineRule="auto"/>
              <w:jc w:val="both"/>
              <w:rPr>
                <w:rFonts w:ascii="Times New Roman" w:eastAsia="Times New Roman" w:hAnsi="Times New Roman" w:cs="Times New Roman"/>
                <w:color w:val="FF0000"/>
                <w:lang w:bidi="en-US"/>
              </w:rPr>
            </w:pPr>
            <w:r w:rsidRPr="000C25DA">
              <w:rPr>
                <w:rFonts w:ascii="Times New Roman" w:eastAsia="Times New Roman" w:hAnsi="Times New Roman" w:cs="Times New Roman"/>
                <w:lang w:bidi="en-US"/>
              </w:rPr>
              <w:t>- принятые в классе оценочные шкалы: «5-балльная шкала», «волшебные линеечки», «столбики», «отметки-баллы», «отметки-заметки» и т.п.</w:t>
            </w:r>
          </w:p>
        </w:tc>
      </w:tr>
      <w:tr w:rsidR="000C25DA" w:rsidRPr="000C25DA" w:rsidTr="000C25DA">
        <w:tc>
          <w:tcPr>
            <w:tcW w:w="1242"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eastAsia="Times New Roman" w:hAnsi="Times New Roman" w:cs="Times New Roman"/>
                <w:i/>
                <w:iCs/>
                <w:lang w:bidi="en-US"/>
              </w:rPr>
            </w:pPr>
            <w:r w:rsidRPr="000C25DA">
              <w:rPr>
                <w:rFonts w:ascii="Times New Roman" w:eastAsia="Times New Roman" w:hAnsi="Times New Roman" w:cs="Times New Roman"/>
                <w:i/>
                <w:iCs/>
                <w:lang w:bidi="en-US"/>
              </w:rPr>
              <w:t>Формы</w:t>
            </w:r>
          </w:p>
          <w:p w:rsidR="000C25DA" w:rsidRPr="000C25DA" w:rsidRDefault="000C25DA" w:rsidP="000C25DA">
            <w:pPr>
              <w:spacing w:after="0" w:line="240" w:lineRule="auto"/>
              <w:jc w:val="both"/>
              <w:rPr>
                <w:rFonts w:ascii="Times New Roman" w:eastAsia="Times New Roman" w:hAnsi="Times New Roman" w:cs="Times New Roman"/>
                <w:i/>
                <w:iCs/>
                <w:lang w:bidi="en-US"/>
              </w:rPr>
            </w:pPr>
            <w:r w:rsidRPr="000C25DA">
              <w:rPr>
                <w:rFonts w:ascii="Times New Roman" w:eastAsia="Times New Roman" w:hAnsi="Times New Roman" w:cs="Times New Roman"/>
                <w:i/>
                <w:iCs/>
                <w:lang w:bidi="en-US"/>
              </w:rPr>
              <w:t>фиксации</w:t>
            </w:r>
          </w:p>
          <w:p w:rsidR="000C25DA" w:rsidRPr="000C25DA" w:rsidRDefault="000C25DA" w:rsidP="000C25DA">
            <w:pPr>
              <w:spacing w:after="0" w:line="240" w:lineRule="auto"/>
              <w:ind w:firstLine="709"/>
              <w:jc w:val="both"/>
              <w:rPr>
                <w:rFonts w:ascii="Times New Roman" w:eastAsia="Times New Roman" w:hAnsi="Times New Roman" w:cs="Times New Roman"/>
                <w:lang w:bidi="en-US"/>
              </w:rPr>
            </w:pPr>
          </w:p>
        </w:tc>
        <w:tc>
          <w:tcPr>
            <w:tcW w:w="3361"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«листы достижений»,</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«оценочные листы»,</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«таблицы требований» и т.п.</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листок самооценки, матрица результатов итогового тестирования</w:t>
            </w:r>
          </w:p>
        </w:tc>
        <w:tc>
          <w:tcPr>
            <w:tcW w:w="4968"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Оценочные листы.</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Листы индивидуальных достижений.</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Таблицы требований к результатам.</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Рабочие тетради. Тетради проверочных, контрольных, диагностических работ.</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Дневники обучающихся. Портфолио «Мои достижения». Диагностическая тетрадь учителя.</w:t>
            </w:r>
          </w:p>
          <w:p w:rsidR="000C25DA" w:rsidRPr="000C25DA" w:rsidRDefault="000C25DA" w:rsidP="000C25DA">
            <w:pPr>
              <w:spacing w:after="0" w:line="240" w:lineRule="auto"/>
              <w:jc w:val="both"/>
              <w:rPr>
                <w:rFonts w:ascii="Times New Roman" w:eastAsia="Times New Roman" w:hAnsi="Times New Roman" w:cs="Times New Roman"/>
                <w:lang w:bidi="en-US"/>
              </w:rPr>
            </w:pPr>
            <w:r w:rsidRPr="000C25DA">
              <w:rPr>
                <w:rFonts w:ascii="Times New Roman" w:eastAsia="Times New Roman" w:hAnsi="Times New Roman" w:cs="Times New Roman"/>
                <w:lang w:bidi="en-US"/>
              </w:rPr>
              <w:t>Журнал учителя. Портфолио «Оценочная деятельность педагога». Табель успеваемости</w:t>
            </w:r>
          </w:p>
        </w:tc>
      </w:tr>
    </w:tbl>
    <w:p w:rsidR="000C25DA" w:rsidRPr="000C25DA" w:rsidRDefault="000C25DA" w:rsidP="000C25DA">
      <w:pPr>
        <w:widowControl w:val="0"/>
        <w:autoSpaceDE w:val="0"/>
        <w:autoSpaceDN w:val="0"/>
        <w:adjustRightInd w:val="0"/>
        <w:spacing w:after="0" w:line="360" w:lineRule="auto"/>
        <w:ind w:firstLine="510"/>
        <w:jc w:val="center"/>
        <w:outlineLvl w:val="0"/>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360" w:lineRule="auto"/>
        <w:ind w:firstLine="510"/>
        <w:jc w:val="center"/>
        <w:outlineLvl w:val="0"/>
        <w:rPr>
          <w:rFonts w:ascii="Times New Roman" w:eastAsia="Calibri" w:hAnsi="Times New Roman" w:cs="Times New Roman"/>
          <w:b/>
          <w:sz w:val="28"/>
          <w:szCs w:val="28"/>
          <w:lang w:eastAsia="ru-RU"/>
        </w:rPr>
      </w:pPr>
      <w:r w:rsidRPr="000C25DA">
        <w:rPr>
          <w:rFonts w:ascii="Times New Roman" w:eastAsia="Calibri" w:hAnsi="Times New Roman" w:cs="Times New Roman"/>
          <w:b/>
          <w:sz w:val="24"/>
          <w:szCs w:val="24"/>
          <w:lang w:eastAsia="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r w:rsidRPr="000C25DA">
        <w:rPr>
          <w:rFonts w:ascii="Times New Roman" w:eastAsia="Calibri" w:hAnsi="Times New Roman" w:cs="Times New Roman"/>
          <w:b/>
          <w:sz w:val="28"/>
          <w:szCs w:val="28"/>
          <w:lang w:eastAsia="ru-RU"/>
        </w:rPr>
        <w:t xml:space="preserve"> </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w:t>
      </w:r>
      <w:r w:rsidRPr="000C25DA">
        <w:rPr>
          <w:rFonts w:ascii="Times New Roman" w:eastAsia="Times New Roman" w:hAnsi="Times New Roman" w:cs="Times New Roman"/>
          <w:sz w:val="24"/>
          <w:szCs w:val="32"/>
          <w:lang w:bidi="en-US"/>
        </w:rPr>
        <w:lastRenderedPageBreak/>
        <w:t>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iCs/>
          <w:sz w:val="24"/>
          <w:szCs w:val="32"/>
          <w:lang w:bidi="en-US"/>
        </w:rPr>
        <w:t>• </w:t>
      </w:r>
      <w:r w:rsidRPr="000C25DA">
        <w:rPr>
          <w:rFonts w:ascii="Times New Roman" w:eastAsia="Times New Roman" w:hAnsi="Times New Roman" w:cs="Times New Roman"/>
          <w:sz w:val="24"/>
          <w:szCs w:val="32"/>
          <w:u w:val="single"/>
          <w:lang w:bidi="en-US"/>
        </w:rPr>
        <w:t>педагогические показания</w:t>
      </w:r>
      <w:r w:rsidRPr="000C25DA">
        <w:rPr>
          <w:rFonts w:ascii="Times New Roman" w:eastAsia="Times New Roman" w:hAnsi="Times New Roman" w:cs="Times New Roman"/>
          <w:sz w:val="24"/>
          <w:szCs w:val="32"/>
          <w:lang w:bidi="en-US"/>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iCs/>
          <w:sz w:val="24"/>
          <w:szCs w:val="32"/>
          <w:lang w:bidi="en-US"/>
        </w:rPr>
        <w:t>• </w:t>
      </w:r>
      <w:r w:rsidRPr="000C25DA">
        <w:rPr>
          <w:rFonts w:ascii="Times New Roman" w:eastAsia="Times New Roman" w:hAnsi="Times New Roman" w:cs="Times New Roman"/>
          <w:sz w:val="24"/>
          <w:szCs w:val="32"/>
          <w:lang w:bidi="en-US"/>
        </w:rPr>
        <w:t xml:space="preserve">соображения, связанные с </w:t>
      </w:r>
      <w:r w:rsidRPr="000C25DA">
        <w:rPr>
          <w:rFonts w:ascii="Times New Roman" w:eastAsia="Times New Roman" w:hAnsi="Times New Roman" w:cs="Times New Roman"/>
          <w:sz w:val="24"/>
          <w:szCs w:val="32"/>
          <w:u w:val="single"/>
          <w:lang w:bidi="en-US"/>
        </w:rPr>
        <w:t>возможным использованием</w:t>
      </w:r>
      <w:r w:rsidRPr="000C25DA">
        <w:rPr>
          <w:rFonts w:ascii="Times New Roman" w:eastAsia="Times New Roman" w:hAnsi="Times New Roman" w:cs="Times New Roman"/>
          <w:sz w:val="24"/>
          <w:szCs w:val="32"/>
          <w:lang w:bidi="en-US"/>
        </w:rPr>
        <w:t xml:space="preserve"> учащимися портфеля достижений при выборе направления профильного образования.</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В состав целесообразно включать работы, демонстрирующие динамику:</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iCs/>
          <w:sz w:val="24"/>
          <w:szCs w:val="32"/>
          <w:lang w:bidi="en-US"/>
        </w:rPr>
        <w:t>• </w:t>
      </w:r>
      <w:r w:rsidRPr="000C25DA">
        <w:rPr>
          <w:rFonts w:ascii="Times New Roman" w:eastAsia="Times New Roman" w:hAnsi="Times New Roman" w:cs="Times New Roman"/>
          <w:sz w:val="24"/>
          <w:szCs w:val="32"/>
          <w:lang w:bidi="en-US"/>
        </w:rPr>
        <w:t>становления устойчивых познавательных интересов обучающихся, в том числе сопровождающего успехами в различных учебных предметах;</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iCs/>
          <w:sz w:val="24"/>
          <w:szCs w:val="32"/>
          <w:lang w:bidi="en-US"/>
        </w:rPr>
        <w:t>• </w:t>
      </w:r>
      <w:r w:rsidRPr="000C25DA">
        <w:rPr>
          <w:rFonts w:ascii="Times New Roman" w:eastAsia="Times New Roman" w:hAnsi="Times New Roman" w:cs="Times New Roman"/>
          <w:sz w:val="24"/>
          <w:szCs w:val="32"/>
          <w:lang w:bidi="en-US"/>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0C25DA" w:rsidRPr="000C25DA" w:rsidRDefault="000C25DA" w:rsidP="000C25DA">
      <w:pPr>
        <w:spacing w:after="0" w:line="240" w:lineRule="auto"/>
        <w:ind w:firstLine="454"/>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Система уч</w:t>
      </w:r>
      <w:r w:rsidRPr="000C25DA">
        <w:rPr>
          <w:rFonts w:ascii="Cambria Math" w:eastAsia="Calibri" w:hAnsi="Cambria Math" w:cs="Cambria Math"/>
          <w:sz w:val="24"/>
          <w:szCs w:val="24"/>
          <w:lang w:eastAsia="ru-RU"/>
        </w:rPr>
        <w:t>е</w:t>
      </w:r>
      <w:r w:rsidRPr="000C25DA">
        <w:rPr>
          <w:rFonts w:ascii="Times New Roman" w:eastAsia="Calibri" w:hAnsi="Times New Roman" w:cs="Times New Roman"/>
          <w:sz w:val="24"/>
          <w:szCs w:val="24"/>
          <w:lang w:eastAsia="ru-RU"/>
        </w:rPr>
        <w:t>та индивидуального прогресса обучающегося определяется структурой портфолио обучающего, порядком оформления портфолио обучающегося, ранжированием результатов, помещенных в портфолио.</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На основании абсолютных итоговых баллов определяются обучающиеся в номинации «Лидер года» (1, 2, 3 место) по школе. На основании лучшей динамики итоговых баллов определяются обучающиеся в номинации «Прорыв года» (1,2,3 место) по школе.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Внутришкольный мониторинг предметных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3"/>
        <w:gridCol w:w="3845"/>
        <w:gridCol w:w="3843"/>
      </w:tblGrid>
      <w:tr w:rsidR="000C25DA" w:rsidRPr="000C25DA" w:rsidTr="000C25DA">
        <w:tc>
          <w:tcPr>
            <w:tcW w:w="188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Вид контроля</w:t>
            </w:r>
          </w:p>
        </w:tc>
        <w:tc>
          <w:tcPr>
            <w:tcW w:w="417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содержание</w:t>
            </w:r>
          </w:p>
        </w:tc>
        <w:tc>
          <w:tcPr>
            <w:tcW w:w="412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методы</w:t>
            </w:r>
          </w:p>
        </w:tc>
      </w:tr>
      <w:tr w:rsidR="000C25DA" w:rsidRPr="000C25DA" w:rsidTr="000C25DA">
        <w:tc>
          <w:tcPr>
            <w:tcW w:w="10188" w:type="dxa"/>
            <w:gridSpan w:val="3"/>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Административный контроль</w:t>
            </w:r>
          </w:p>
        </w:tc>
      </w:tr>
      <w:tr w:rsidR="000C25DA" w:rsidRPr="000C25DA" w:rsidTr="000C25DA">
        <w:tc>
          <w:tcPr>
            <w:tcW w:w="188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Входной</w:t>
            </w:r>
          </w:p>
        </w:tc>
        <w:tc>
          <w:tcPr>
            <w:tcW w:w="417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Объем остаточных предметных знаний</w:t>
            </w:r>
          </w:p>
        </w:tc>
        <w:tc>
          <w:tcPr>
            <w:tcW w:w="412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Тестирование, беседа, анкетирование, наблюдение</w:t>
            </w:r>
          </w:p>
        </w:tc>
      </w:tr>
      <w:tr w:rsidR="000C25DA" w:rsidRPr="000C25DA" w:rsidTr="000C25DA">
        <w:tc>
          <w:tcPr>
            <w:tcW w:w="188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Текущий </w:t>
            </w:r>
          </w:p>
        </w:tc>
        <w:tc>
          <w:tcPr>
            <w:tcW w:w="417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Освоение учебного материала по теме</w:t>
            </w:r>
          </w:p>
        </w:tc>
        <w:tc>
          <w:tcPr>
            <w:tcW w:w="412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Диагностические задания: опросы, практические работы, тестирование</w:t>
            </w:r>
          </w:p>
        </w:tc>
      </w:tr>
      <w:tr w:rsidR="000C25DA" w:rsidRPr="000C25DA" w:rsidTr="000C25DA">
        <w:tc>
          <w:tcPr>
            <w:tcW w:w="188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Итоговый </w:t>
            </w:r>
          </w:p>
        </w:tc>
        <w:tc>
          <w:tcPr>
            <w:tcW w:w="417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Контроль и выполнение </w:t>
            </w:r>
            <w:r w:rsidRPr="000C25DA">
              <w:rPr>
                <w:rFonts w:ascii="Times New Roman" w:eastAsia="Calibri" w:hAnsi="Times New Roman" w:cs="Times New Roman"/>
                <w:sz w:val="24"/>
                <w:szCs w:val="24"/>
                <w:lang w:eastAsia="ru-RU"/>
              </w:rPr>
              <w:lastRenderedPageBreak/>
              <w:t>поставленных задач</w:t>
            </w:r>
          </w:p>
        </w:tc>
        <w:tc>
          <w:tcPr>
            <w:tcW w:w="412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 xml:space="preserve">Представление продукта на </w:t>
            </w:r>
            <w:r w:rsidRPr="000C25DA">
              <w:rPr>
                <w:rFonts w:ascii="Times New Roman" w:eastAsia="Calibri" w:hAnsi="Times New Roman" w:cs="Times New Roman"/>
                <w:sz w:val="24"/>
                <w:szCs w:val="24"/>
                <w:lang w:eastAsia="ru-RU"/>
              </w:rPr>
              <w:lastRenderedPageBreak/>
              <w:t xml:space="preserve">разных уровнях </w:t>
            </w:r>
          </w:p>
        </w:tc>
      </w:tr>
      <w:tr w:rsidR="000C25DA" w:rsidRPr="000C25DA" w:rsidTr="000C25DA">
        <w:tc>
          <w:tcPr>
            <w:tcW w:w="10188" w:type="dxa"/>
            <w:gridSpan w:val="3"/>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Педагогический мониторинг</w:t>
            </w:r>
          </w:p>
        </w:tc>
      </w:tr>
      <w:tr w:rsidR="000C25DA" w:rsidRPr="000C25DA" w:rsidTr="000C25DA">
        <w:tc>
          <w:tcPr>
            <w:tcW w:w="188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Входной</w:t>
            </w:r>
          </w:p>
        </w:tc>
        <w:tc>
          <w:tcPr>
            <w:tcW w:w="417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Объем остаточных предметных знаний</w:t>
            </w:r>
          </w:p>
        </w:tc>
        <w:tc>
          <w:tcPr>
            <w:tcW w:w="412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Тестирование, беседа, анкетирование, наблюдение</w:t>
            </w:r>
          </w:p>
        </w:tc>
      </w:tr>
      <w:tr w:rsidR="000C25DA" w:rsidRPr="000C25DA" w:rsidTr="000C25DA">
        <w:tc>
          <w:tcPr>
            <w:tcW w:w="188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Текущий </w:t>
            </w:r>
          </w:p>
        </w:tc>
        <w:tc>
          <w:tcPr>
            <w:tcW w:w="417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Освоение учебного материала по теме</w:t>
            </w:r>
          </w:p>
        </w:tc>
        <w:tc>
          <w:tcPr>
            <w:tcW w:w="412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Диагностические задания: опросы, практические работы, тестирование</w:t>
            </w:r>
          </w:p>
        </w:tc>
      </w:tr>
      <w:tr w:rsidR="000C25DA" w:rsidRPr="000C25DA" w:rsidTr="000C25DA">
        <w:tc>
          <w:tcPr>
            <w:tcW w:w="188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Коррекционный</w:t>
            </w:r>
          </w:p>
        </w:tc>
        <w:tc>
          <w:tcPr>
            <w:tcW w:w="417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Ликвидация пробелов</w:t>
            </w:r>
          </w:p>
        </w:tc>
        <w:tc>
          <w:tcPr>
            <w:tcW w:w="412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Повторные тесты, индивидуальные консультации</w:t>
            </w:r>
          </w:p>
        </w:tc>
      </w:tr>
      <w:tr w:rsidR="000C25DA" w:rsidRPr="000C25DA" w:rsidTr="000C25DA">
        <w:tc>
          <w:tcPr>
            <w:tcW w:w="188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Итоговый</w:t>
            </w:r>
          </w:p>
        </w:tc>
        <w:tc>
          <w:tcPr>
            <w:tcW w:w="417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Контроль и выполнение поставленных задач</w:t>
            </w:r>
          </w:p>
        </w:tc>
        <w:tc>
          <w:tcPr>
            <w:tcW w:w="412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Представление продукта на разных уровнях </w:t>
            </w:r>
          </w:p>
        </w:tc>
      </w:tr>
      <w:tr w:rsidR="000C25DA" w:rsidRPr="000C25DA" w:rsidTr="000C25DA">
        <w:tc>
          <w:tcPr>
            <w:tcW w:w="10188" w:type="dxa"/>
            <w:gridSpan w:val="3"/>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Родительский контроль</w:t>
            </w:r>
          </w:p>
        </w:tc>
      </w:tr>
      <w:tr w:rsidR="000C25DA" w:rsidRPr="000C25DA" w:rsidTr="000C25DA">
        <w:tc>
          <w:tcPr>
            <w:tcW w:w="188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Текущий</w:t>
            </w:r>
          </w:p>
        </w:tc>
        <w:tc>
          <w:tcPr>
            <w:tcW w:w="417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Освоение учебного материала по теме</w:t>
            </w:r>
          </w:p>
        </w:tc>
        <w:tc>
          <w:tcPr>
            <w:tcW w:w="412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Диагностические задания: опросы, практические работы, тестирование</w:t>
            </w:r>
          </w:p>
        </w:tc>
      </w:tr>
      <w:tr w:rsidR="000C25DA" w:rsidRPr="000C25DA" w:rsidTr="000C25DA">
        <w:tc>
          <w:tcPr>
            <w:tcW w:w="188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Коррекционный </w:t>
            </w:r>
          </w:p>
        </w:tc>
        <w:tc>
          <w:tcPr>
            <w:tcW w:w="417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Ликвидация пробелов</w:t>
            </w:r>
          </w:p>
        </w:tc>
        <w:tc>
          <w:tcPr>
            <w:tcW w:w="412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Повторные тесты, индивидуальные консультации</w:t>
            </w:r>
          </w:p>
        </w:tc>
      </w:tr>
      <w:tr w:rsidR="000C25DA" w:rsidRPr="000C25DA" w:rsidTr="000C25DA">
        <w:tc>
          <w:tcPr>
            <w:tcW w:w="10188" w:type="dxa"/>
            <w:gridSpan w:val="3"/>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Самоконтроль</w:t>
            </w:r>
          </w:p>
        </w:tc>
      </w:tr>
      <w:tr w:rsidR="000C25DA" w:rsidRPr="000C25DA" w:rsidTr="000C25DA">
        <w:tc>
          <w:tcPr>
            <w:tcW w:w="188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Текущий</w:t>
            </w:r>
          </w:p>
        </w:tc>
        <w:tc>
          <w:tcPr>
            <w:tcW w:w="417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Освоение учебного материала по теме</w:t>
            </w:r>
          </w:p>
        </w:tc>
        <w:tc>
          <w:tcPr>
            <w:tcW w:w="412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Диагностические задания: опросы, практические работы, тестирование</w:t>
            </w:r>
          </w:p>
        </w:tc>
      </w:tr>
      <w:tr w:rsidR="000C25DA" w:rsidRPr="000C25DA" w:rsidTr="000C25DA">
        <w:tc>
          <w:tcPr>
            <w:tcW w:w="188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коррекционный</w:t>
            </w:r>
          </w:p>
        </w:tc>
        <w:tc>
          <w:tcPr>
            <w:tcW w:w="417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Ликвидация пробелов</w:t>
            </w:r>
          </w:p>
        </w:tc>
        <w:tc>
          <w:tcPr>
            <w:tcW w:w="412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Повторные тесты, индивидуальные консультации</w:t>
            </w:r>
          </w:p>
        </w:tc>
      </w:tr>
    </w:tbl>
    <w:p w:rsidR="000C25DA" w:rsidRPr="000C25DA" w:rsidRDefault="000C25DA" w:rsidP="000C25DA">
      <w:pPr>
        <w:spacing w:after="0" w:line="360" w:lineRule="auto"/>
        <w:ind w:firstLine="454"/>
        <w:jc w:val="center"/>
        <w:rPr>
          <w:rFonts w:ascii="Times New Roman" w:hAnsi="Times New Roman"/>
          <w:b/>
          <w:sz w:val="28"/>
          <w:szCs w:val="28"/>
        </w:rPr>
      </w:pPr>
      <w:r w:rsidRPr="000C25DA">
        <w:rPr>
          <w:rFonts w:ascii="Times New Roman" w:hAnsi="Times New Roman"/>
          <w:b/>
          <w:sz w:val="28"/>
          <w:szCs w:val="28"/>
        </w:rPr>
        <w:t>Аналитический отчет сформированности УУД (май)</w:t>
      </w:r>
    </w:p>
    <w:p w:rsidR="000C25DA" w:rsidRPr="000C25DA" w:rsidRDefault="000C25DA" w:rsidP="000C25DA">
      <w:pPr>
        <w:spacing w:after="0" w:line="360" w:lineRule="auto"/>
        <w:ind w:firstLine="454"/>
        <w:jc w:val="both"/>
        <w:rPr>
          <w:rFonts w:ascii="Times New Roman" w:hAnsi="Times New Roman"/>
          <w:sz w:val="28"/>
          <w:szCs w:val="28"/>
        </w:rPr>
      </w:pPr>
      <w:r w:rsidRPr="000C25DA">
        <w:rPr>
          <w:rFonts w:ascii="Times New Roman" w:hAnsi="Times New Roman"/>
          <w:sz w:val="28"/>
          <w:szCs w:val="28"/>
        </w:rPr>
        <w:t>Класс____ классный руководитель______________________________________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5"/>
        <w:gridCol w:w="2950"/>
        <w:gridCol w:w="1417"/>
        <w:gridCol w:w="1338"/>
        <w:gridCol w:w="1451"/>
      </w:tblGrid>
      <w:tr w:rsidR="000C25DA" w:rsidRPr="000C25DA" w:rsidTr="000C25DA">
        <w:tc>
          <w:tcPr>
            <w:tcW w:w="210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360" w:lineRule="auto"/>
              <w:jc w:val="both"/>
              <w:rPr>
                <w:rFonts w:ascii="Times New Roman" w:hAnsi="Times New Roman"/>
                <w:sz w:val="28"/>
                <w:szCs w:val="28"/>
              </w:rPr>
            </w:pPr>
            <w:r w:rsidRPr="000C25DA">
              <w:rPr>
                <w:rFonts w:ascii="Times New Roman" w:hAnsi="Times New Roman"/>
                <w:sz w:val="28"/>
                <w:szCs w:val="28"/>
              </w:rPr>
              <w:t>УУД</w:t>
            </w:r>
          </w:p>
        </w:tc>
        <w:tc>
          <w:tcPr>
            <w:tcW w:w="353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360" w:lineRule="auto"/>
              <w:jc w:val="both"/>
              <w:rPr>
                <w:rFonts w:ascii="Times New Roman" w:hAnsi="Times New Roman"/>
                <w:sz w:val="28"/>
                <w:szCs w:val="28"/>
              </w:rPr>
            </w:pPr>
            <w:r w:rsidRPr="000C25DA">
              <w:rPr>
                <w:rFonts w:ascii="Times New Roman" w:hAnsi="Times New Roman"/>
                <w:sz w:val="28"/>
                <w:szCs w:val="28"/>
              </w:rPr>
              <w:t>показатель</w:t>
            </w:r>
          </w:p>
        </w:tc>
        <w:tc>
          <w:tcPr>
            <w:tcW w:w="155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360" w:lineRule="auto"/>
              <w:jc w:val="both"/>
              <w:rPr>
                <w:rFonts w:ascii="Times New Roman" w:hAnsi="Times New Roman"/>
                <w:sz w:val="28"/>
                <w:szCs w:val="28"/>
              </w:rPr>
            </w:pPr>
            <w:r w:rsidRPr="000C25DA">
              <w:rPr>
                <w:rFonts w:ascii="Times New Roman" w:hAnsi="Times New Roman"/>
                <w:sz w:val="28"/>
                <w:szCs w:val="28"/>
              </w:rPr>
              <w:t>Высокий %</w:t>
            </w:r>
          </w:p>
        </w:tc>
        <w:tc>
          <w:tcPr>
            <w:tcW w:w="142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360" w:lineRule="auto"/>
              <w:jc w:val="both"/>
              <w:rPr>
                <w:rFonts w:ascii="Times New Roman" w:hAnsi="Times New Roman"/>
                <w:sz w:val="28"/>
                <w:szCs w:val="28"/>
              </w:rPr>
            </w:pPr>
            <w:r w:rsidRPr="000C25DA">
              <w:rPr>
                <w:rFonts w:ascii="Times New Roman" w:hAnsi="Times New Roman"/>
                <w:sz w:val="28"/>
                <w:szCs w:val="28"/>
              </w:rPr>
              <w:t>Средний %</w:t>
            </w:r>
          </w:p>
        </w:tc>
        <w:tc>
          <w:tcPr>
            <w:tcW w:w="156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360" w:lineRule="auto"/>
              <w:jc w:val="both"/>
              <w:rPr>
                <w:rFonts w:ascii="Times New Roman" w:hAnsi="Times New Roman"/>
                <w:sz w:val="28"/>
                <w:szCs w:val="28"/>
              </w:rPr>
            </w:pPr>
            <w:r w:rsidRPr="000C25DA">
              <w:rPr>
                <w:rFonts w:ascii="Times New Roman" w:hAnsi="Times New Roman"/>
                <w:sz w:val="28"/>
                <w:szCs w:val="28"/>
              </w:rPr>
              <w:t>Низкий%</w:t>
            </w:r>
          </w:p>
        </w:tc>
      </w:tr>
      <w:tr w:rsidR="000C25DA" w:rsidRPr="000C25DA" w:rsidTr="000C25DA">
        <w:tc>
          <w:tcPr>
            <w:tcW w:w="2100" w:type="dxa"/>
            <w:vMerge w:val="restart"/>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360" w:lineRule="auto"/>
              <w:jc w:val="both"/>
              <w:rPr>
                <w:rFonts w:ascii="Times New Roman" w:hAnsi="Times New Roman"/>
                <w:sz w:val="28"/>
                <w:szCs w:val="28"/>
              </w:rPr>
            </w:pPr>
            <w:r w:rsidRPr="000C25DA">
              <w:rPr>
                <w:rFonts w:ascii="Times New Roman" w:hAnsi="Times New Roman"/>
                <w:sz w:val="28"/>
                <w:szCs w:val="28"/>
              </w:rPr>
              <w:t>Личностные</w:t>
            </w:r>
          </w:p>
        </w:tc>
        <w:tc>
          <w:tcPr>
            <w:tcW w:w="353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hAnsi="Times New Roman"/>
                <w:sz w:val="28"/>
                <w:szCs w:val="28"/>
              </w:rPr>
            </w:pPr>
            <w:r w:rsidRPr="000C25DA">
              <w:rPr>
                <w:rFonts w:ascii="Times New Roman" w:hAnsi="Times New Roman"/>
                <w:sz w:val="28"/>
                <w:szCs w:val="28"/>
              </w:rPr>
              <w:t>Усвоение нравственно-этических норм и норм поведения</w:t>
            </w:r>
          </w:p>
        </w:tc>
        <w:tc>
          <w:tcPr>
            <w:tcW w:w="1559"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hAnsi="Times New Roman"/>
                <w:sz w:val="28"/>
                <w:szCs w:val="28"/>
              </w:rPr>
            </w:pPr>
          </w:p>
        </w:tc>
        <w:tc>
          <w:tcPr>
            <w:tcW w:w="142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r>
      <w:tr w:rsidR="000C25DA" w:rsidRPr="000C25DA" w:rsidTr="000C25DA">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sz w:val="28"/>
                <w:szCs w:val="28"/>
                <w:lang w:eastAsia="ru-RU"/>
              </w:rPr>
            </w:pPr>
          </w:p>
        </w:tc>
        <w:tc>
          <w:tcPr>
            <w:tcW w:w="353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hAnsi="Times New Roman"/>
                <w:sz w:val="28"/>
                <w:szCs w:val="28"/>
              </w:rPr>
            </w:pPr>
            <w:r w:rsidRPr="000C25DA">
              <w:rPr>
                <w:rFonts w:ascii="Times New Roman" w:hAnsi="Times New Roman"/>
                <w:sz w:val="28"/>
                <w:szCs w:val="28"/>
              </w:rPr>
              <w:t>Эмоциональное благополучие</w:t>
            </w:r>
          </w:p>
        </w:tc>
        <w:tc>
          <w:tcPr>
            <w:tcW w:w="1559"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hAnsi="Times New Roman"/>
                <w:sz w:val="28"/>
                <w:szCs w:val="28"/>
              </w:rPr>
            </w:pPr>
          </w:p>
        </w:tc>
        <w:tc>
          <w:tcPr>
            <w:tcW w:w="142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r>
      <w:tr w:rsidR="000C25DA" w:rsidRPr="000C25DA" w:rsidTr="000C25DA">
        <w:tc>
          <w:tcPr>
            <w:tcW w:w="2100" w:type="dxa"/>
            <w:vMerge w:val="restart"/>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360" w:lineRule="auto"/>
              <w:jc w:val="both"/>
              <w:rPr>
                <w:rFonts w:ascii="Times New Roman" w:hAnsi="Times New Roman"/>
                <w:sz w:val="28"/>
                <w:szCs w:val="28"/>
              </w:rPr>
            </w:pPr>
            <w:r w:rsidRPr="000C25DA">
              <w:rPr>
                <w:rFonts w:ascii="Times New Roman" w:hAnsi="Times New Roman"/>
                <w:sz w:val="28"/>
                <w:szCs w:val="28"/>
              </w:rPr>
              <w:t>Регулятивные</w:t>
            </w:r>
          </w:p>
        </w:tc>
        <w:tc>
          <w:tcPr>
            <w:tcW w:w="353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hAnsi="Times New Roman"/>
                <w:sz w:val="28"/>
                <w:szCs w:val="28"/>
              </w:rPr>
            </w:pPr>
            <w:r w:rsidRPr="000C25DA">
              <w:rPr>
                <w:rFonts w:ascii="Times New Roman" w:hAnsi="Times New Roman"/>
                <w:sz w:val="28"/>
                <w:szCs w:val="28"/>
              </w:rPr>
              <w:t xml:space="preserve">Целеполагание </w:t>
            </w:r>
          </w:p>
        </w:tc>
        <w:tc>
          <w:tcPr>
            <w:tcW w:w="1559"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c>
          <w:tcPr>
            <w:tcW w:w="142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r>
      <w:tr w:rsidR="000C25DA" w:rsidRPr="000C25DA" w:rsidTr="000C25DA">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sz w:val="28"/>
                <w:szCs w:val="28"/>
                <w:lang w:val="en-US" w:eastAsia="ru-RU"/>
              </w:rPr>
            </w:pPr>
          </w:p>
        </w:tc>
        <w:tc>
          <w:tcPr>
            <w:tcW w:w="353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hAnsi="Times New Roman"/>
                <w:sz w:val="28"/>
                <w:szCs w:val="28"/>
              </w:rPr>
            </w:pPr>
            <w:r w:rsidRPr="000C25DA">
              <w:rPr>
                <w:rFonts w:ascii="Times New Roman" w:hAnsi="Times New Roman"/>
                <w:sz w:val="28"/>
                <w:szCs w:val="28"/>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c>
          <w:tcPr>
            <w:tcW w:w="142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r>
      <w:tr w:rsidR="000C25DA" w:rsidRPr="000C25DA" w:rsidTr="000C25DA">
        <w:tc>
          <w:tcPr>
            <w:tcW w:w="2100" w:type="dxa"/>
            <w:vMerge w:val="restart"/>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360" w:lineRule="auto"/>
              <w:jc w:val="both"/>
              <w:rPr>
                <w:rFonts w:ascii="Times New Roman" w:hAnsi="Times New Roman"/>
                <w:sz w:val="28"/>
                <w:szCs w:val="28"/>
              </w:rPr>
            </w:pPr>
            <w:r w:rsidRPr="000C25DA">
              <w:rPr>
                <w:rFonts w:ascii="Times New Roman" w:hAnsi="Times New Roman"/>
                <w:sz w:val="28"/>
                <w:szCs w:val="28"/>
              </w:rPr>
              <w:t>Познавательные</w:t>
            </w:r>
          </w:p>
        </w:tc>
        <w:tc>
          <w:tcPr>
            <w:tcW w:w="353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hAnsi="Times New Roman"/>
                <w:sz w:val="28"/>
                <w:szCs w:val="28"/>
              </w:rPr>
            </w:pPr>
            <w:r w:rsidRPr="000C25DA">
              <w:rPr>
                <w:rFonts w:ascii="Times New Roman" w:hAnsi="Times New Roman"/>
                <w:sz w:val="28"/>
                <w:szCs w:val="28"/>
              </w:rPr>
              <w:t>Учебная активность</w:t>
            </w:r>
          </w:p>
        </w:tc>
        <w:tc>
          <w:tcPr>
            <w:tcW w:w="1559"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c>
          <w:tcPr>
            <w:tcW w:w="142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r>
      <w:tr w:rsidR="000C25DA" w:rsidRPr="000C25DA" w:rsidTr="000C25DA">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sz w:val="28"/>
                <w:szCs w:val="28"/>
                <w:lang w:val="en-US" w:eastAsia="ru-RU"/>
              </w:rPr>
            </w:pPr>
          </w:p>
        </w:tc>
        <w:tc>
          <w:tcPr>
            <w:tcW w:w="353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hAnsi="Times New Roman"/>
                <w:sz w:val="28"/>
                <w:szCs w:val="28"/>
              </w:rPr>
            </w:pPr>
            <w:r w:rsidRPr="000C25DA">
              <w:rPr>
                <w:rFonts w:ascii="Times New Roman" w:hAnsi="Times New Roman"/>
                <w:sz w:val="28"/>
                <w:szCs w:val="28"/>
              </w:rPr>
              <w:t xml:space="preserve">Усвоение знаний, успеваемость </w:t>
            </w:r>
          </w:p>
        </w:tc>
        <w:tc>
          <w:tcPr>
            <w:tcW w:w="1559"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c>
          <w:tcPr>
            <w:tcW w:w="142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r>
      <w:tr w:rsidR="000C25DA" w:rsidRPr="000C25DA" w:rsidTr="000C25DA">
        <w:tc>
          <w:tcPr>
            <w:tcW w:w="2100" w:type="dxa"/>
            <w:vMerge w:val="restart"/>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360" w:lineRule="auto"/>
              <w:jc w:val="both"/>
              <w:rPr>
                <w:rFonts w:ascii="Times New Roman" w:hAnsi="Times New Roman"/>
                <w:sz w:val="28"/>
                <w:szCs w:val="28"/>
              </w:rPr>
            </w:pPr>
            <w:r w:rsidRPr="000C25DA">
              <w:rPr>
                <w:rFonts w:ascii="Times New Roman" w:hAnsi="Times New Roman"/>
                <w:sz w:val="28"/>
                <w:szCs w:val="28"/>
              </w:rPr>
              <w:t>коммуникативные</w:t>
            </w:r>
          </w:p>
        </w:tc>
        <w:tc>
          <w:tcPr>
            <w:tcW w:w="353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hAnsi="Times New Roman"/>
                <w:sz w:val="28"/>
                <w:szCs w:val="28"/>
              </w:rPr>
            </w:pPr>
            <w:r w:rsidRPr="000C25DA">
              <w:rPr>
                <w:rFonts w:ascii="Times New Roman" w:hAnsi="Times New Roman"/>
                <w:sz w:val="28"/>
                <w:szCs w:val="28"/>
              </w:rPr>
              <w:t>Взаимоотношения с одноклассниками</w:t>
            </w:r>
          </w:p>
        </w:tc>
        <w:tc>
          <w:tcPr>
            <w:tcW w:w="1559"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c>
          <w:tcPr>
            <w:tcW w:w="142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r>
      <w:tr w:rsidR="000C25DA" w:rsidRPr="000C25DA" w:rsidTr="000C25DA">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sz w:val="28"/>
                <w:szCs w:val="28"/>
                <w:lang w:val="en-US" w:eastAsia="ru-RU"/>
              </w:rPr>
            </w:pPr>
          </w:p>
        </w:tc>
        <w:tc>
          <w:tcPr>
            <w:tcW w:w="353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360" w:lineRule="auto"/>
              <w:jc w:val="both"/>
              <w:rPr>
                <w:rFonts w:ascii="Times New Roman" w:hAnsi="Times New Roman"/>
                <w:sz w:val="28"/>
                <w:szCs w:val="28"/>
              </w:rPr>
            </w:pPr>
            <w:r w:rsidRPr="000C25DA">
              <w:rPr>
                <w:rFonts w:ascii="Times New Roman" w:hAnsi="Times New Roman"/>
                <w:sz w:val="28"/>
                <w:szCs w:val="28"/>
              </w:rPr>
              <w:t xml:space="preserve">Взаимоотношения с </w:t>
            </w:r>
            <w:r w:rsidRPr="000C25DA">
              <w:rPr>
                <w:rFonts w:ascii="Times New Roman" w:hAnsi="Times New Roman"/>
                <w:sz w:val="28"/>
                <w:szCs w:val="28"/>
              </w:rPr>
              <w:lastRenderedPageBreak/>
              <w:t>учителями</w:t>
            </w:r>
          </w:p>
        </w:tc>
        <w:tc>
          <w:tcPr>
            <w:tcW w:w="1559"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c>
          <w:tcPr>
            <w:tcW w:w="142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360" w:lineRule="auto"/>
              <w:jc w:val="both"/>
              <w:rPr>
                <w:rFonts w:ascii="Times New Roman" w:hAnsi="Times New Roman"/>
                <w:sz w:val="28"/>
                <w:szCs w:val="28"/>
              </w:rPr>
            </w:pPr>
          </w:p>
        </w:tc>
      </w:tr>
    </w:tbl>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0C25DA">
        <w:rPr>
          <w:rFonts w:ascii="Times New Roman" w:eastAsia="@Arial Unicode MS" w:hAnsi="Times New Roman" w:cs="Times New Roman"/>
          <w:b/>
          <w:caps/>
          <w:sz w:val="28"/>
          <w:szCs w:val="28"/>
          <w:lang w:eastAsia="ru-RU"/>
        </w:rPr>
        <w:lastRenderedPageBreak/>
        <w:t xml:space="preserve">1.3.6. </w:t>
      </w:r>
      <w:r w:rsidRPr="000C25DA">
        <w:rPr>
          <w:rFonts w:ascii="Times New Roman" w:eastAsia="Calibri" w:hAnsi="Times New Roman" w:cs="Times New Roman"/>
          <w:b/>
          <w:sz w:val="28"/>
          <w:szCs w:val="28"/>
          <w:lang w:eastAsia="ru-RU"/>
        </w:rPr>
        <w:t>Итоговая оценка выпускника и е</w:t>
      </w:r>
      <w:r w:rsidRPr="000C25DA">
        <w:rPr>
          <w:rFonts w:ascii="Cambria Math" w:eastAsia="Calibri" w:hAnsi="Cambria Math" w:cs="Cambria Math"/>
          <w:b/>
          <w:sz w:val="28"/>
          <w:szCs w:val="28"/>
          <w:lang w:eastAsia="ru-RU"/>
        </w:rPr>
        <w:t>е</w:t>
      </w:r>
      <w:r w:rsidRPr="000C25DA">
        <w:rPr>
          <w:rFonts w:ascii="Times New Roman" w:eastAsia="Calibri" w:hAnsi="Times New Roman" w:cs="Times New Roman"/>
          <w:b/>
          <w:sz w:val="28"/>
          <w:szCs w:val="28"/>
          <w:lang w:eastAsia="ru-RU"/>
        </w:rPr>
        <w:t xml:space="preserve"> использование при переходе от основного к среднему общему образованию</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C25DA" w:rsidRPr="000C25DA" w:rsidRDefault="000C25DA" w:rsidP="000C25DA">
      <w:pPr>
        <w:spacing w:after="0" w:line="240" w:lineRule="auto"/>
        <w:ind w:firstLine="454"/>
        <w:jc w:val="both"/>
        <w:rPr>
          <w:rFonts w:ascii="Times New Roman" w:hAnsi="Times New Roman"/>
          <w:sz w:val="28"/>
          <w:szCs w:val="28"/>
        </w:rPr>
      </w:pPr>
      <w:r w:rsidRPr="000C25DA">
        <w:rPr>
          <w:rFonts w:ascii="Times New Roman" w:hAnsi="Times New Roman"/>
          <w:sz w:val="28"/>
          <w:szCs w:val="28"/>
        </w:rPr>
        <w:t>На итоговую оценку на уровне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Итоговая оценка выпускника формируется на основе:</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iCs/>
          <w:sz w:val="24"/>
          <w:szCs w:val="32"/>
          <w:lang w:bidi="en-US"/>
        </w:rPr>
        <w:t>• </w:t>
      </w:r>
      <w:r w:rsidRPr="000C25DA">
        <w:rPr>
          <w:rFonts w:ascii="Times New Roman" w:eastAsia="Times New Roman" w:hAnsi="Times New Roman" w:cs="Times New Roman"/>
          <w:sz w:val="24"/>
          <w:szCs w:val="32"/>
          <w:lang w:bidi="en-US"/>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0C25DA" w:rsidRPr="000C25DA" w:rsidRDefault="000C25DA" w:rsidP="000C25DA">
      <w:pPr>
        <w:spacing w:after="0" w:line="240" w:lineRule="auto"/>
        <w:ind w:firstLine="709"/>
        <w:jc w:val="both"/>
        <w:rPr>
          <w:rFonts w:ascii="Times New Roman" w:eastAsia="Times New Roman" w:hAnsi="Times New Roman" w:cs="Times New Roman"/>
          <w:color w:val="FF0000"/>
          <w:sz w:val="24"/>
          <w:szCs w:val="32"/>
          <w:lang w:bidi="en-US"/>
        </w:rPr>
      </w:pPr>
      <w:r w:rsidRPr="000C25DA">
        <w:rPr>
          <w:rFonts w:ascii="Times New Roman" w:eastAsia="Times New Roman" w:hAnsi="Times New Roman" w:cs="Times New Roman"/>
          <w:iCs/>
          <w:sz w:val="24"/>
          <w:szCs w:val="32"/>
          <w:lang w:bidi="en-US"/>
        </w:rPr>
        <w:t>• </w:t>
      </w:r>
      <w:r w:rsidRPr="000C25DA">
        <w:rPr>
          <w:rFonts w:ascii="Times New Roman" w:eastAsia="Times New Roman" w:hAnsi="Times New Roman" w:cs="Times New Roman"/>
          <w:sz w:val="24"/>
          <w:szCs w:val="32"/>
          <w:lang w:bidi="en-US"/>
        </w:rPr>
        <w:t>оценок за выполнение итоговых работ по всем учебным предметам;</w:t>
      </w:r>
      <w:r w:rsidRPr="000C25DA">
        <w:rPr>
          <w:rFonts w:ascii="Times New Roman" w:eastAsia="Times New Roman" w:hAnsi="Times New Roman" w:cs="Times New Roman"/>
          <w:color w:val="000000"/>
          <w:sz w:val="24"/>
          <w:szCs w:val="32"/>
          <w:lang w:bidi="en-US"/>
        </w:rPr>
        <w:t xml:space="preserve"> </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iCs/>
          <w:sz w:val="24"/>
          <w:szCs w:val="32"/>
          <w:lang w:bidi="en-US"/>
        </w:rPr>
        <w:t>• </w:t>
      </w:r>
      <w:r w:rsidRPr="000C25DA">
        <w:rPr>
          <w:rFonts w:ascii="Times New Roman" w:eastAsia="Times New Roman" w:hAnsi="Times New Roman" w:cs="Times New Roman"/>
          <w:sz w:val="24"/>
          <w:szCs w:val="32"/>
          <w:lang w:bidi="en-US"/>
        </w:rPr>
        <w:t>оценки за выполнение и защиту индивидуального проекта;</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iCs/>
          <w:sz w:val="24"/>
          <w:szCs w:val="32"/>
          <w:lang w:bidi="en-US"/>
        </w:rPr>
        <w:t>• </w:t>
      </w:r>
      <w:r w:rsidRPr="000C25DA">
        <w:rPr>
          <w:rFonts w:ascii="Times New Roman" w:eastAsia="Times New Roman" w:hAnsi="Times New Roman" w:cs="Times New Roman"/>
          <w:sz w:val="24"/>
          <w:szCs w:val="32"/>
          <w:lang w:bidi="en-US"/>
        </w:rPr>
        <w:t>оценок за работы, выносимые на государственную итоговую аттестацию (далее — ГИА).</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При этом результаты внутришкольного мониторинга (</w:t>
      </w:r>
      <w:r w:rsidRPr="000C25DA">
        <w:rPr>
          <w:rFonts w:ascii="Times New Roman" w:eastAsia="Times New Roman" w:hAnsi="Times New Roman" w:cs="Times New Roman"/>
          <w:color w:val="000000"/>
          <w:sz w:val="24"/>
          <w:szCs w:val="32"/>
          <w:lang w:bidi="en-US"/>
        </w:rPr>
        <w:t xml:space="preserve">накопительная система оценки) </w:t>
      </w:r>
      <w:r w:rsidRPr="000C25DA">
        <w:rPr>
          <w:rFonts w:ascii="Times New Roman" w:eastAsia="Times New Roman" w:hAnsi="Times New Roman" w:cs="Times New Roman"/>
          <w:sz w:val="24"/>
          <w:szCs w:val="32"/>
          <w:lang w:bidi="en-US"/>
        </w:rPr>
        <w:t>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1) </w:t>
      </w:r>
      <w:r w:rsidRPr="000C25DA">
        <w:rPr>
          <w:rFonts w:ascii="Times New Roman" w:eastAsia="Calibri" w:hAnsi="Times New Roman" w:cs="Times New Roman"/>
          <w:b/>
          <w:i/>
          <w:color w:val="000000"/>
          <w:sz w:val="24"/>
          <w:szCs w:val="24"/>
          <w:lang w:eastAsia="ru-RU"/>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r w:rsidRPr="000C25DA">
        <w:rPr>
          <w:rFonts w:ascii="Times New Roman" w:eastAsia="Calibri" w:hAnsi="Times New Roman" w:cs="Times New Roman"/>
          <w:color w:val="000000"/>
          <w:sz w:val="24"/>
          <w:szCs w:val="24"/>
          <w:lang w:eastAsia="ru-RU"/>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color w:val="000000"/>
          <w:sz w:val="24"/>
          <w:szCs w:val="24"/>
          <w:lang w:eastAsia="ru-RU"/>
        </w:rPr>
        <w:t xml:space="preserve">2) </w:t>
      </w:r>
      <w:r w:rsidRPr="000C25DA">
        <w:rPr>
          <w:rFonts w:ascii="Times New Roman" w:eastAsia="Calibri" w:hAnsi="Times New Roman" w:cs="Times New Roman"/>
          <w:b/>
          <w:i/>
          <w:color w:val="000000"/>
          <w:sz w:val="24"/>
          <w:szCs w:val="24"/>
          <w:lang w:eastAsia="ru-RU"/>
        </w:rPr>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r w:rsidRPr="000C25DA">
        <w:rPr>
          <w:rFonts w:ascii="Times New Roman" w:eastAsia="Calibri" w:hAnsi="Times New Roman" w:cs="Times New Roman"/>
          <w:color w:val="000000"/>
          <w:sz w:val="24"/>
          <w:szCs w:val="24"/>
          <w:lang w:eastAsia="ru-RU"/>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0C25DA" w:rsidRPr="000C25DA" w:rsidRDefault="000C25DA" w:rsidP="000C25DA">
      <w:pPr>
        <w:spacing w:after="0" w:line="240" w:lineRule="auto"/>
        <w:ind w:firstLine="709"/>
        <w:jc w:val="both"/>
        <w:rPr>
          <w:rFonts w:ascii="Times New Roman" w:eastAsia="Times New Roman" w:hAnsi="Times New Roman" w:cs="Times New Roman"/>
          <w:color w:val="000000"/>
          <w:sz w:val="24"/>
          <w:szCs w:val="32"/>
          <w:lang w:bidi="en-US"/>
        </w:rPr>
      </w:pPr>
      <w:r w:rsidRPr="000C25DA">
        <w:rPr>
          <w:rFonts w:ascii="Times New Roman" w:eastAsia="Times New Roman" w:hAnsi="Times New Roman" w:cs="Times New Roman"/>
          <w:color w:val="000000"/>
          <w:sz w:val="24"/>
          <w:szCs w:val="32"/>
          <w:lang w:bidi="en-US"/>
        </w:rPr>
        <w:t xml:space="preserve">3) </w:t>
      </w:r>
      <w:r w:rsidRPr="000C25DA">
        <w:rPr>
          <w:rFonts w:ascii="Times New Roman" w:eastAsia="Times New Roman" w:hAnsi="Times New Roman" w:cs="Times New Roman"/>
          <w:b/>
          <w:i/>
          <w:color w:val="000000"/>
          <w:sz w:val="24"/>
          <w:szCs w:val="32"/>
          <w:lang w:bidi="en-US"/>
        </w:rPr>
        <w:t>Выпускник не овладел опорной системой знаний и учебными действиями, необходимыми для продолжения образования на следующей ступени.</w:t>
      </w:r>
      <w:r w:rsidRPr="000C25DA">
        <w:rPr>
          <w:rFonts w:ascii="Times New Roman" w:eastAsia="Times New Roman" w:hAnsi="Times New Roman" w:cs="Times New Roman"/>
          <w:color w:val="000000"/>
          <w:sz w:val="24"/>
          <w:szCs w:val="32"/>
          <w:lang w:bidi="en-US"/>
        </w:rPr>
        <w:t xml:space="preserve">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0C25DA" w:rsidRPr="000C25DA" w:rsidRDefault="000C25DA" w:rsidP="000C25DA">
      <w:pPr>
        <w:spacing w:after="0" w:line="240" w:lineRule="auto"/>
        <w:ind w:firstLine="708"/>
        <w:jc w:val="both"/>
        <w:rPr>
          <w:rFonts w:ascii="Times New Roman" w:eastAsia="Times New Roman" w:hAnsi="Times New Roman" w:cs="Times New Roman"/>
          <w:b/>
          <w:sz w:val="24"/>
          <w:szCs w:val="32"/>
          <w:lang w:bidi="en-US"/>
        </w:rPr>
      </w:pPr>
      <w:r w:rsidRPr="000C25DA">
        <w:rPr>
          <w:rFonts w:ascii="Times New Roman" w:eastAsia="Times New Roman" w:hAnsi="Times New Roman" w:cs="Times New Roman"/>
          <w:color w:val="000000"/>
          <w:sz w:val="24"/>
          <w:szCs w:val="32"/>
          <w:lang w:bidi="en-US"/>
        </w:rPr>
        <w:lastRenderedPageBreak/>
        <w:t xml:space="preserve"> </w:t>
      </w:r>
      <w:r w:rsidRPr="000C25DA">
        <w:rPr>
          <w:rFonts w:ascii="Times New Roman" w:eastAsia="Times New Roman" w:hAnsi="Times New Roman" w:cs="Times New Roman"/>
          <w:sz w:val="24"/>
          <w:szCs w:val="32"/>
          <w:lang w:bidi="en-US"/>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0C25DA">
        <w:rPr>
          <w:rFonts w:ascii="Times New Roman" w:eastAsia="Times New Roman" w:hAnsi="Times New Roman" w:cs="Times New Roman"/>
          <w:b/>
          <w:sz w:val="24"/>
          <w:szCs w:val="32"/>
          <w:lang w:bidi="en-US"/>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0C25DA">
        <w:rPr>
          <w:rFonts w:ascii="Times New Roman" w:eastAsia="Times New Roman" w:hAnsi="Times New Roman" w:cs="Times New Roman"/>
          <w:b/>
          <w:sz w:val="24"/>
          <w:szCs w:val="32"/>
          <w:lang w:bidi="en-US"/>
        </w:rPr>
        <w:t xml:space="preserve">выдаче документа государственного образца об уровне образования – аттестата об основном общем образовании </w:t>
      </w:r>
      <w:r w:rsidRPr="000C25DA">
        <w:rPr>
          <w:rFonts w:ascii="Times New Roman" w:eastAsia="Times New Roman" w:hAnsi="Times New Roman" w:cs="Times New Roman"/>
          <w:sz w:val="24"/>
          <w:szCs w:val="32"/>
          <w:lang w:bidi="en-US"/>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 xml:space="preserve">Решение </w:t>
      </w:r>
      <w:r w:rsidRPr="000C25DA">
        <w:rPr>
          <w:rFonts w:ascii="Times New Roman" w:eastAsia="Times New Roman" w:hAnsi="Times New Roman" w:cs="Times New Roman"/>
          <w:b/>
          <w:sz w:val="24"/>
          <w:szCs w:val="32"/>
          <w:lang w:bidi="en-US"/>
        </w:rPr>
        <w:t>о выдаче документа государственного образца об уровне образования - аттестата об основном общем образовании</w:t>
      </w:r>
      <w:r w:rsidRPr="000C25DA">
        <w:rPr>
          <w:rFonts w:ascii="Times New Roman" w:eastAsia="Times New Roman" w:hAnsi="Times New Roman" w:cs="Times New Roman"/>
          <w:sz w:val="24"/>
          <w:szCs w:val="32"/>
          <w:lang w:bidi="en-US"/>
        </w:rPr>
        <w:t xml:space="preserve"> принимается одновременно с рассмотрением и утверждением </w:t>
      </w:r>
      <w:r w:rsidRPr="000C25DA">
        <w:rPr>
          <w:rFonts w:ascii="Times New Roman" w:eastAsia="Times New Roman" w:hAnsi="Times New Roman" w:cs="Times New Roman"/>
          <w:b/>
          <w:sz w:val="24"/>
          <w:szCs w:val="32"/>
          <w:lang w:bidi="en-US"/>
        </w:rPr>
        <w:t>характеристики обучающегося,</w:t>
      </w:r>
      <w:r w:rsidRPr="000C25DA">
        <w:rPr>
          <w:rFonts w:ascii="Times New Roman" w:eastAsia="Times New Roman" w:hAnsi="Times New Roman" w:cs="Times New Roman"/>
          <w:sz w:val="24"/>
          <w:szCs w:val="32"/>
          <w:lang w:bidi="en-US"/>
        </w:rPr>
        <w:t xml:space="preserve"> с учётом которой осуществляется приём в профильные классы старшей школы. </w:t>
      </w:r>
    </w:p>
    <w:p w:rsidR="000C25DA" w:rsidRPr="000C25DA" w:rsidRDefault="000C25DA" w:rsidP="000C25DA">
      <w:pPr>
        <w:spacing w:after="0" w:line="240" w:lineRule="auto"/>
        <w:ind w:firstLine="708"/>
        <w:jc w:val="both"/>
        <w:rPr>
          <w:rFonts w:ascii="Times New Roman" w:eastAsia="Times New Roman" w:hAnsi="Times New Roman" w:cs="Times New Roman"/>
          <w:b/>
          <w:sz w:val="24"/>
          <w:szCs w:val="32"/>
          <w:lang w:bidi="en-US"/>
        </w:rPr>
      </w:pPr>
      <w:r w:rsidRPr="000C25DA">
        <w:rPr>
          <w:rFonts w:ascii="Times New Roman" w:eastAsia="Times New Roman" w:hAnsi="Times New Roman" w:cs="Times New Roman"/>
          <w:sz w:val="24"/>
          <w:szCs w:val="32"/>
          <w:lang w:bidi="en-US"/>
        </w:rPr>
        <w:t>В характеристике обучающегося:</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iCs/>
          <w:sz w:val="24"/>
          <w:szCs w:val="32"/>
          <w:lang w:bidi="en-US"/>
        </w:rPr>
        <w:t>• </w:t>
      </w:r>
      <w:r w:rsidRPr="000C25DA">
        <w:rPr>
          <w:rFonts w:ascii="Times New Roman" w:eastAsia="Times New Roman" w:hAnsi="Times New Roman" w:cs="Times New Roman"/>
          <w:sz w:val="24"/>
          <w:szCs w:val="32"/>
          <w:lang w:bidi="en-US"/>
        </w:rPr>
        <w:t>отмечаются образовательные достижения и положительные качества обучающегося;</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iCs/>
          <w:sz w:val="24"/>
          <w:szCs w:val="32"/>
          <w:lang w:bidi="en-US"/>
        </w:rPr>
        <w:t>• </w:t>
      </w:r>
      <w:r w:rsidRPr="000C25DA">
        <w:rPr>
          <w:rFonts w:ascii="Times New Roman" w:eastAsia="Times New Roman" w:hAnsi="Times New Roman" w:cs="Times New Roman"/>
          <w:sz w:val="24"/>
          <w:szCs w:val="32"/>
          <w:lang w:bidi="en-US"/>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0C25DA" w:rsidRPr="000C25DA" w:rsidRDefault="000C25DA" w:rsidP="000C25DA">
      <w:pPr>
        <w:spacing w:after="0" w:line="240" w:lineRule="auto"/>
        <w:ind w:firstLine="708"/>
        <w:jc w:val="both"/>
        <w:rPr>
          <w:rFonts w:ascii="Times New Roman" w:eastAsia="Times New Roman" w:hAnsi="Times New Roman" w:cs="Times New Roman"/>
          <w:sz w:val="24"/>
          <w:szCs w:val="32"/>
          <w:lang w:bidi="en-US"/>
        </w:rPr>
      </w:pPr>
      <w:r w:rsidRPr="000C25DA">
        <w:rPr>
          <w:rFonts w:ascii="Times New Roman" w:eastAsia="Times New Roman" w:hAnsi="Times New Roman" w:cs="Times New Roman"/>
          <w:sz w:val="24"/>
          <w:szCs w:val="32"/>
          <w:lang w:bidi="en-US"/>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p>
    <w:p w:rsidR="000C25DA" w:rsidRPr="000C25DA" w:rsidRDefault="000C25DA" w:rsidP="00C77D6F">
      <w:pPr>
        <w:spacing w:after="0" w:line="240" w:lineRule="auto"/>
        <w:jc w:val="both"/>
        <w:rPr>
          <w:rFonts w:ascii="Times New Roman" w:eastAsia="Times New Roman" w:hAnsi="Times New Roman" w:cs="Times New Roman"/>
          <w:sz w:val="24"/>
          <w:szCs w:val="32"/>
          <w:lang w:bidi="en-US"/>
        </w:rPr>
      </w:pPr>
    </w:p>
    <w:p w:rsidR="000C25DA" w:rsidRPr="000C25DA" w:rsidRDefault="000C25DA" w:rsidP="000C25DA">
      <w:pPr>
        <w:spacing w:after="0" w:line="240" w:lineRule="auto"/>
        <w:ind w:firstLine="709"/>
        <w:jc w:val="both"/>
        <w:rPr>
          <w:rFonts w:ascii="Times New Roman" w:eastAsia="Times New Roman" w:hAnsi="Times New Roman" w:cs="Times New Roman"/>
          <w:sz w:val="24"/>
          <w:szCs w:val="32"/>
          <w:lang w:bidi="en-US"/>
        </w:rPr>
      </w:pPr>
    </w:p>
    <w:p w:rsidR="000C25DA" w:rsidRPr="000C25DA" w:rsidRDefault="000C25DA" w:rsidP="000C25DA">
      <w:pPr>
        <w:spacing w:after="0" w:line="240" w:lineRule="auto"/>
        <w:ind w:firstLine="454"/>
        <w:jc w:val="center"/>
        <w:rPr>
          <w:rFonts w:ascii="Times New Roman" w:hAnsi="Times New Roman"/>
          <w:b/>
          <w:sz w:val="28"/>
          <w:szCs w:val="28"/>
        </w:rPr>
      </w:pPr>
      <w:r w:rsidRPr="000C25DA">
        <w:rPr>
          <w:rFonts w:ascii="Times New Roman" w:hAnsi="Times New Roman"/>
          <w:b/>
          <w:sz w:val="28"/>
          <w:szCs w:val="28"/>
        </w:rPr>
        <w:t>1.3.7. Оценка результатов деятельности образовательного учреждения</w:t>
      </w:r>
    </w:p>
    <w:p w:rsidR="000C25DA" w:rsidRPr="000C25DA" w:rsidRDefault="000C25DA" w:rsidP="000C25DA">
      <w:pPr>
        <w:spacing w:after="0" w:line="240" w:lineRule="auto"/>
        <w:ind w:firstLine="454"/>
        <w:jc w:val="both"/>
        <w:rPr>
          <w:rFonts w:ascii="Times New Roman" w:hAnsi="Times New Roman"/>
          <w:sz w:val="28"/>
          <w:szCs w:val="28"/>
        </w:rPr>
      </w:pPr>
      <w:r w:rsidRPr="000C25DA">
        <w:rPr>
          <w:rFonts w:ascii="Times New Roman" w:hAnsi="Times New Roman"/>
          <w:sz w:val="28"/>
          <w:szCs w:val="28"/>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w:t>
      </w:r>
    </w:p>
    <w:p w:rsidR="000C25DA" w:rsidRPr="000C25DA" w:rsidRDefault="000C25DA" w:rsidP="000C25DA">
      <w:pPr>
        <w:spacing w:after="0" w:line="240" w:lineRule="auto"/>
        <w:ind w:firstLine="454"/>
        <w:jc w:val="both"/>
        <w:rPr>
          <w:rFonts w:ascii="Times New Roman" w:hAnsi="Times New Roman"/>
          <w:sz w:val="28"/>
          <w:szCs w:val="28"/>
        </w:rPr>
      </w:pPr>
      <w:r w:rsidRPr="000C25DA">
        <w:rPr>
          <w:rFonts w:ascii="Times New Roman" w:hAnsi="Times New Roman"/>
          <w:sz w:val="28"/>
          <w:szCs w:val="28"/>
        </w:rPr>
        <w:t>образовательной программы основного общего образования с уч</w:t>
      </w:r>
      <w:r w:rsidRPr="000C25DA">
        <w:rPr>
          <w:rFonts w:ascii="Cambria Math" w:hAnsi="Cambria Math" w:cs="Cambria Math"/>
          <w:sz w:val="28"/>
          <w:szCs w:val="28"/>
        </w:rPr>
        <w:t>е</w:t>
      </w:r>
      <w:r w:rsidRPr="000C25DA">
        <w:rPr>
          <w:rFonts w:ascii="Times New Roman" w:hAnsi="Times New Roman"/>
          <w:sz w:val="28"/>
          <w:szCs w:val="28"/>
        </w:rPr>
        <w:t>том:</w:t>
      </w:r>
    </w:p>
    <w:p w:rsidR="000C25DA" w:rsidRPr="000C25DA" w:rsidRDefault="000C25DA" w:rsidP="000C25DA">
      <w:pPr>
        <w:spacing w:after="0" w:line="240" w:lineRule="auto"/>
        <w:ind w:firstLine="454"/>
        <w:jc w:val="both"/>
        <w:rPr>
          <w:rFonts w:ascii="Times New Roman" w:hAnsi="Times New Roman"/>
          <w:sz w:val="28"/>
          <w:szCs w:val="28"/>
        </w:rPr>
      </w:pPr>
      <w:r w:rsidRPr="000C25DA">
        <w:rPr>
          <w:rFonts w:ascii="Times New Roman" w:hAnsi="Times New Roman"/>
          <w:sz w:val="28"/>
          <w:szCs w:val="28"/>
        </w:rPr>
        <w:t>• результатов мониторинговых исследований разного уровня (федерального, регионального, муниципального);</w:t>
      </w:r>
    </w:p>
    <w:p w:rsidR="000C25DA" w:rsidRPr="000C25DA" w:rsidRDefault="000C25DA" w:rsidP="000C25DA">
      <w:pPr>
        <w:spacing w:after="0" w:line="240" w:lineRule="auto"/>
        <w:ind w:firstLine="454"/>
        <w:jc w:val="both"/>
        <w:rPr>
          <w:rFonts w:ascii="Times New Roman" w:hAnsi="Times New Roman"/>
          <w:sz w:val="28"/>
          <w:szCs w:val="28"/>
        </w:rPr>
      </w:pPr>
      <w:r w:rsidRPr="000C25DA">
        <w:rPr>
          <w:rFonts w:ascii="Times New Roman" w:hAnsi="Times New Roman"/>
          <w:sz w:val="28"/>
          <w:szCs w:val="28"/>
        </w:rPr>
        <w:t>• условий реализации основной образовательной программы основного общего образования;</w:t>
      </w:r>
    </w:p>
    <w:p w:rsidR="000C25DA" w:rsidRPr="000C25DA" w:rsidRDefault="000C25DA" w:rsidP="000C25DA">
      <w:pPr>
        <w:spacing w:after="0" w:line="240" w:lineRule="auto"/>
        <w:ind w:firstLine="454"/>
        <w:jc w:val="both"/>
        <w:rPr>
          <w:rFonts w:ascii="Times New Roman" w:hAnsi="Times New Roman"/>
          <w:sz w:val="28"/>
          <w:szCs w:val="28"/>
        </w:rPr>
      </w:pPr>
      <w:r w:rsidRPr="000C25DA">
        <w:rPr>
          <w:rFonts w:ascii="Times New Roman" w:hAnsi="Times New Roman"/>
          <w:sz w:val="28"/>
          <w:szCs w:val="28"/>
        </w:rPr>
        <w:t>• особенностей контингента обучающихся.</w:t>
      </w:r>
    </w:p>
    <w:p w:rsidR="000C25DA" w:rsidRPr="000C25DA" w:rsidRDefault="000C25DA" w:rsidP="000C25DA">
      <w:pPr>
        <w:spacing w:after="0" w:line="240" w:lineRule="auto"/>
        <w:ind w:firstLine="454"/>
        <w:jc w:val="both"/>
        <w:rPr>
          <w:rFonts w:ascii="Times New Roman" w:hAnsi="Times New Roman"/>
          <w:sz w:val="28"/>
          <w:szCs w:val="28"/>
        </w:rPr>
      </w:pPr>
      <w:r w:rsidRPr="000C25DA">
        <w:rPr>
          <w:rFonts w:ascii="Times New Roman" w:hAnsi="Times New Roman"/>
          <w:sz w:val="28"/>
          <w:szCs w:val="28"/>
        </w:rPr>
        <w:t>Предметом оценки в ходе данных процедур является также текущая оценочная деятельность школы и педагогов и в частности отслеживание динамики образовательных достижен</w:t>
      </w:r>
      <w:r w:rsidR="00C77D6F">
        <w:rPr>
          <w:rFonts w:ascii="Times New Roman" w:hAnsi="Times New Roman"/>
          <w:sz w:val="28"/>
          <w:szCs w:val="28"/>
        </w:rPr>
        <w:t>ий выпускников основной школы МК</w:t>
      </w:r>
      <w:r w:rsidRPr="000C25DA">
        <w:rPr>
          <w:rFonts w:ascii="Times New Roman" w:hAnsi="Times New Roman"/>
          <w:sz w:val="28"/>
          <w:szCs w:val="28"/>
        </w:rPr>
        <w:t>ОУ «Т</w:t>
      </w:r>
      <w:r w:rsidR="00C77D6F">
        <w:rPr>
          <w:rFonts w:ascii="Times New Roman" w:hAnsi="Times New Roman"/>
          <w:sz w:val="28"/>
          <w:szCs w:val="28"/>
        </w:rPr>
        <w:t>асутинская ООШ</w:t>
      </w:r>
      <w:r w:rsidRPr="000C25DA">
        <w:rPr>
          <w:rFonts w:ascii="Times New Roman" w:hAnsi="Times New Roman"/>
          <w:sz w:val="28"/>
          <w:szCs w:val="28"/>
        </w:rPr>
        <w:t>».</w:t>
      </w:r>
    </w:p>
    <w:p w:rsidR="000C25DA" w:rsidRPr="000C25DA" w:rsidRDefault="000C25DA" w:rsidP="000C25DA">
      <w:pPr>
        <w:widowControl w:val="0"/>
        <w:autoSpaceDE w:val="0"/>
        <w:autoSpaceDN w:val="0"/>
        <w:adjustRightInd w:val="0"/>
        <w:spacing w:after="0" w:line="360" w:lineRule="auto"/>
        <w:ind w:firstLine="510"/>
        <w:jc w:val="center"/>
        <w:outlineLvl w:val="0"/>
        <w:rPr>
          <w:rFonts w:ascii="Times New Roman" w:eastAsia="@Arial Unicode MS" w:hAnsi="Times New Roman" w:cs="Times New Roman"/>
          <w:b/>
          <w:bCs/>
          <w:caps/>
          <w:sz w:val="28"/>
          <w:szCs w:val="28"/>
          <w:lang w:eastAsia="ru-RU"/>
        </w:rPr>
      </w:pPr>
    </w:p>
    <w:p w:rsidR="000C25DA" w:rsidRPr="000C25DA" w:rsidRDefault="000C25DA" w:rsidP="000C25DA">
      <w:pPr>
        <w:widowControl w:val="0"/>
        <w:autoSpaceDE w:val="0"/>
        <w:autoSpaceDN w:val="0"/>
        <w:adjustRightInd w:val="0"/>
        <w:spacing w:after="0" w:line="360" w:lineRule="auto"/>
        <w:ind w:firstLine="510"/>
        <w:jc w:val="center"/>
        <w:outlineLvl w:val="0"/>
        <w:rPr>
          <w:rFonts w:ascii="Times New Roman" w:eastAsia="@Arial Unicode MS" w:hAnsi="Times New Roman" w:cs="Times New Roman"/>
          <w:b/>
          <w:bCs/>
          <w:caps/>
          <w:sz w:val="28"/>
          <w:szCs w:val="28"/>
          <w:lang w:eastAsia="ru-RU"/>
        </w:rPr>
      </w:pPr>
      <w:r w:rsidRPr="000C25DA">
        <w:rPr>
          <w:rFonts w:ascii="Times New Roman" w:eastAsia="@Arial Unicode MS" w:hAnsi="Times New Roman" w:cs="Times New Roman"/>
          <w:b/>
          <w:bCs/>
          <w:caps/>
          <w:sz w:val="28"/>
          <w:szCs w:val="28"/>
          <w:lang w:eastAsia="ru-RU"/>
        </w:rPr>
        <w:t>2. Содержательный раздел</w:t>
      </w:r>
    </w:p>
    <w:p w:rsidR="000C25DA" w:rsidRPr="000C25DA" w:rsidRDefault="000C25DA" w:rsidP="000C25DA">
      <w:pPr>
        <w:keepNext/>
        <w:keepLines/>
        <w:widowControl w:val="0"/>
        <w:spacing w:before="200" w:after="0" w:line="240" w:lineRule="auto"/>
        <w:ind w:firstLine="400"/>
        <w:jc w:val="both"/>
        <w:outlineLvl w:val="1"/>
        <w:rPr>
          <w:rFonts w:ascii="Times New Roman" w:eastAsia="Calibri" w:hAnsi="Times New Roman" w:cs="Times New Roman"/>
          <w:b/>
          <w:color w:val="4F81BD"/>
          <w:sz w:val="24"/>
          <w:szCs w:val="24"/>
          <w:lang w:eastAsia="ru-RU"/>
        </w:rPr>
      </w:pPr>
      <w:bookmarkStart w:id="1" w:name="_Toc414553167"/>
      <w:bookmarkStart w:id="2" w:name="_Toc410653981"/>
      <w:bookmarkStart w:id="3" w:name="_Toc409691657"/>
      <w:bookmarkStart w:id="4" w:name="_Toc406059004"/>
      <w:r w:rsidRPr="000C25DA">
        <w:rPr>
          <w:rFonts w:ascii="Times New Roman" w:eastAsia="Calibri" w:hAnsi="Times New Roman" w:cs="Times New Roman"/>
          <w:b/>
          <w:sz w:val="24"/>
          <w:szCs w:val="24"/>
          <w:lang w:eastAsia="ru-RU"/>
        </w:rPr>
        <w:lastRenderedPageBreak/>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
      <w:bookmarkEnd w:id="2"/>
      <w:bookmarkEnd w:id="3"/>
      <w:bookmarkEnd w:id="4"/>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Cs/>
          <w:smallCaps/>
          <w:sz w:val="24"/>
          <w:szCs w:val="24"/>
          <w:lang w:eastAsia="ru-RU"/>
        </w:rPr>
      </w:pPr>
      <w:r w:rsidRPr="000C25DA">
        <w:rPr>
          <w:rFonts w:ascii="Times New Roman" w:eastAsia="Calibri" w:hAnsi="Times New Roman" w:cs="Times New Roman"/>
          <w:bCs/>
          <w:color w:val="000000"/>
          <w:sz w:val="24"/>
          <w:szCs w:val="24"/>
          <w:lang w:eastAsia="ru-RU"/>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p>
    <w:p w:rsidR="000C25DA" w:rsidRPr="000C25DA" w:rsidRDefault="000C25DA" w:rsidP="000C25DA">
      <w:pPr>
        <w:tabs>
          <w:tab w:val="num" w:pos="720"/>
        </w:tabs>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Программа развития универсальных учебных действий на уровне основного образования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 а также программ внеурочной деятельности. </w:t>
      </w:r>
    </w:p>
    <w:p w:rsidR="000C25DA" w:rsidRPr="000C25DA" w:rsidRDefault="000C25DA" w:rsidP="000C25DA">
      <w:pPr>
        <w:tabs>
          <w:tab w:val="num" w:pos="720"/>
        </w:tabs>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Программа развития универсальных учебных действий в основной школе определяет: </w:t>
      </w:r>
    </w:p>
    <w:p w:rsidR="000C25DA" w:rsidRPr="000C25DA" w:rsidRDefault="000C25DA" w:rsidP="00465E89">
      <w:pPr>
        <w:widowControl w:val="0"/>
        <w:numPr>
          <w:ilvl w:val="0"/>
          <w:numId w:val="166"/>
        </w:numPr>
        <w:autoSpaceDE w:val="0"/>
        <w:autoSpaceDN w:val="0"/>
        <w:adjustRightInd w:val="0"/>
        <w:spacing w:after="0" w:line="240" w:lineRule="auto"/>
        <w:ind w:firstLine="510"/>
        <w:contextualSpacing/>
        <w:jc w:val="both"/>
        <w:outlineLvl w:val="0"/>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Цели и задачи взаимодействия педагогов и учащихся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учащихся по развитию универсальных учебных действий.</w:t>
      </w:r>
    </w:p>
    <w:p w:rsidR="000C25DA" w:rsidRPr="000C25DA" w:rsidRDefault="000C25DA" w:rsidP="00465E89">
      <w:pPr>
        <w:widowControl w:val="0"/>
        <w:numPr>
          <w:ilvl w:val="0"/>
          <w:numId w:val="166"/>
        </w:numPr>
        <w:autoSpaceDE w:val="0"/>
        <w:autoSpaceDN w:val="0"/>
        <w:adjustRightInd w:val="0"/>
        <w:spacing w:after="0" w:line="240" w:lineRule="auto"/>
        <w:ind w:firstLine="510"/>
        <w:contextualSpacing/>
        <w:jc w:val="both"/>
        <w:outlineLvl w:val="0"/>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Планируемые результаты усвоения учащимися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0C25DA" w:rsidRPr="000C25DA" w:rsidRDefault="000C25DA" w:rsidP="00465E89">
      <w:pPr>
        <w:widowControl w:val="0"/>
        <w:numPr>
          <w:ilvl w:val="0"/>
          <w:numId w:val="166"/>
        </w:numPr>
        <w:autoSpaceDE w:val="0"/>
        <w:autoSpaceDN w:val="0"/>
        <w:adjustRightInd w:val="0"/>
        <w:spacing w:after="0" w:line="240" w:lineRule="auto"/>
        <w:ind w:firstLine="510"/>
        <w:contextualSpacing/>
        <w:jc w:val="both"/>
        <w:outlineLvl w:val="0"/>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xml:space="preserve">Ценностные ориентиры развития универсальных учебный действий, место и формы развития универсальных учебный действий: образовательные области, учебные предметы, внеурочные занятия и т.п. Связь универсальных учебных действий с содержанием учебных предметов. </w:t>
      </w:r>
    </w:p>
    <w:p w:rsidR="000C25DA" w:rsidRPr="000C25DA" w:rsidRDefault="000C25DA" w:rsidP="00465E89">
      <w:pPr>
        <w:widowControl w:val="0"/>
        <w:numPr>
          <w:ilvl w:val="0"/>
          <w:numId w:val="166"/>
        </w:numPr>
        <w:autoSpaceDE w:val="0"/>
        <w:autoSpaceDN w:val="0"/>
        <w:adjustRightInd w:val="0"/>
        <w:spacing w:after="0" w:line="240" w:lineRule="auto"/>
        <w:ind w:firstLine="510"/>
        <w:contextualSpacing/>
        <w:jc w:val="both"/>
        <w:outlineLvl w:val="0"/>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xml:space="preserve">Основные направления деятельности по развитию универсальных учебных действий в основной школе, описание технологии развивающих задач, как в урочной, так и внеурочной деятельности обучающихся. </w:t>
      </w:r>
    </w:p>
    <w:p w:rsidR="000C25DA" w:rsidRPr="000C25DA" w:rsidRDefault="000C25DA" w:rsidP="00465E89">
      <w:pPr>
        <w:widowControl w:val="0"/>
        <w:numPr>
          <w:ilvl w:val="0"/>
          <w:numId w:val="166"/>
        </w:numPr>
        <w:autoSpaceDE w:val="0"/>
        <w:autoSpaceDN w:val="0"/>
        <w:adjustRightInd w:val="0"/>
        <w:spacing w:after="0" w:line="240" w:lineRule="auto"/>
        <w:ind w:firstLine="510"/>
        <w:contextualSpacing/>
        <w:jc w:val="both"/>
        <w:outlineLvl w:val="0"/>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Условия развития универсальных учебных действий.</w:t>
      </w:r>
    </w:p>
    <w:p w:rsidR="000C25DA" w:rsidRPr="000C25DA" w:rsidRDefault="000C25DA" w:rsidP="00465E89">
      <w:pPr>
        <w:widowControl w:val="0"/>
        <w:numPr>
          <w:ilvl w:val="0"/>
          <w:numId w:val="166"/>
        </w:numPr>
        <w:autoSpaceDE w:val="0"/>
        <w:autoSpaceDN w:val="0"/>
        <w:adjustRightInd w:val="0"/>
        <w:spacing w:after="0" w:line="240" w:lineRule="auto"/>
        <w:ind w:firstLine="510"/>
        <w:contextualSpacing/>
        <w:jc w:val="both"/>
        <w:outlineLvl w:val="0"/>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xml:space="preserve"> Преемственность программы развития универсальных учебных действий при переходе от начального к основному общему образованию. </w:t>
      </w:r>
    </w:p>
    <w:p w:rsidR="000C25DA" w:rsidRPr="000C25DA" w:rsidRDefault="000C25DA" w:rsidP="000C25DA">
      <w:pPr>
        <w:tabs>
          <w:tab w:val="num" w:pos="720"/>
        </w:tabs>
        <w:spacing w:after="0" w:line="240" w:lineRule="auto"/>
        <w:ind w:firstLine="510"/>
        <w:contextualSpacing/>
        <w:jc w:val="both"/>
        <w:outlineLvl w:val="0"/>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0C25DA" w:rsidRPr="000C25DA" w:rsidRDefault="000C25DA" w:rsidP="000C25D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В соответствии с указанной целью программа развития УУД в основной школе определяет следующие </w:t>
      </w:r>
      <w:r w:rsidRPr="000C25DA">
        <w:rPr>
          <w:rFonts w:ascii="Times New Roman" w:eastAsia="Times New Roman" w:hAnsi="Times New Roman" w:cs="Times New Roman"/>
          <w:b/>
          <w:bCs/>
          <w:sz w:val="24"/>
          <w:szCs w:val="24"/>
          <w:lang w:eastAsia="ru-RU"/>
        </w:rPr>
        <w:t>задачи</w:t>
      </w:r>
      <w:r w:rsidRPr="000C25DA">
        <w:rPr>
          <w:rFonts w:ascii="Times New Roman" w:eastAsia="Times New Roman" w:hAnsi="Times New Roman" w:cs="Times New Roman"/>
          <w:sz w:val="24"/>
          <w:szCs w:val="24"/>
          <w:lang w:eastAsia="ru-RU"/>
        </w:rPr>
        <w:t>:</w:t>
      </w:r>
    </w:p>
    <w:p w:rsidR="000C25DA" w:rsidRPr="000C25DA" w:rsidRDefault="000C25DA" w:rsidP="00465E89">
      <w:pPr>
        <w:widowControl w:val="0"/>
        <w:numPr>
          <w:ilvl w:val="0"/>
          <w:numId w:val="167"/>
        </w:numPr>
        <w:tabs>
          <w:tab w:val="num" w:pos="993"/>
        </w:tab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организация взаимодействия педагогов и обучающихся и их родителей по развитию универсальных учебных действий в основной школе;</w:t>
      </w:r>
    </w:p>
    <w:p w:rsidR="000C25DA" w:rsidRPr="000C25DA" w:rsidRDefault="000C25DA" w:rsidP="00465E89">
      <w:pPr>
        <w:widowControl w:val="0"/>
        <w:numPr>
          <w:ilvl w:val="0"/>
          <w:numId w:val="167"/>
        </w:numPr>
        <w:tabs>
          <w:tab w:val="num" w:pos="993"/>
        </w:tab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реализация основных подходов, обеспечивающих эффективное </w:t>
      </w:r>
      <w:r w:rsidRPr="000C25DA">
        <w:rPr>
          <w:rFonts w:ascii="Times New Roman" w:eastAsia="Times New Roman" w:hAnsi="Times New Roman" w:cs="Times New Roman"/>
          <w:sz w:val="24"/>
          <w:szCs w:val="24"/>
          <w:lang w:eastAsia="ru-RU"/>
        </w:rPr>
        <w:lastRenderedPageBreak/>
        <w:t>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0C25DA" w:rsidRPr="000C25DA" w:rsidRDefault="000C25DA" w:rsidP="00465E89">
      <w:pPr>
        <w:widowControl w:val="0"/>
        <w:numPr>
          <w:ilvl w:val="0"/>
          <w:numId w:val="167"/>
        </w:numPr>
        <w:tabs>
          <w:tab w:val="num" w:pos="993"/>
        </w:tab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включение развивающих задач как в урочную, так и внеурочную деятельность обучающихся;</w:t>
      </w:r>
    </w:p>
    <w:p w:rsidR="000C25DA" w:rsidRPr="000C25DA" w:rsidRDefault="000C25DA" w:rsidP="00465E89">
      <w:pPr>
        <w:widowControl w:val="0"/>
        <w:numPr>
          <w:ilvl w:val="0"/>
          <w:numId w:val="167"/>
        </w:numPr>
        <w:tabs>
          <w:tab w:val="num" w:pos="993"/>
        </w:tab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0C25DA" w:rsidRPr="000C25DA" w:rsidRDefault="000C25DA" w:rsidP="000C25DA">
      <w:pPr>
        <w:tabs>
          <w:tab w:val="num" w:pos="720"/>
        </w:tabs>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«учить ученика учиться в общении».</w:t>
      </w:r>
    </w:p>
    <w:p w:rsidR="000C25DA" w:rsidRPr="000C25DA" w:rsidRDefault="000C25DA" w:rsidP="000C25DA">
      <w:pPr>
        <w:tabs>
          <w:tab w:val="num" w:pos="720"/>
        </w:tabs>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дается в разделе 1.2.3.1 настоящей основной образовательной программы.</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Также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признается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учащихся над заданиями, непосредственно связанными с проблемами реальной жизни. Признание активной роли учащегося в учении приводит к изменению представлений о содержании взаимодействия ученика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учащихся в выборе методов обучения. Все это придает особую актуальность задаче развития в основной школе универсальных учебных действий.</w:t>
      </w:r>
    </w:p>
    <w:p w:rsidR="000C25DA" w:rsidRPr="000C25DA" w:rsidRDefault="000C25DA" w:rsidP="000C25DA">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0C25DA">
        <w:rPr>
          <w:rFonts w:ascii="Times New Roman" w:eastAsia="Times New Roman" w:hAnsi="Times New Roman" w:cs="Times New Roman"/>
          <w:sz w:val="24"/>
          <w:szCs w:val="24"/>
          <w:lang w:eastAsia="ru-RU"/>
        </w:rPr>
        <w:t xml:space="preserve">Для успешной деятельности по развитию УУД проводятся занятия в разнообразных формах: уроки одновозрастные и разновозрастные; занятия, тренинги, проекты, практики, конференции и пр., с постепенным расширением возможностей обучающихся осуществлять выбор уровня и характера самостоятельной работы. </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(кружков, модулей внеурочной деятельности, классных часов, воспитательных и внеклассных мероприятий). </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Среди технологий, мет</w:t>
      </w:r>
      <w:r w:rsidR="00C77D6F">
        <w:rPr>
          <w:rFonts w:ascii="Times New Roman" w:eastAsia="Times New Roman" w:hAnsi="Times New Roman" w:cs="Times New Roman"/>
          <w:sz w:val="24"/>
          <w:szCs w:val="24"/>
          <w:lang w:eastAsia="ru-RU"/>
        </w:rPr>
        <w:t>одов и приемов развития УУД в М</w:t>
      </w:r>
      <w:r w:rsidR="00C77D6F">
        <w:rPr>
          <w:rFonts w:ascii="Times New Roman" w:eastAsia="Times New Roman" w:hAnsi="Times New Roman" w:cs="Times New Roman"/>
          <w:sz w:val="24"/>
          <w:szCs w:val="24"/>
          <w:lang w:eastAsia="ru-RU"/>
        </w:rPr>
        <w:t>К</w:t>
      </w:r>
      <w:r w:rsidRPr="000C25DA">
        <w:rPr>
          <w:rFonts w:ascii="Times New Roman" w:eastAsia="Times New Roman" w:hAnsi="Times New Roman" w:cs="Times New Roman"/>
          <w:sz w:val="24"/>
          <w:szCs w:val="24"/>
          <w:lang w:eastAsia="ru-RU"/>
        </w:rPr>
        <w:t>ОУ «Т</w:t>
      </w:r>
      <w:r w:rsidR="00C77D6F">
        <w:rPr>
          <w:rFonts w:ascii="Times New Roman" w:eastAsia="Times New Roman" w:hAnsi="Times New Roman" w:cs="Times New Roman"/>
          <w:sz w:val="24"/>
          <w:szCs w:val="24"/>
          <w:lang w:eastAsia="ru-RU"/>
        </w:rPr>
        <w:t>асут</w:t>
      </w:r>
      <w:r w:rsidR="00C77D6F">
        <w:rPr>
          <w:rFonts w:ascii="Times New Roman" w:eastAsia="Times New Roman" w:hAnsi="Times New Roman" w:cs="Times New Roman"/>
          <w:sz w:val="24"/>
          <w:szCs w:val="24"/>
          <w:lang w:eastAsia="ru-RU"/>
        </w:rPr>
        <w:t xml:space="preserve">инская </w:t>
      </w:r>
      <w:r w:rsidR="00C77D6F">
        <w:rPr>
          <w:rFonts w:ascii="Times New Roman" w:eastAsia="Times New Roman" w:hAnsi="Times New Roman" w:cs="Times New Roman"/>
          <w:sz w:val="24"/>
          <w:szCs w:val="24"/>
          <w:lang w:eastAsia="ru-RU"/>
        </w:rPr>
        <w:t>ОО</w:t>
      </w:r>
      <w:r w:rsidR="00C77D6F">
        <w:rPr>
          <w:rFonts w:ascii="Times New Roman" w:eastAsia="Times New Roman" w:hAnsi="Times New Roman" w:cs="Times New Roman"/>
          <w:sz w:val="24"/>
          <w:szCs w:val="24"/>
          <w:lang w:eastAsia="ru-RU"/>
        </w:rPr>
        <w:t>Ш</w:t>
      </w:r>
      <w:r w:rsidRPr="000C25DA">
        <w:rPr>
          <w:rFonts w:ascii="Times New Roman" w:eastAsia="Times New Roman" w:hAnsi="Times New Roman" w:cs="Times New Roman"/>
          <w:sz w:val="24"/>
          <w:szCs w:val="24"/>
          <w:lang w:eastAsia="ru-RU"/>
        </w:rPr>
        <w:t>» особое место занимают учебные ситуации, которые специализированы для развития определенных УУД. Они построены как на предметном содержании, так и носят надпредметный характер. Типология учебных ситуаций в учреждении представлена такими, как:</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i/>
          <w:sz w:val="24"/>
          <w:szCs w:val="24"/>
          <w:lang w:eastAsia="ru-RU"/>
        </w:rPr>
        <w:t>ситуация-проблема</w:t>
      </w:r>
      <w:r w:rsidRPr="000C25DA">
        <w:rPr>
          <w:rFonts w:ascii="Times New Roman" w:eastAsia="Times New Roman" w:hAnsi="Times New Roman" w:cs="Times New Roman"/>
          <w:sz w:val="24"/>
          <w:szCs w:val="24"/>
          <w:lang w:eastAsia="ru-RU"/>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i/>
          <w:sz w:val="24"/>
          <w:szCs w:val="24"/>
          <w:lang w:eastAsia="ru-RU"/>
        </w:rPr>
        <w:t>ситуация-иллюстрация</w:t>
      </w:r>
      <w:r w:rsidRPr="000C25DA">
        <w:rPr>
          <w:rFonts w:ascii="Times New Roman" w:eastAsia="Times New Roman" w:hAnsi="Times New Roman" w:cs="Times New Roman"/>
          <w:sz w:val="24"/>
          <w:szCs w:val="24"/>
          <w:lang w:eastAsia="ru-RU"/>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i/>
          <w:sz w:val="24"/>
          <w:szCs w:val="24"/>
          <w:lang w:eastAsia="ru-RU"/>
        </w:rPr>
        <w:lastRenderedPageBreak/>
        <w:t>ситуация-оценка</w:t>
      </w:r>
      <w:r w:rsidRPr="000C25DA">
        <w:rPr>
          <w:rFonts w:ascii="Times New Roman" w:eastAsia="Times New Roman" w:hAnsi="Times New Roman" w:cs="Times New Roman"/>
          <w:sz w:val="24"/>
          <w:szCs w:val="24"/>
          <w:lang w:eastAsia="ru-RU"/>
        </w:rPr>
        <w:t xml:space="preserve"> - прототип реальной ситуации с готовым предполагаемым решением, которое следует оценить и предложить свое адекватное решение;</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i/>
          <w:sz w:val="24"/>
          <w:szCs w:val="24"/>
          <w:lang w:eastAsia="ru-RU"/>
        </w:rPr>
        <w:t>ситуация-тренинг</w:t>
      </w:r>
      <w:r w:rsidRPr="000C25DA">
        <w:rPr>
          <w:rFonts w:ascii="Times New Roman" w:eastAsia="Times New Roman" w:hAnsi="Times New Roman" w:cs="Times New Roman"/>
          <w:sz w:val="24"/>
          <w:szCs w:val="24"/>
          <w:lang w:eastAsia="ru-RU"/>
        </w:rPr>
        <w:t xml:space="preserve"> – прототип стандартной или другой ситуации (тренинг возможно проводить как по описанию ситуации, так и по их решению).</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Наряду с учебными ситуациями для развития универсальных учебных действий, возможно использовать следующие типы задач.</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Личностные универсальные учебные действия: задачи на личностное самоопределение; задачи на Я – концепции; задачи на смыслообразование; задачи на мотивацию; задачи на нравственно-этическое оценивание.</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Коммуникативные универсальные учебные действия: задачи на учет позиции партнера; задачи на организацию и осуществление сотрудничества; задачи на передачу информации и отображению предметного содержания; тренинги коммуникативных навыков; ролевые игры; групповые игры.</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Познавательные универсальные учебные действия: задачи и проекты на выстраивание стратегии поиска решения задач; задачи и проекты на сериацию, сравнение, оценивание; задачи и задачи и проекты на проведение теоретического исследования; задачи на смысловое чтение.</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Регулятивные универсальные учебные действия: задачи на планирование; задачи на рефлексию; задачи на ориентировку в ситуации; задачи на прогнозирование; задачи на целеполагание; задачи на оценивание; задачи на принятие решения; задачи на самоконтроль; задачи на коррекцию.</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Развитию регулятивных универсальных учебных действий способствует также использование в образовательном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т.п.) для</w:t>
      </w:r>
      <w:r w:rsidRPr="000C25DA">
        <w:rPr>
          <w:rFonts w:ascii="Times New Roman" w:eastAsia="Times New Roman" w:hAnsi="Times New Roman" w:cs="Times New Roman"/>
          <w:sz w:val="28"/>
          <w:szCs w:val="28"/>
          <w:lang w:eastAsia="ru-RU"/>
        </w:rPr>
        <w:t xml:space="preserve"> </w:t>
      </w:r>
      <w:r w:rsidRPr="000C25DA">
        <w:rPr>
          <w:rFonts w:ascii="Times New Roman" w:eastAsia="Times New Roman" w:hAnsi="Times New Roman" w:cs="Times New Roman"/>
          <w:sz w:val="24"/>
          <w:szCs w:val="24"/>
          <w:lang w:eastAsia="ru-RU"/>
        </w:rPr>
        <w:t>младших школьников; подготовка материалов для школьного сайта (стенгазеты, выставки и т.д.);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Одним из путей повышения мотивации и эффективности учебной деятельности в школе является включение учащихся в учебно-исследовательскую и проектную деятельность, имеющую следующие особенности:</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1)</w:t>
      </w:r>
      <w:r w:rsidRPr="000C25DA">
        <w:rPr>
          <w:rFonts w:ascii="Times New Roman" w:eastAsia="Times New Roman" w:hAnsi="Times New Roman" w:cs="Times New Roman"/>
          <w:sz w:val="24"/>
          <w:szCs w:val="24"/>
          <w:lang w:eastAsia="ru-RU"/>
        </w:rPr>
        <w:tab/>
        <w:t>цели и задачи этих видов деятельности учащихся определяются как их личностными мотивами, так и социальными. Это означает, что такая деятельность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2)</w:t>
      </w:r>
      <w:r w:rsidRPr="000C25DA">
        <w:rPr>
          <w:rFonts w:ascii="Times New Roman" w:eastAsia="Times New Roman" w:hAnsi="Times New Roman" w:cs="Times New Roman"/>
          <w:sz w:val="24"/>
          <w:szCs w:val="24"/>
          <w:lang w:eastAsia="ru-RU"/>
        </w:rPr>
        <w:tab/>
        <w:t>учебно-исследовательская и проектная деятельность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т.д. Строя различного рода отношений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3)</w:t>
      </w:r>
      <w:r w:rsidRPr="000C25DA">
        <w:rPr>
          <w:rFonts w:ascii="Times New Roman" w:eastAsia="Times New Roman" w:hAnsi="Times New Roman" w:cs="Times New Roman"/>
          <w:sz w:val="24"/>
          <w:szCs w:val="24"/>
          <w:lang w:eastAsia="ru-RU"/>
        </w:rPr>
        <w:tab/>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w:t>
      </w:r>
      <w:r w:rsidRPr="000C25DA">
        <w:rPr>
          <w:rFonts w:ascii="Times New Roman" w:eastAsia="Times New Roman" w:hAnsi="Times New Roman" w:cs="Times New Roman"/>
          <w:sz w:val="24"/>
          <w:szCs w:val="24"/>
          <w:lang w:eastAsia="ru-RU"/>
        </w:rPr>
        <w:lastRenderedPageBreak/>
        <w:t>деятельности востребованы практически любые способности подростков, реализованы личные пристрастия к тому или иному виду деятельности.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ходе развития универсальных учебных действий большое значение придается проектным формам работы, где помимо направленности на конкретную проблему (задачу), создания определенного продукта, межпредметных связей, соединения теории и практики, обеспечивается совместное планирование деятельности учителем и учащимися. Существенно, что необходимые для решения задачи или создания продукта конкретные сведения или знания находятся самими учащимися. При этом изменяется роль учителя – из простого транслятора знаний он становится действительным организатором совместной работы с учениками, способствуя переходу к реальному сотрудничеству в ходе овладения знаниями. (Приложение - Положение об индивидуальном и групповом проекте)</w:t>
      </w:r>
    </w:p>
    <w:p w:rsidR="000C25DA" w:rsidRPr="000C25DA" w:rsidRDefault="000C25DA" w:rsidP="000C25DA">
      <w:pPr>
        <w:spacing w:after="0" w:line="240" w:lineRule="auto"/>
        <w:ind w:firstLine="709"/>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При построении учебно-исследовательского процесса учителю важно учесть следующие моменты:</w:t>
      </w:r>
    </w:p>
    <w:p w:rsidR="000C25DA" w:rsidRPr="000C25DA" w:rsidRDefault="000C25DA" w:rsidP="00465E89">
      <w:pPr>
        <w:widowControl w:val="0"/>
        <w:numPr>
          <w:ilvl w:val="0"/>
          <w:numId w:val="168"/>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тема исследования должна быть на самом деле интересна для ученика и совпадать с кругом интереса учителя;</w:t>
      </w:r>
    </w:p>
    <w:p w:rsidR="000C25DA" w:rsidRPr="000C25DA" w:rsidRDefault="000C25DA" w:rsidP="00465E89">
      <w:pPr>
        <w:widowControl w:val="0"/>
        <w:numPr>
          <w:ilvl w:val="0"/>
          <w:numId w:val="168"/>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0C25DA" w:rsidRPr="000C25DA" w:rsidRDefault="000C25DA" w:rsidP="00465E89">
      <w:pPr>
        <w:widowControl w:val="0"/>
        <w:numPr>
          <w:ilvl w:val="0"/>
          <w:numId w:val="168"/>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0C25DA" w:rsidRPr="000C25DA" w:rsidRDefault="000C25DA" w:rsidP="00465E89">
      <w:pPr>
        <w:widowControl w:val="0"/>
        <w:numPr>
          <w:ilvl w:val="0"/>
          <w:numId w:val="168"/>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раскрытие проблемы в первую очередь должно приносить что-то новое ученику, а уже потом науке.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napToGrid w:val="0"/>
          <w:sz w:val="24"/>
          <w:szCs w:val="24"/>
          <w:lang w:eastAsia="ru-RU"/>
        </w:rPr>
      </w:pPr>
      <w:r w:rsidRPr="000C25DA">
        <w:rPr>
          <w:rFonts w:ascii="Times New Roman" w:eastAsia="Calibri" w:hAnsi="Times New Roman" w:cs="Times New Roman"/>
          <w:b/>
          <w:snapToGrid w:val="0"/>
          <w:sz w:val="24"/>
          <w:szCs w:val="24"/>
          <w:lang w:eastAsia="ru-RU"/>
        </w:rPr>
        <w:t xml:space="preserve">Учебно-исследовательская и проектная деятельность имеет как общие, так и специфические черты.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napToGrid w:val="0"/>
          <w:sz w:val="24"/>
          <w:szCs w:val="24"/>
          <w:lang w:eastAsia="ru-RU"/>
        </w:rPr>
      </w:pPr>
      <w:r w:rsidRPr="000C25DA">
        <w:rPr>
          <w:rFonts w:ascii="Times New Roman" w:eastAsia="Calibri" w:hAnsi="Times New Roman" w:cs="Times New Roman"/>
          <w:snapToGrid w:val="0"/>
          <w:sz w:val="24"/>
          <w:szCs w:val="24"/>
          <w:lang w:eastAsia="ru-RU"/>
        </w:rPr>
        <w:t xml:space="preserve">К </w:t>
      </w:r>
      <w:r w:rsidRPr="000C25DA">
        <w:rPr>
          <w:rFonts w:ascii="Times New Roman" w:eastAsia="Calibri" w:hAnsi="Times New Roman" w:cs="Times New Roman"/>
          <w:b/>
          <w:i/>
          <w:snapToGrid w:val="0"/>
          <w:sz w:val="24"/>
          <w:szCs w:val="24"/>
          <w:lang w:eastAsia="ru-RU"/>
        </w:rPr>
        <w:t>общим характеристикам</w:t>
      </w:r>
      <w:r w:rsidRPr="000C25DA">
        <w:rPr>
          <w:rFonts w:ascii="Times New Roman" w:eastAsia="Calibri" w:hAnsi="Times New Roman" w:cs="Times New Roman"/>
          <w:snapToGrid w:val="0"/>
          <w:sz w:val="24"/>
          <w:szCs w:val="24"/>
          <w:lang w:eastAsia="ru-RU"/>
        </w:rPr>
        <w:t xml:space="preserve"> следует отнести:</w:t>
      </w:r>
    </w:p>
    <w:p w:rsidR="000C25DA" w:rsidRPr="000C25DA" w:rsidRDefault="000C25DA" w:rsidP="00465E89">
      <w:pPr>
        <w:widowControl w:val="0"/>
        <w:numPr>
          <w:ilvl w:val="1"/>
          <w:numId w:val="169"/>
        </w:numPr>
        <w:autoSpaceDE w:val="0"/>
        <w:autoSpaceDN w:val="0"/>
        <w:adjustRightInd w:val="0"/>
        <w:spacing w:after="0" w:line="240" w:lineRule="auto"/>
        <w:jc w:val="both"/>
        <w:rPr>
          <w:rFonts w:ascii="Times New Roman" w:hAnsi="Times New Roman"/>
          <w:snapToGrid w:val="0"/>
          <w:sz w:val="24"/>
          <w:szCs w:val="24"/>
        </w:rPr>
      </w:pPr>
      <w:r w:rsidRPr="000C25DA">
        <w:rPr>
          <w:rFonts w:ascii="Times New Roman" w:hAnsi="Times New Roman"/>
          <w:snapToGrid w:val="0"/>
          <w:sz w:val="24"/>
          <w:szCs w:val="24"/>
        </w:rPr>
        <w:t>практически значимые цели и задачи учебно-исследовательской и проектной деятельности;</w:t>
      </w:r>
    </w:p>
    <w:p w:rsidR="000C25DA" w:rsidRPr="000C25DA" w:rsidRDefault="000C25DA" w:rsidP="00465E89">
      <w:pPr>
        <w:widowControl w:val="0"/>
        <w:numPr>
          <w:ilvl w:val="1"/>
          <w:numId w:val="169"/>
        </w:numPr>
        <w:autoSpaceDE w:val="0"/>
        <w:autoSpaceDN w:val="0"/>
        <w:adjustRightInd w:val="0"/>
        <w:spacing w:after="0" w:line="240" w:lineRule="auto"/>
        <w:jc w:val="both"/>
        <w:rPr>
          <w:rFonts w:ascii="Times New Roman" w:hAnsi="Times New Roman"/>
          <w:snapToGrid w:val="0"/>
          <w:sz w:val="24"/>
          <w:szCs w:val="24"/>
        </w:rPr>
      </w:pPr>
      <w:r w:rsidRPr="000C25DA">
        <w:rPr>
          <w:rFonts w:ascii="Times New Roman" w:hAnsi="Times New Roman"/>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0C25DA" w:rsidRPr="000C25DA" w:rsidRDefault="000C25DA" w:rsidP="00465E89">
      <w:pPr>
        <w:widowControl w:val="0"/>
        <w:numPr>
          <w:ilvl w:val="1"/>
          <w:numId w:val="169"/>
        </w:numPr>
        <w:autoSpaceDE w:val="0"/>
        <w:autoSpaceDN w:val="0"/>
        <w:adjustRightInd w:val="0"/>
        <w:spacing w:after="0" w:line="240" w:lineRule="auto"/>
        <w:jc w:val="both"/>
        <w:rPr>
          <w:rFonts w:ascii="Times New Roman" w:hAnsi="Times New Roman"/>
          <w:snapToGrid w:val="0"/>
          <w:sz w:val="24"/>
          <w:szCs w:val="24"/>
        </w:rPr>
      </w:pPr>
      <w:r w:rsidRPr="000C25DA">
        <w:rPr>
          <w:rFonts w:ascii="Times New Roman" w:hAnsi="Times New Roman"/>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0C25DA" w:rsidRPr="000C25DA" w:rsidRDefault="000C25DA" w:rsidP="000C25DA">
      <w:pPr>
        <w:spacing w:after="0" w:line="240" w:lineRule="auto"/>
        <w:ind w:firstLine="709"/>
        <w:jc w:val="both"/>
        <w:rPr>
          <w:rFonts w:ascii="Times New Roman" w:hAnsi="Times New Roman"/>
          <w:snapToGrid w:val="0"/>
          <w:sz w:val="24"/>
          <w:szCs w:val="24"/>
        </w:rPr>
      </w:pPr>
      <w:r w:rsidRPr="000C25DA">
        <w:rPr>
          <w:rFonts w:ascii="Times New Roman" w:hAnsi="Times New Roman"/>
          <w:sz w:val="24"/>
          <w:szCs w:val="24"/>
        </w:rPr>
        <w:t>И</w:t>
      </w:r>
      <w:r w:rsidRPr="000C25DA">
        <w:rPr>
          <w:rFonts w:ascii="Times New Roman" w:hAnsi="Times New Roman"/>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b/>
          <w:snapToGrid w:val="0"/>
          <w:sz w:val="20"/>
          <w:szCs w:val="20"/>
          <w:lang w:eastAsia="ru-RU"/>
        </w:rPr>
      </w:pP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b/>
          <w:snapToGrid w:val="0"/>
          <w:sz w:val="24"/>
          <w:szCs w:val="24"/>
          <w:lang w:eastAsia="ru-RU"/>
        </w:rPr>
      </w:pPr>
      <w:r w:rsidRPr="000C25DA">
        <w:rPr>
          <w:rFonts w:ascii="Times New Roman" w:eastAsia="Calibri" w:hAnsi="Times New Roman" w:cs="Times New Roman"/>
          <w:b/>
          <w:snapToGrid w:val="0"/>
          <w:sz w:val="24"/>
          <w:szCs w:val="24"/>
          <w:lang w:eastAsia="ru-RU"/>
        </w:rPr>
        <w:t>Специфические черты (различия) проектной и учебно-исследовательской деятельности</w:t>
      </w: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b/>
          <w:snapToGrid w:val="0"/>
          <w:sz w:val="20"/>
          <w:szCs w:val="20"/>
          <w:lang w:eastAsia="ru-RU"/>
        </w:rPr>
      </w:pPr>
    </w:p>
    <w:tbl>
      <w:tblPr>
        <w:tblW w:w="0" w:type="auto"/>
        <w:tblBorders>
          <w:top w:val="single" w:sz="8" w:space="0" w:color="9BBB59"/>
          <w:left w:val="single" w:sz="8" w:space="0" w:color="9BBB59"/>
          <w:bottom w:val="single" w:sz="8" w:space="0" w:color="9BBB59"/>
          <w:right w:val="single" w:sz="8" w:space="0" w:color="9BBB59"/>
        </w:tblBorders>
        <w:tblLook w:val="04A0"/>
      </w:tblPr>
      <w:tblGrid>
        <w:gridCol w:w="4785"/>
        <w:gridCol w:w="4786"/>
      </w:tblGrid>
      <w:tr w:rsidR="000C25DA" w:rsidRPr="000C25DA" w:rsidTr="000C25DA">
        <w:tc>
          <w:tcPr>
            <w:tcW w:w="4785" w:type="dxa"/>
            <w:tcBorders>
              <w:top w:val="single" w:sz="8" w:space="0" w:color="9BBB59"/>
              <w:left w:val="single" w:sz="8" w:space="0" w:color="9BBB59"/>
              <w:bottom w:val="nil"/>
              <w:right w:val="nil"/>
            </w:tcBorders>
            <w:shd w:val="clear" w:color="auto" w:fill="9BBB59"/>
            <w:hideMark/>
          </w:tcPr>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bCs/>
                <w:snapToGrid w:val="0"/>
                <w:sz w:val="20"/>
                <w:szCs w:val="20"/>
                <w:lang w:val="en-US" w:eastAsia="ru-RU"/>
              </w:rPr>
            </w:pPr>
            <w:r w:rsidRPr="000C25DA">
              <w:rPr>
                <w:rFonts w:ascii="Times New Roman" w:eastAsia="Calibri" w:hAnsi="Times New Roman" w:cs="Times New Roman"/>
                <w:b/>
                <w:bCs/>
                <w:snapToGrid w:val="0"/>
                <w:sz w:val="20"/>
                <w:szCs w:val="20"/>
                <w:lang w:val="en-US" w:eastAsia="ru-RU"/>
              </w:rPr>
              <w:t>Проектная деятельность</w:t>
            </w:r>
          </w:p>
        </w:tc>
        <w:tc>
          <w:tcPr>
            <w:tcW w:w="4786" w:type="dxa"/>
            <w:tcBorders>
              <w:top w:val="single" w:sz="8" w:space="0" w:color="9BBB59"/>
              <w:left w:val="nil"/>
              <w:bottom w:val="nil"/>
              <w:right w:val="single" w:sz="8" w:space="0" w:color="9BBB59"/>
            </w:tcBorders>
            <w:shd w:val="clear" w:color="auto" w:fill="9BBB59"/>
            <w:hideMark/>
          </w:tcPr>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bCs/>
                <w:snapToGrid w:val="0"/>
                <w:sz w:val="20"/>
                <w:szCs w:val="20"/>
                <w:lang w:val="en-US" w:eastAsia="ru-RU"/>
              </w:rPr>
            </w:pPr>
            <w:r w:rsidRPr="000C25DA">
              <w:rPr>
                <w:rFonts w:ascii="Times New Roman" w:eastAsia="Calibri" w:hAnsi="Times New Roman" w:cs="Times New Roman"/>
                <w:b/>
                <w:bCs/>
                <w:snapToGrid w:val="0"/>
                <w:sz w:val="20"/>
                <w:szCs w:val="20"/>
                <w:lang w:val="en-US" w:eastAsia="ru-RU"/>
              </w:rPr>
              <w:t>Учебно-исследовательская деятельность</w:t>
            </w:r>
          </w:p>
        </w:tc>
      </w:tr>
      <w:tr w:rsidR="000C25DA" w:rsidRPr="000C25DA" w:rsidTr="000C25DA">
        <w:tc>
          <w:tcPr>
            <w:tcW w:w="4785" w:type="dxa"/>
            <w:tcBorders>
              <w:top w:val="single" w:sz="8" w:space="0" w:color="9BBB59"/>
              <w:left w:val="single" w:sz="8" w:space="0" w:color="9BBB59"/>
              <w:bottom w:val="single" w:sz="8" w:space="0" w:color="9BBB59"/>
              <w:right w:val="nil"/>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snapToGrid w:val="0"/>
                <w:sz w:val="20"/>
                <w:szCs w:val="20"/>
                <w:lang w:eastAsia="ru-RU"/>
              </w:rPr>
            </w:pPr>
            <w:r w:rsidRPr="000C25DA">
              <w:rPr>
                <w:rFonts w:ascii="Times New Roman" w:eastAsia="Calibri" w:hAnsi="Times New Roman" w:cs="Times New Roman"/>
                <w:b/>
                <w:bCs/>
                <w:snapToGrid w:val="0"/>
                <w:sz w:val="20"/>
                <w:szCs w:val="20"/>
                <w:lang w:eastAsia="ru-RU"/>
              </w:rPr>
              <w:t xml:space="preserve">Проект направлен на получение конкретного запланированного результата — продукта, </w:t>
            </w:r>
            <w:r w:rsidRPr="000C25DA">
              <w:rPr>
                <w:rFonts w:ascii="Times New Roman" w:eastAsia="Calibri" w:hAnsi="Times New Roman" w:cs="Times New Roman"/>
                <w:b/>
                <w:bCs/>
                <w:snapToGrid w:val="0"/>
                <w:sz w:val="20"/>
                <w:szCs w:val="20"/>
                <w:lang w:eastAsia="ru-RU"/>
              </w:rPr>
              <w:lastRenderedPageBreak/>
              <w:t>обладающего определёнными свойствами и необходимого для конкретного использования</w:t>
            </w:r>
          </w:p>
        </w:tc>
        <w:tc>
          <w:tcPr>
            <w:tcW w:w="4786" w:type="dxa"/>
            <w:tcBorders>
              <w:top w:val="single" w:sz="8" w:space="0" w:color="9BBB59"/>
              <w:left w:val="nil"/>
              <w:bottom w:val="single" w:sz="8" w:space="0" w:color="9BBB59"/>
              <w:right w:val="single" w:sz="8" w:space="0" w:color="9BBB59"/>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napToGrid w:val="0"/>
                <w:sz w:val="20"/>
                <w:szCs w:val="20"/>
                <w:lang w:val="en-US" w:eastAsia="ru-RU"/>
              </w:rPr>
            </w:pPr>
            <w:r w:rsidRPr="000C25DA">
              <w:rPr>
                <w:rFonts w:ascii="Times New Roman" w:eastAsia="Calibri" w:hAnsi="Times New Roman" w:cs="Times New Roman"/>
                <w:snapToGrid w:val="0"/>
                <w:sz w:val="20"/>
                <w:szCs w:val="20"/>
                <w:lang w:eastAsia="ru-RU"/>
              </w:rPr>
              <w:lastRenderedPageBreak/>
              <w:t xml:space="preserve">В ходе исследования организуется поиск в какой-то области, формулируются отдельные характеристики </w:t>
            </w:r>
            <w:r w:rsidRPr="000C25DA">
              <w:rPr>
                <w:rFonts w:ascii="Times New Roman" w:eastAsia="Calibri" w:hAnsi="Times New Roman" w:cs="Times New Roman"/>
                <w:snapToGrid w:val="0"/>
                <w:sz w:val="20"/>
                <w:szCs w:val="20"/>
                <w:lang w:eastAsia="ru-RU"/>
              </w:rPr>
              <w:lastRenderedPageBreak/>
              <w:t xml:space="preserve">итогов работ. </w:t>
            </w:r>
            <w:r w:rsidRPr="000C25DA">
              <w:rPr>
                <w:rFonts w:ascii="Times New Roman" w:eastAsia="Calibri" w:hAnsi="Times New Roman" w:cs="Times New Roman"/>
                <w:snapToGrid w:val="0"/>
                <w:sz w:val="20"/>
                <w:szCs w:val="20"/>
                <w:lang w:val="en-US" w:eastAsia="ru-RU"/>
              </w:rPr>
              <w:t>Отрицательный результат есть тоже результат</w:t>
            </w:r>
          </w:p>
        </w:tc>
      </w:tr>
      <w:tr w:rsidR="000C25DA" w:rsidRPr="000C25DA" w:rsidTr="000C25DA">
        <w:tc>
          <w:tcPr>
            <w:tcW w:w="4785" w:type="dxa"/>
            <w:tcBorders>
              <w:top w:val="nil"/>
              <w:left w:val="single" w:sz="8" w:space="0" w:color="9BBB59"/>
              <w:bottom w:val="single" w:sz="8" w:space="0" w:color="9BBB59"/>
              <w:right w:val="nil"/>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snapToGrid w:val="0"/>
                <w:sz w:val="20"/>
                <w:szCs w:val="20"/>
                <w:lang w:eastAsia="ru-RU"/>
              </w:rPr>
            </w:pPr>
            <w:r w:rsidRPr="000C25DA">
              <w:rPr>
                <w:rFonts w:ascii="Times New Roman" w:eastAsia="Calibri" w:hAnsi="Times New Roman" w:cs="Times New Roman"/>
                <w:b/>
                <w:bCs/>
                <w:snapToGrid w:val="0"/>
                <w:sz w:val="20"/>
                <w:szCs w:val="20"/>
                <w:lang w:eastAsia="ru-RU"/>
              </w:rPr>
              <w:lastRenderedPageBreak/>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Borders>
              <w:top w:val="nil"/>
              <w:left w:val="nil"/>
              <w:bottom w:val="single" w:sz="8" w:space="0" w:color="9BBB59"/>
              <w:right w:val="single" w:sz="8" w:space="0" w:color="9BBB59"/>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napToGrid w:val="0"/>
                <w:sz w:val="20"/>
                <w:szCs w:val="20"/>
                <w:lang w:eastAsia="ru-RU"/>
              </w:rPr>
            </w:pPr>
            <w:r w:rsidRPr="000C25DA">
              <w:rPr>
                <w:rFonts w:ascii="Times New Roman" w:eastAsia="Calibri" w:hAnsi="Times New Roman" w:cs="Times New Roman"/>
                <w:snapToGrid w:val="0"/>
                <w:sz w:val="20"/>
                <w:szCs w:val="20"/>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В решении задач развития универсальных учебных действий большое значение придаётся </w:t>
      </w:r>
      <w:r w:rsidRPr="000C25DA">
        <w:rPr>
          <w:rFonts w:ascii="Times New Roman" w:eastAsia="Times New Roman" w:hAnsi="Times New Roman" w:cs="Times New Roman"/>
          <w:b/>
          <w:sz w:val="24"/>
          <w:szCs w:val="24"/>
          <w:lang w:eastAsia="ru-RU"/>
        </w:rPr>
        <w:t>проектным формам работы</w:t>
      </w:r>
      <w:r w:rsidRPr="000C25DA">
        <w:rPr>
          <w:rFonts w:ascii="Times New Roman" w:eastAsia="Times New Roman" w:hAnsi="Times New Roman" w:cs="Times New Roman"/>
          <w:sz w:val="24"/>
          <w:szCs w:val="24"/>
          <w:lang w:eastAsia="ru-RU"/>
        </w:rPr>
        <w:t>,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0C25DA" w:rsidRPr="000C25DA" w:rsidRDefault="000C25DA" w:rsidP="000C25DA">
      <w:pPr>
        <w:spacing w:after="0" w:line="240" w:lineRule="auto"/>
        <w:ind w:firstLine="709"/>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При вовлечении обучающихся в проектную деятельность учителю важно помнить, что </w:t>
      </w:r>
      <w:r w:rsidRPr="000C25DA">
        <w:rPr>
          <w:rFonts w:ascii="Times New Roman" w:eastAsia="Times New Roman" w:hAnsi="Times New Roman" w:cs="Times New Roman"/>
          <w:b/>
          <w:sz w:val="24"/>
          <w:szCs w:val="24"/>
          <w:lang w:eastAsia="ru-RU"/>
        </w:rPr>
        <w:t>проект – это форма организации совместной деятельности учителя и обучающихся</w:t>
      </w:r>
      <w:r w:rsidRPr="000C25DA">
        <w:rPr>
          <w:rFonts w:ascii="Times New Roman" w:eastAsia="Times New Roman" w:hAnsi="Times New Roman" w:cs="Times New Roman"/>
          <w:sz w:val="24"/>
          <w:szCs w:val="24"/>
          <w:lang w:eastAsia="ru-RU"/>
        </w:rPr>
        <w:t>, совокупность приёмов и действий в их определённой последовательности, направленной на достижение поставленной цели</w:t>
      </w:r>
      <w:r w:rsidRPr="000C25DA">
        <w:rPr>
          <w:rFonts w:ascii="Times New Roman" w:eastAsia="Times New Roman" w:hAnsi="Times New Roman" w:cs="Times New Roman"/>
          <w:sz w:val="24"/>
          <w:szCs w:val="24"/>
          <w:lang w:val="en-US" w:eastAsia="ru-RU"/>
        </w:rPr>
        <w:t> </w:t>
      </w:r>
      <w:r w:rsidRPr="000C25DA">
        <w:rPr>
          <w:rFonts w:ascii="Times New Roman" w:eastAsia="Times New Roman" w:hAnsi="Times New Roman" w:cs="Times New Roman"/>
          <w:sz w:val="24"/>
          <w:szCs w:val="24"/>
          <w:lang w:eastAsia="ru-RU"/>
        </w:rPr>
        <w:t>— решение конкретной проблемы, значимой для обучающихся и оформленной в виде некоего конечного продукта.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0C25DA" w:rsidRPr="000C25DA" w:rsidRDefault="000C25DA" w:rsidP="00465E89">
      <w:pPr>
        <w:widowControl w:val="0"/>
        <w:numPr>
          <w:ilvl w:val="1"/>
          <w:numId w:val="170"/>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b/>
          <w:sz w:val="24"/>
          <w:szCs w:val="24"/>
        </w:rPr>
        <w:t>видам проектов:</w:t>
      </w:r>
      <w:r w:rsidRPr="000C25DA">
        <w:rPr>
          <w:rFonts w:ascii="Times New Roman" w:hAnsi="Times New Roman"/>
          <w:sz w:val="24"/>
          <w:szCs w:val="24"/>
        </w:rPr>
        <w:t xml:space="preserve">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0C25DA" w:rsidRPr="000C25DA" w:rsidRDefault="000C25DA" w:rsidP="00465E89">
      <w:pPr>
        <w:widowControl w:val="0"/>
        <w:numPr>
          <w:ilvl w:val="1"/>
          <w:numId w:val="170"/>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b/>
          <w:sz w:val="24"/>
          <w:szCs w:val="24"/>
        </w:rPr>
        <w:t>содержанию:</w:t>
      </w:r>
      <w:r w:rsidRPr="000C25DA">
        <w:rPr>
          <w:rFonts w:ascii="Times New Roman" w:hAnsi="Times New Roman"/>
          <w:sz w:val="24"/>
          <w:szCs w:val="24"/>
        </w:rPr>
        <w:t>монопредметный, метапредметный, относящийся к области знаний (нескольким областям), относящийся к области деятельности и пр.;</w:t>
      </w:r>
    </w:p>
    <w:p w:rsidR="000C25DA" w:rsidRPr="000C25DA" w:rsidRDefault="000C25DA" w:rsidP="00465E89">
      <w:pPr>
        <w:widowControl w:val="0"/>
        <w:numPr>
          <w:ilvl w:val="1"/>
          <w:numId w:val="170"/>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b/>
          <w:sz w:val="24"/>
          <w:szCs w:val="24"/>
        </w:rPr>
        <w:t>количеству участников:</w:t>
      </w:r>
      <w:r w:rsidRPr="000C25DA">
        <w:rPr>
          <w:rFonts w:ascii="Times New Roman" w:hAnsi="Times New Roman"/>
          <w:sz w:val="24"/>
          <w:szCs w:val="24"/>
        </w:rPr>
        <w:t xml:space="preserve"> индивидуальный, парный, малогрупповой </w:t>
      </w:r>
      <w:r w:rsidR="00C77D6F">
        <w:rPr>
          <w:rFonts w:ascii="Times New Roman" w:hAnsi="Times New Roman"/>
          <w:sz w:val="24"/>
          <w:szCs w:val="24"/>
        </w:rPr>
        <w:t>(до 5 человек), групповой (до 8</w:t>
      </w:r>
      <w:r w:rsidRPr="000C25DA">
        <w:rPr>
          <w:rFonts w:ascii="Times New Roman" w:hAnsi="Times New Roman"/>
          <w:sz w:val="24"/>
          <w:szCs w:val="24"/>
        </w:rPr>
        <w:t xml:space="preserve"> человек), коллективный (класс и более в рамках школы), муниципальный, </w:t>
      </w:r>
      <w:r w:rsidR="00C77D6F">
        <w:rPr>
          <w:rFonts w:ascii="Times New Roman" w:hAnsi="Times New Roman"/>
          <w:sz w:val="24"/>
          <w:szCs w:val="24"/>
        </w:rPr>
        <w:t>республиканский</w:t>
      </w:r>
      <w:r w:rsidRPr="000C25DA">
        <w:rPr>
          <w:rFonts w:ascii="Times New Roman" w:hAnsi="Times New Roman"/>
          <w:sz w:val="24"/>
          <w:szCs w:val="24"/>
        </w:rPr>
        <w:t>, всероссийский, международный, сетевой (в рамках сложившейся партнёрской сети, в том числе в Интернете);</w:t>
      </w:r>
    </w:p>
    <w:p w:rsidR="000C25DA" w:rsidRPr="000C25DA" w:rsidRDefault="000C25DA" w:rsidP="00465E89">
      <w:pPr>
        <w:widowControl w:val="0"/>
        <w:numPr>
          <w:ilvl w:val="1"/>
          <w:numId w:val="170"/>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b/>
          <w:sz w:val="24"/>
          <w:szCs w:val="24"/>
        </w:rPr>
        <w:t>длительности (продолжительности) проекта:</w:t>
      </w:r>
      <w:r w:rsidRPr="000C25DA">
        <w:rPr>
          <w:rFonts w:ascii="Times New Roman" w:hAnsi="Times New Roman"/>
          <w:sz w:val="24"/>
          <w:szCs w:val="24"/>
        </w:rPr>
        <w:t xml:space="preserve"> от проекта-урока до вертикального многолетнего проекта;</w:t>
      </w:r>
    </w:p>
    <w:p w:rsidR="000C25DA" w:rsidRPr="000C25DA" w:rsidRDefault="000C25DA" w:rsidP="00465E89">
      <w:pPr>
        <w:widowControl w:val="0"/>
        <w:numPr>
          <w:ilvl w:val="1"/>
          <w:numId w:val="170"/>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b/>
          <w:sz w:val="24"/>
          <w:szCs w:val="24"/>
        </w:rPr>
        <w:t>дидактической цели:</w:t>
      </w:r>
      <w:r w:rsidRPr="000C25DA">
        <w:rPr>
          <w:rFonts w:ascii="Times New Roman" w:hAnsi="Times New Roman"/>
          <w:sz w:val="24"/>
          <w:szCs w:val="24"/>
        </w:rPr>
        <w:t xml:space="preserve">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8"/>
          <w:szCs w:val="28"/>
          <w:lang w:eastAsia="ru-RU"/>
        </w:rPr>
        <w:tab/>
      </w:r>
      <w:r w:rsidRPr="000C25DA">
        <w:rPr>
          <w:rFonts w:ascii="Times New Roman" w:eastAsia="Calibri" w:hAnsi="Times New Roman" w:cs="Times New Roman"/>
          <w:sz w:val="24"/>
          <w:szCs w:val="24"/>
          <w:lang w:eastAsia="ru-RU"/>
        </w:rPr>
        <w:t xml:space="preserve">Особое значение для развития УУД в основной школе имеет персональный проект. Если все выше названные типы и виды проектов используются как в урочной, так и во внеурочной деятельности, то персональный проект следует рассматривать, прежде всего, как форму внеурочной деятельности по развитию УУД в основной школе. </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Для успешного осуществления учебно-исследовательской деятельности учащиеся должны овладеть следующими действиями:</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w:t>
      </w:r>
      <w:r w:rsidRPr="000C25DA">
        <w:rPr>
          <w:rFonts w:ascii="Times New Roman" w:eastAsia="Times New Roman" w:hAnsi="Times New Roman" w:cs="Times New Roman"/>
          <w:sz w:val="24"/>
          <w:szCs w:val="24"/>
          <w:lang w:eastAsia="ru-RU"/>
        </w:rPr>
        <w:tab/>
        <w:t>постановка проблемы и аргументирование ее актуальности;</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w:t>
      </w:r>
      <w:r w:rsidRPr="000C25DA">
        <w:rPr>
          <w:rFonts w:ascii="Times New Roman" w:eastAsia="Times New Roman" w:hAnsi="Times New Roman" w:cs="Times New Roman"/>
          <w:sz w:val="24"/>
          <w:szCs w:val="24"/>
          <w:lang w:eastAsia="ru-RU"/>
        </w:rPr>
        <w:tab/>
        <w:t>формулировка гипотезы исследования и раскрытие замысла – сущности будущей деятельности;</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w:t>
      </w:r>
      <w:r w:rsidRPr="000C25DA">
        <w:rPr>
          <w:rFonts w:ascii="Times New Roman" w:eastAsia="Times New Roman" w:hAnsi="Times New Roman" w:cs="Times New Roman"/>
          <w:sz w:val="24"/>
          <w:szCs w:val="24"/>
          <w:lang w:eastAsia="ru-RU"/>
        </w:rPr>
        <w:tab/>
        <w:t>планирование исследовательских работ и выбор необходимого инструментария;</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w:t>
      </w:r>
      <w:r w:rsidRPr="000C25DA">
        <w:rPr>
          <w:rFonts w:ascii="Times New Roman" w:eastAsia="Times New Roman" w:hAnsi="Times New Roman" w:cs="Times New Roman"/>
          <w:sz w:val="24"/>
          <w:szCs w:val="24"/>
          <w:lang w:eastAsia="ru-RU"/>
        </w:rPr>
        <w:tab/>
        <w:t>собственно проведение исследования с обязательным поэтапным контролем и коррекцией результатов работ;</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lastRenderedPageBreak/>
        <w:t>-</w:t>
      </w:r>
      <w:r w:rsidRPr="000C25DA">
        <w:rPr>
          <w:rFonts w:ascii="Times New Roman" w:eastAsia="Times New Roman" w:hAnsi="Times New Roman" w:cs="Times New Roman"/>
          <w:sz w:val="24"/>
          <w:szCs w:val="24"/>
          <w:lang w:eastAsia="ru-RU"/>
        </w:rPr>
        <w:tab/>
        <w:t>оформление результатов учебно-исследовательской деятельности как конечного продукта;</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w:t>
      </w:r>
      <w:r w:rsidRPr="000C25DA">
        <w:rPr>
          <w:rFonts w:ascii="Times New Roman" w:eastAsia="Times New Roman" w:hAnsi="Times New Roman" w:cs="Times New Roman"/>
          <w:sz w:val="24"/>
          <w:szCs w:val="24"/>
          <w:lang w:eastAsia="ru-RU"/>
        </w:rPr>
        <w:tab/>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Специфика учебно-исследовательской деятельности определяет многообразие форм ее организации. В зависимости от урочных и внеурочных занятий учебно-исследовательская деятельность может приобретать разные формы.</w:t>
      </w:r>
    </w:p>
    <w:p w:rsidR="000C25DA" w:rsidRPr="000C25DA" w:rsidRDefault="000C25DA" w:rsidP="000C25DA">
      <w:pPr>
        <w:spacing w:after="0" w:line="240" w:lineRule="auto"/>
        <w:ind w:firstLine="510"/>
        <w:jc w:val="both"/>
        <w:outlineLvl w:val="0"/>
        <w:rPr>
          <w:rFonts w:ascii="Times New Roman" w:eastAsia="Times New Roman" w:hAnsi="Times New Roman" w:cs="Times New Roman"/>
          <w:i/>
          <w:sz w:val="24"/>
          <w:szCs w:val="24"/>
          <w:lang w:eastAsia="ru-RU"/>
        </w:rPr>
      </w:pPr>
      <w:r w:rsidRPr="000C25DA">
        <w:rPr>
          <w:rFonts w:ascii="Times New Roman" w:eastAsia="Times New Roman" w:hAnsi="Times New Roman" w:cs="Times New Roman"/>
          <w:i/>
          <w:sz w:val="24"/>
          <w:szCs w:val="24"/>
          <w:lang w:eastAsia="ru-RU"/>
        </w:rPr>
        <w:t>Формы организации учебно-исследовательской деятельности на урочных занятиях следующие:</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урок – исследование, урок – лаборатория, урок – творческий отчёт, урок изобретательства, урок - «Удивительное рядом», урок – рассказ об учёных, урок – защита исследовательских проектов, урок открытых мыслей;</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0C25DA" w:rsidRPr="000C25DA" w:rsidRDefault="000C25DA" w:rsidP="000C25DA">
      <w:pPr>
        <w:spacing w:after="0" w:line="240" w:lineRule="auto"/>
        <w:ind w:firstLine="510"/>
        <w:jc w:val="both"/>
        <w:outlineLvl w:val="0"/>
        <w:rPr>
          <w:rFonts w:ascii="Times New Roman" w:eastAsia="Times New Roman" w:hAnsi="Times New Roman" w:cs="Times New Roman"/>
          <w:i/>
          <w:sz w:val="24"/>
          <w:szCs w:val="24"/>
          <w:lang w:eastAsia="ru-RU"/>
        </w:rPr>
      </w:pPr>
      <w:r w:rsidRPr="000C25DA">
        <w:rPr>
          <w:rFonts w:ascii="Times New Roman" w:eastAsia="Times New Roman" w:hAnsi="Times New Roman" w:cs="Times New Roman"/>
          <w:i/>
          <w:sz w:val="24"/>
          <w:szCs w:val="24"/>
          <w:lang w:eastAsia="ru-RU"/>
        </w:rPr>
        <w:t>Формы организации учебно-исследовательской деятельности на внеурочных занятиях следующие:</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исследовательская практика учащихся;</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участие старшеклассников в олимпиадах, конкурсах, конференциях,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0C25DA" w:rsidRPr="000C25DA" w:rsidRDefault="000C25DA" w:rsidP="000C25DA">
      <w:pPr>
        <w:spacing w:after="0" w:line="240" w:lineRule="auto"/>
        <w:ind w:firstLine="510"/>
        <w:jc w:val="both"/>
        <w:outlineLvl w:val="0"/>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Многообразие форм учебно-исследовательской деятельности позволяет обеспечить подлинную интеграцию урочной и внеурочной деятельности учащихся по развитию у них УУД. Стержнем этой интеграции является системно-деятельностный подход, как принцип организации образовательного процесса в школе. Еще одной особенностью учебно-исследовательской деятельности является ее связь с проектной деятельностью учащихся. Как было указано выше, одним из видов учебных проектов является исследовательский проект, где при сохранении всех черт проектной деятельности учащихся, одним из ее компонентов выступает исследование. В школе вводится 1 час в неделю за счет части, формируемой участниками образовательных отношений модель «Основы проектной и исследовательской деятельности», включающая изучение информатику.</w:t>
      </w:r>
    </w:p>
    <w:p w:rsidR="000C25DA" w:rsidRPr="000C25DA" w:rsidRDefault="000C25DA" w:rsidP="000C25DA">
      <w:pPr>
        <w:widowControl w:val="0"/>
        <w:tabs>
          <w:tab w:val="num" w:pos="-4820"/>
          <w:tab w:val="left" w:pos="567"/>
        </w:tabs>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Среди возможных форм представления результатов проектной деятельности можно</w:t>
      </w:r>
      <w:r w:rsidRPr="000C25DA">
        <w:rPr>
          <w:rFonts w:ascii="Times New Roman" w:eastAsia="Times New Roman" w:hAnsi="Times New Roman" w:cs="Times New Roman"/>
          <w:sz w:val="28"/>
          <w:szCs w:val="28"/>
          <w:lang w:eastAsia="ru-RU"/>
        </w:rPr>
        <w:t xml:space="preserve"> </w:t>
      </w:r>
      <w:r w:rsidRPr="000C25DA">
        <w:rPr>
          <w:rFonts w:ascii="Times New Roman" w:eastAsia="Times New Roman" w:hAnsi="Times New Roman" w:cs="Times New Roman"/>
          <w:sz w:val="24"/>
          <w:szCs w:val="24"/>
          <w:lang w:eastAsia="ru-RU"/>
        </w:rPr>
        <w:t>выделить следующие: макеты, модели, рабочие установки, схемы, план-карты; презентации; альбомы, буклеты, брошюры, книги; эссе, рассказы, стихи, рисунки; результаты исследовательских экспедиций, обработки архивов; документальные фильмы, мультфильмы; выставки, игры, тематические вечера, концерты; сценарии мероприятий; веб-сайты, программное обеспечение, компакт-диски (или другие цифровые носители) и др.</w:t>
      </w:r>
    </w:p>
    <w:p w:rsidR="000C25DA" w:rsidRPr="000C25DA" w:rsidRDefault="000C25DA" w:rsidP="000C25D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Результаты также могут быть представлены в ходе проведения конференций, семинаров и круглых столов.</w:t>
      </w:r>
    </w:p>
    <w:p w:rsidR="000C25DA" w:rsidRPr="000C25DA" w:rsidRDefault="000C25DA" w:rsidP="000C25D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 xml:space="preserve"> На уровне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 нередко возникает настоящее сотрудничество обучающихся: дети помогают друг другу, осуществляют взаимоконтроль  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т.</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д.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eastAsia="ru-RU"/>
        </w:rPr>
        <w:t xml:space="preserve">В условиях </w:t>
      </w:r>
      <w:r w:rsidRPr="000C25DA">
        <w:rPr>
          <w:rFonts w:ascii="Times New Roman" w:eastAsia="Calibri" w:hAnsi="Times New Roman" w:cs="Times New Roman"/>
          <w:b/>
          <w:i/>
          <w:sz w:val="24"/>
          <w:szCs w:val="24"/>
          <w:lang w:eastAsia="ru-RU"/>
        </w:rPr>
        <w:t>специально организуемого учебного сотрудничества</w:t>
      </w:r>
      <w:r w:rsidRPr="000C25DA">
        <w:rPr>
          <w:rFonts w:ascii="Times New Roman" w:eastAsia="Calibri" w:hAnsi="Times New Roman" w:cs="Times New Roman"/>
          <w:sz w:val="24"/>
          <w:szCs w:val="24"/>
          <w:lang w:eastAsia="ru-RU"/>
        </w:rPr>
        <w:t xml:space="preserve"> формирование коммуникативных действий происходит более интенсивно (т.</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е. в более ранние сроки), с более высокими показателями и в более широком спектре. </w:t>
      </w:r>
      <w:r w:rsidRPr="000C25DA">
        <w:rPr>
          <w:rFonts w:ascii="Times New Roman" w:eastAsia="Calibri" w:hAnsi="Times New Roman" w:cs="Times New Roman"/>
          <w:sz w:val="24"/>
          <w:szCs w:val="24"/>
          <w:lang w:val="en-US" w:eastAsia="ru-RU"/>
        </w:rPr>
        <w:t>К числу основных составляющих организации совместного действия отн</w:t>
      </w:r>
      <w:r w:rsidRPr="000C25DA">
        <w:rPr>
          <w:rFonts w:ascii="Times New Roman" w:eastAsia="Calibri" w:hAnsi="Times New Roman" w:cs="Times New Roman"/>
          <w:sz w:val="24"/>
          <w:szCs w:val="24"/>
          <w:lang w:eastAsia="ru-RU"/>
        </w:rPr>
        <w:t>о</w:t>
      </w:r>
      <w:r w:rsidRPr="000C25DA">
        <w:rPr>
          <w:rFonts w:ascii="Times New Roman" w:eastAsia="Calibri" w:hAnsi="Times New Roman" w:cs="Times New Roman"/>
          <w:sz w:val="24"/>
          <w:szCs w:val="24"/>
          <w:lang w:val="en-US" w:eastAsia="ru-RU"/>
        </w:rPr>
        <w:t>с</w:t>
      </w:r>
      <w:r w:rsidRPr="000C25DA">
        <w:rPr>
          <w:rFonts w:ascii="Times New Roman" w:eastAsia="Calibri" w:hAnsi="Times New Roman" w:cs="Times New Roman"/>
          <w:sz w:val="24"/>
          <w:szCs w:val="24"/>
          <w:lang w:eastAsia="ru-RU"/>
        </w:rPr>
        <w:t>ятся</w:t>
      </w:r>
      <w:r w:rsidRPr="000C25DA">
        <w:rPr>
          <w:rFonts w:ascii="Times New Roman" w:eastAsia="Calibri" w:hAnsi="Times New Roman" w:cs="Times New Roman"/>
          <w:sz w:val="24"/>
          <w:szCs w:val="24"/>
          <w:lang w:val="en-US" w:eastAsia="ru-RU"/>
        </w:rPr>
        <w:t>:</w:t>
      </w:r>
    </w:p>
    <w:p w:rsidR="000C25DA" w:rsidRPr="000C25DA" w:rsidRDefault="000C25DA" w:rsidP="00465E89">
      <w:pPr>
        <w:widowControl w:val="0"/>
        <w:numPr>
          <w:ilvl w:val="1"/>
          <w:numId w:val="171"/>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распределение начальных действий и операций, заданное предметным условием совместной работы;</w:t>
      </w:r>
    </w:p>
    <w:p w:rsidR="000C25DA" w:rsidRPr="000C25DA" w:rsidRDefault="000C25DA" w:rsidP="00465E89">
      <w:pPr>
        <w:widowControl w:val="0"/>
        <w:numPr>
          <w:ilvl w:val="1"/>
          <w:numId w:val="171"/>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0C25DA" w:rsidRPr="000C25DA" w:rsidRDefault="000C25DA" w:rsidP="00465E89">
      <w:pPr>
        <w:widowControl w:val="0"/>
        <w:numPr>
          <w:ilvl w:val="1"/>
          <w:numId w:val="171"/>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0C25DA" w:rsidRPr="000C25DA" w:rsidRDefault="000C25DA" w:rsidP="00465E89">
      <w:pPr>
        <w:widowControl w:val="0"/>
        <w:numPr>
          <w:ilvl w:val="1"/>
          <w:numId w:val="171"/>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коммуникацию (общение), обеспечивающую реализацию процессов распределения, обмена и взаимопонимания;</w:t>
      </w:r>
    </w:p>
    <w:p w:rsidR="000C25DA" w:rsidRPr="000C25DA" w:rsidRDefault="000C25DA" w:rsidP="00465E89">
      <w:pPr>
        <w:widowControl w:val="0"/>
        <w:numPr>
          <w:ilvl w:val="1"/>
          <w:numId w:val="171"/>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0C25DA" w:rsidRPr="000C25DA" w:rsidRDefault="000C25DA" w:rsidP="00465E89">
      <w:pPr>
        <w:widowControl w:val="0"/>
        <w:numPr>
          <w:ilvl w:val="1"/>
          <w:numId w:val="171"/>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 xml:space="preserve">рефлексию, обеспечивающую преодоление ограничений собственного действия относительно общей схемы деятельности. </w:t>
      </w:r>
    </w:p>
    <w:p w:rsidR="000C25DA" w:rsidRPr="000C25DA" w:rsidRDefault="000C25DA" w:rsidP="000C25DA">
      <w:pPr>
        <w:widowControl w:val="0"/>
        <w:overflowPunct w:val="0"/>
        <w:autoSpaceDE w:val="0"/>
        <w:autoSpaceDN w:val="0"/>
        <w:adjustRightInd w:val="0"/>
        <w:spacing w:after="0" w:line="240" w:lineRule="auto"/>
        <w:jc w:val="both"/>
        <w:outlineLvl w:val="0"/>
        <w:rPr>
          <w:rFonts w:ascii="Times New Roman" w:eastAsia="Calibri" w:hAnsi="Times New Roman" w:cs="Times New Roman"/>
          <w:b/>
          <w:sz w:val="24"/>
          <w:szCs w:val="24"/>
          <w:lang w:eastAsia="ru-RU"/>
        </w:rPr>
      </w:pPr>
    </w:p>
    <w:p w:rsidR="000C25DA" w:rsidRPr="000C25DA" w:rsidRDefault="000C25DA" w:rsidP="000C25DA">
      <w:pPr>
        <w:widowControl w:val="0"/>
        <w:overflowPunct w:val="0"/>
        <w:autoSpaceDE w:val="0"/>
        <w:autoSpaceDN w:val="0"/>
        <w:adjustRightInd w:val="0"/>
        <w:spacing w:after="0" w:line="240" w:lineRule="auto"/>
        <w:ind w:firstLine="709"/>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Совместная деятельность</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Цели организации работы в группе:</w:t>
      </w:r>
    </w:p>
    <w:p w:rsidR="000C25DA" w:rsidRPr="000C25DA" w:rsidRDefault="000C25DA" w:rsidP="00465E89">
      <w:pPr>
        <w:widowControl w:val="0"/>
        <w:numPr>
          <w:ilvl w:val="1"/>
          <w:numId w:val="172"/>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создание учебной мотивации;</w:t>
      </w:r>
    </w:p>
    <w:p w:rsidR="000C25DA" w:rsidRPr="000C25DA" w:rsidRDefault="000C25DA" w:rsidP="00465E89">
      <w:pPr>
        <w:widowControl w:val="0"/>
        <w:numPr>
          <w:ilvl w:val="1"/>
          <w:numId w:val="172"/>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пробуждение в учениках познавательного интереса;</w:t>
      </w:r>
    </w:p>
    <w:p w:rsidR="000C25DA" w:rsidRPr="000C25DA" w:rsidRDefault="000C25DA" w:rsidP="00465E89">
      <w:pPr>
        <w:widowControl w:val="0"/>
        <w:numPr>
          <w:ilvl w:val="1"/>
          <w:numId w:val="172"/>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развитие стремления к успеху и одобрению;</w:t>
      </w:r>
    </w:p>
    <w:p w:rsidR="000C25DA" w:rsidRPr="000C25DA" w:rsidRDefault="000C25DA" w:rsidP="00465E89">
      <w:pPr>
        <w:widowControl w:val="0"/>
        <w:numPr>
          <w:ilvl w:val="1"/>
          <w:numId w:val="172"/>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снятие неуверенности в себе, боязни сделать ошибку и получить за это порицание;</w:t>
      </w:r>
    </w:p>
    <w:p w:rsidR="000C25DA" w:rsidRPr="000C25DA" w:rsidRDefault="000C25DA" w:rsidP="00465E89">
      <w:pPr>
        <w:widowControl w:val="0"/>
        <w:numPr>
          <w:ilvl w:val="1"/>
          <w:numId w:val="172"/>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развитие способности к самостоятельной оценке своей работы;</w:t>
      </w:r>
    </w:p>
    <w:p w:rsidR="000C25DA" w:rsidRPr="000C25DA" w:rsidRDefault="000C25DA" w:rsidP="00465E89">
      <w:pPr>
        <w:widowControl w:val="0"/>
        <w:numPr>
          <w:ilvl w:val="1"/>
          <w:numId w:val="172"/>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lastRenderedPageBreak/>
        <w:t>формирование умения общаться и взаимодействовать с другими обучающимися.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Можно выделить </w:t>
      </w:r>
      <w:r w:rsidRPr="000C25DA">
        <w:rPr>
          <w:rFonts w:ascii="Times New Roman" w:eastAsia="Calibri" w:hAnsi="Times New Roman" w:cs="Times New Roman"/>
          <w:b/>
          <w:i/>
          <w:sz w:val="24"/>
          <w:szCs w:val="24"/>
          <w:lang w:eastAsia="ru-RU"/>
        </w:rPr>
        <w:t>три принципа организации совместной деятельности:</w:t>
      </w:r>
    </w:p>
    <w:p w:rsidR="000C25DA" w:rsidRPr="000C25DA" w:rsidRDefault="000C25DA" w:rsidP="000C25DA">
      <w:pPr>
        <w:spacing w:after="0" w:line="240" w:lineRule="auto"/>
        <w:ind w:firstLine="709"/>
        <w:jc w:val="both"/>
        <w:rPr>
          <w:rFonts w:ascii="Times New Roman" w:hAnsi="Times New Roman"/>
          <w:sz w:val="24"/>
          <w:szCs w:val="24"/>
        </w:rPr>
      </w:pPr>
      <w:r w:rsidRPr="000C25DA">
        <w:rPr>
          <w:rFonts w:ascii="Times New Roman" w:hAnsi="Times New Roman"/>
          <w:sz w:val="24"/>
          <w:szCs w:val="24"/>
        </w:rPr>
        <w:t>1)</w:t>
      </w:r>
      <w:r w:rsidRPr="000C25DA">
        <w:rPr>
          <w:rFonts w:ascii="Times New Roman" w:hAnsi="Times New Roman"/>
          <w:sz w:val="24"/>
          <w:szCs w:val="24"/>
          <w:lang w:val="en-US"/>
        </w:rPr>
        <w:t> </w:t>
      </w:r>
      <w:r w:rsidRPr="000C25DA">
        <w:rPr>
          <w:rFonts w:ascii="Times New Roman" w:hAnsi="Times New Roman"/>
          <w:sz w:val="24"/>
          <w:szCs w:val="24"/>
        </w:rPr>
        <w:t>принцип индивидуальных вкладов;</w:t>
      </w:r>
    </w:p>
    <w:p w:rsidR="000C25DA" w:rsidRPr="000C25DA" w:rsidRDefault="000C25DA" w:rsidP="000C25DA">
      <w:pPr>
        <w:spacing w:after="0" w:line="240" w:lineRule="auto"/>
        <w:ind w:firstLine="709"/>
        <w:jc w:val="both"/>
        <w:rPr>
          <w:rFonts w:ascii="Times New Roman" w:hAnsi="Times New Roman"/>
          <w:sz w:val="24"/>
          <w:szCs w:val="24"/>
        </w:rPr>
      </w:pPr>
      <w:r w:rsidRPr="000C25DA">
        <w:rPr>
          <w:rFonts w:ascii="Times New Roman" w:hAnsi="Times New Roman"/>
          <w:sz w:val="24"/>
          <w:szCs w:val="24"/>
        </w:rPr>
        <w:t>2)</w:t>
      </w:r>
      <w:r w:rsidRPr="000C25DA">
        <w:rPr>
          <w:rFonts w:ascii="Times New Roman" w:hAnsi="Times New Roman"/>
          <w:sz w:val="24"/>
          <w:szCs w:val="24"/>
          <w:lang w:val="en-US"/>
        </w:rPr>
        <w:t> </w:t>
      </w:r>
      <w:r w:rsidRPr="000C25DA">
        <w:rPr>
          <w:rFonts w:ascii="Times New Roman" w:hAnsi="Times New Roman"/>
          <w:sz w:val="24"/>
          <w:szCs w:val="24"/>
        </w:rPr>
        <w:t>позиционный принцип, при котором важно столкновение и координация разных позиций членов группы;</w:t>
      </w:r>
    </w:p>
    <w:p w:rsidR="000C25DA" w:rsidRPr="000C25DA" w:rsidRDefault="000C25DA" w:rsidP="000C25DA">
      <w:pPr>
        <w:spacing w:after="0" w:line="240" w:lineRule="auto"/>
        <w:ind w:firstLine="709"/>
        <w:jc w:val="both"/>
        <w:rPr>
          <w:rFonts w:ascii="Times New Roman" w:hAnsi="Times New Roman"/>
          <w:sz w:val="24"/>
          <w:szCs w:val="24"/>
        </w:rPr>
      </w:pPr>
      <w:r w:rsidRPr="000C25DA">
        <w:rPr>
          <w:rFonts w:ascii="Times New Roman" w:hAnsi="Times New Roman"/>
          <w:sz w:val="24"/>
          <w:szCs w:val="24"/>
        </w:rPr>
        <w:t>3)</w:t>
      </w:r>
      <w:r w:rsidRPr="000C25DA">
        <w:rPr>
          <w:rFonts w:ascii="Times New Roman" w:hAnsi="Times New Roman"/>
          <w:sz w:val="24"/>
          <w:szCs w:val="24"/>
          <w:lang w:val="en-US"/>
        </w:rPr>
        <w:t> </w:t>
      </w:r>
      <w:r w:rsidRPr="000C25DA">
        <w:rPr>
          <w:rFonts w:ascii="Times New Roman" w:hAnsi="Times New Roman"/>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Роли обучающихся при работе в группе могут распределяться по-разному:</w:t>
      </w:r>
    </w:p>
    <w:p w:rsidR="000C25DA" w:rsidRPr="000C25DA" w:rsidRDefault="000C25DA" w:rsidP="00465E89">
      <w:pPr>
        <w:widowControl w:val="0"/>
        <w:numPr>
          <w:ilvl w:val="1"/>
          <w:numId w:val="173"/>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все роли заранее распределены учителем;</w:t>
      </w:r>
    </w:p>
    <w:p w:rsidR="000C25DA" w:rsidRPr="000C25DA" w:rsidRDefault="000C25DA" w:rsidP="00465E89">
      <w:pPr>
        <w:widowControl w:val="0"/>
        <w:numPr>
          <w:ilvl w:val="1"/>
          <w:numId w:val="173"/>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0C25DA" w:rsidRPr="000C25DA" w:rsidRDefault="000C25DA" w:rsidP="00465E89">
      <w:pPr>
        <w:widowControl w:val="0"/>
        <w:numPr>
          <w:ilvl w:val="1"/>
          <w:numId w:val="173"/>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участники группы сами выбирают себе роли.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Частным случаем групповой совместной деятельности обучающихся является </w:t>
      </w:r>
      <w:r w:rsidRPr="000C25DA">
        <w:rPr>
          <w:rFonts w:ascii="Times New Roman" w:eastAsia="Calibri" w:hAnsi="Times New Roman" w:cs="Times New Roman"/>
          <w:b/>
          <w:i/>
          <w:sz w:val="24"/>
          <w:szCs w:val="24"/>
          <w:lang w:eastAsia="ru-RU"/>
        </w:rPr>
        <w:t>работа парами.</w:t>
      </w:r>
      <w:r w:rsidRPr="000C25DA">
        <w:rPr>
          <w:rFonts w:ascii="Times New Roman" w:eastAsia="Calibri" w:hAnsi="Times New Roman" w:cs="Times New Roman"/>
          <w:sz w:val="24"/>
          <w:szCs w:val="24"/>
          <w:lang w:eastAsia="ru-RU"/>
        </w:rPr>
        <w:t xml:space="preserve">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качестве вариантов работы парами можно назвать следующие: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ученики поочерёдно выполняют общее задание, используя те определённые знания и средства, которые имеются у каждого;</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3)</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0C25DA" w:rsidRPr="000C25DA" w:rsidRDefault="000C25DA" w:rsidP="000C25DA">
      <w:pPr>
        <w:spacing w:after="0" w:line="240" w:lineRule="auto"/>
        <w:ind w:firstLine="709"/>
        <w:jc w:val="both"/>
        <w:outlineLvl w:val="0"/>
        <w:rPr>
          <w:rFonts w:ascii="Times New Roman" w:eastAsia="Times New Roman" w:hAnsi="Times New Roman" w:cs="Times New Roman"/>
          <w:b/>
          <w:sz w:val="24"/>
          <w:szCs w:val="24"/>
          <w:lang w:eastAsia="ru-RU"/>
        </w:rPr>
      </w:pPr>
    </w:p>
    <w:p w:rsidR="000C25DA" w:rsidRPr="000C25DA" w:rsidRDefault="000C25DA" w:rsidP="000C25DA">
      <w:pPr>
        <w:spacing w:after="0" w:line="240" w:lineRule="auto"/>
        <w:ind w:firstLine="709"/>
        <w:jc w:val="both"/>
        <w:outlineLvl w:val="0"/>
        <w:rPr>
          <w:rFonts w:ascii="Times New Roman" w:eastAsia="Times New Roman" w:hAnsi="Times New Roman" w:cs="Times New Roman"/>
          <w:b/>
          <w:sz w:val="24"/>
          <w:szCs w:val="24"/>
          <w:lang w:eastAsia="ru-RU"/>
        </w:rPr>
      </w:pPr>
      <w:r w:rsidRPr="000C25DA">
        <w:rPr>
          <w:rFonts w:ascii="Times New Roman" w:eastAsia="Times New Roman" w:hAnsi="Times New Roman" w:cs="Times New Roman"/>
          <w:b/>
          <w:sz w:val="24"/>
          <w:szCs w:val="24"/>
          <w:lang w:eastAsia="ru-RU"/>
        </w:rPr>
        <w:t>Разновозрастное сотрудничество</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или тьюторство.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0C25DA" w:rsidRPr="000C25DA" w:rsidRDefault="000C25DA" w:rsidP="000C25DA">
      <w:pPr>
        <w:spacing w:after="0" w:line="240" w:lineRule="auto"/>
        <w:ind w:firstLine="709"/>
        <w:jc w:val="both"/>
        <w:rPr>
          <w:rFonts w:ascii="Times New Roman" w:eastAsia="Times New Roman" w:hAnsi="Times New Roman" w:cs="Times New Roman"/>
          <w:b/>
          <w:bCs/>
          <w:sz w:val="24"/>
          <w:szCs w:val="24"/>
          <w:lang w:eastAsia="ru-RU"/>
        </w:rPr>
      </w:pPr>
    </w:p>
    <w:p w:rsidR="000C25DA" w:rsidRPr="000C25DA" w:rsidRDefault="000C25DA" w:rsidP="000C25DA">
      <w:pPr>
        <w:spacing w:after="0" w:line="240" w:lineRule="auto"/>
        <w:ind w:firstLine="709"/>
        <w:jc w:val="both"/>
        <w:rPr>
          <w:rFonts w:ascii="Times New Roman" w:eastAsia="Times New Roman" w:hAnsi="Times New Roman" w:cs="Times New Roman"/>
          <w:b/>
          <w:bCs/>
          <w:sz w:val="24"/>
          <w:szCs w:val="24"/>
          <w:lang w:eastAsia="ru-RU"/>
        </w:rPr>
      </w:pPr>
      <w:r w:rsidRPr="000C25DA">
        <w:rPr>
          <w:rFonts w:ascii="Times New Roman" w:eastAsia="Times New Roman" w:hAnsi="Times New Roman" w:cs="Times New Roman"/>
          <w:b/>
          <w:bCs/>
          <w:sz w:val="24"/>
          <w:szCs w:val="24"/>
          <w:lang w:eastAsia="ru-RU"/>
        </w:rPr>
        <w:t>Проектная деятельность обучающихся как форма сотрудничества</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0C25DA">
        <w:rPr>
          <w:rFonts w:ascii="Times New Roman" w:eastAsia="Times New Roman" w:hAnsi="Times New Roman" w:cs="Times New Roman"/>
          <w:b/>
          <w:i/>
          <w:sz w:val="24"/>
          <w:szCs w:val="24"/>
          <w:lang w:eastAsia="ru-RU"/>
        </w:rPr>
        <w:t>сотрудничества</w:t>
      </w:r>
      <w:r w:rsidRPr="000C25DA">
        <w:rPr>
          <w:rFonts w:ascii="Times New Roman" w:eastAsia="Times New Roman" w:hAnsi="Times New Roman" w:cs="Times New Roman"/>
          <w:b/>
          <w:sz w:val="24"/>
          <w:szCs w:val="24"/>
          <w:lang w:eastAsia="ru-RU"/>
        </w:rPr>
        <w:t xml:space="preserve">, </w:t>
      </w:r>
      <w:r w:rsidRPr="000C25DA">
        <w:rPr>
          <w:rFonts w:ascii="Times New Roman" w:eastAsia="Times New Roman" w:hAnsi="Times New Roman" w:cs="Times New Roman"/>
          <w:b/>
          <w:i/>
          <w:sz w:val="24"/>
          <w:szCs w:val="24"/>
          <w:lang w:eastAsia="ru-RU"/>
        </w:rPr>
        <w:t xml:space="preserve">кооперации </w:t>
      </w:r>
      <w:r w:rsidRPr="000C25DA">
        <w:rPr>
          <w:rFonts w:ascii="Times New Roman" w:eastAsia="Times New Roman" w:hAnsi="Times New Roman" w:cs="Times New Roman"/>
          <w:sz w:val="24"/>
          <w:szCs w:val="24"/>
          <w:lang w:eastAsia="ru-RU"/>
        </w:rPr>
        <w:t xml:space="preserve">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0C25DA" w:rsidRPr="000C25DA" w:rsidRDefault="000C25DA" w:rsidP="000C25DA">
      <w:pPr>
        <w:widowControl w:val="0"/>
        <w:spacing w:after="0" w:line="240" w:lineRule="auto"/>
        <w:ind w:firstLine="709"/>
        <w:jc w:val="both"/>
        <w:rPr>
          <w:rFonts w:ascii="Times New Roman" w:eastAsia="Times New Roman" w:hAnsi="Times New Roman" w:cs="Times New Roman"/>
          <w:sz w:val="24"/>
          <w:szCs w:val="24"/>
          <w:lang w:eastAsia="ru-RU"/>
        </w:rPr>
      </w:pPr>
    </w:p>
    <w:p w:rsidR="000C25DA" w:rsidRPr="000C25DA" w:rsidRDefault="000C25DA" w:rsidP="000C25DA">
      <w:pPr>
        <w:widowControl w:val="0"/>
        <w:spacing w:after="0" w:line="240" w:lineRule="auto"/>
        <w:ind w:firstLine="709"/>
        <w:jc w:val="both"/>
        <w:rPr>
          <w:rFonts w:ascii="Times New Roman" w:eastAsia="Times New Roman" w:hAnsi="Times New Roman" w:cs="Times New Roman"/>
          <w:b/>
          <w:i/>
          <w:sz w:val="24"/>
          <w:szCs w:val="24"/>
          <w:lang w:eastAsia="ru-RU"/>
        </w:rPr>
      </w:pPr>
      <w:r w:rsidRPr="000C25DA">
        <w:rPr>
          <w:rFonts w:ascii="Times New Roman" w:eastAsia="Times New Roman" w:hAnsi="Times New Roman" w:cs="Times New Roman"/>
          <w:sz w:val="24"/>
          <w:szCs w:val="24"/>
          <w:lang w:eastAsia="ru-RU"/>
        </w:rPr>
        <w:t xml:space="preserve">Целесообразно разделять разные </w:t>
      </w:r>
      <w:r w:rsidRPr="000C25DA">
        <w:rPr>
          <w:rFonts w:ascii="Times New Roman" w:eastAsia="Times New Roman" w:hAnsi="Times New Roman" w:cs="Times New Roman"/>
          <w:b/>
          <w:i/>
          <w:sz w:val="24"/>
          <w:szCs w:val="24"/>
          <w:lang w:eastAsia="ru-RU"/>
        </w:rPr>
        <w:t xml:space="preserve">типы ситуаций сотрудничества. </w:t>
      </w:r>
    </w:p>
    <w:p w:rsidR="000C25DA" w:rsidRPr="000C25DA" w:rsidRDefault="000C25DA" w:rsidP="000C25DA">
      <w:pPr>
        <w:widowControl w:val="0"/>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1. Ситуация </w:t>
      </w:r>
      <w:r w:rsidRPr="000C25DA">
        <w:rPr>
          <w:rFonts w:ascii="Times New Roman" w:eastAsia="Times New Roman" w:hAnsi="Times New Roman" w:cs="Times New Roman"/>
          <w:b/>
          <w:i/>
          <w:sz w:val="24"/>
          <w:szCs w:val="24"/>
          <w:lang w:eastAsia="ru-RU"/>
        </w:rPr>
        <w:t>сотрудничества со сверстникамис распределением функций</w:t>
      </w:r>
      <w:r w:rsidRPr="000C25DA">
        <w:rPr>
          <w:rFonts w:ascii="Times New Roman" w:eastAsia="Times New Roman" w:hAnsi="Times New Roman" w:cs="Times New Roman"/>
          <w:b/>
          <w:sz w:val="24"/>
          <w:szCs w:val="24"/>
          <w:lang w:eastAsia="ru-RU"/>
        </w:rPr>
        <w:t>.</w:t>
      </w:r>
      <w:r w:rsidRPr="000C25DA">
        <w:rPr>
          <w:rFonts w:ascii="Times New Roman" w:eastAsia="Times New Roman" w:hAnsi="Times New Roman" w:cs="Times New Roman"/>
          <w:sz w:val="24"/>
          <w:szCs w:val="24"/>
          <w:lang w:eastAsia="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 </w:t>
      </w:r>
    </w:p>
    <w:p w:rsidR="000C25DA" w:rsidRPr="000C25DA" w:rsidRDefault="000C25DA" w:rsidP="000C25DA">
      <w:pPr>
        <w:widowControl w:val="0"/>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2.</w:t>
      </w:r>
      <w:r w:rsidRPr="000C25DA">
        <w:rPr>
          <w:rFonts w:ascii="Times New Roman" w:eastAsia="Times New Roman" w:hAnsi="Times New Roman" w:cs="Times New Roman"/>
          <w:b/>
          <w:sz w:val="24"/>
          <w:szCs w:val="24"/>
          <w:lang w:eastAsia="ru-RU"/>
        </w:rPr>
        <w:t> </w:t>
      </w:r>
      <w:r w:rsidRPr="000C25DA">
        <w:rPr>
          <w:rFonts w:ascii="Times New Roman" w:eastAsia="Times New Roman" w:hAnsi="Times New Roman" w:cs="Times New Roman"/>
          <w:sz w:val="24"/>
          <w:szCs w:val="24"/>
          <w:lang w:eastAsia="ru-RU"/>
        </w:rPr>
        <w:t xml:space="preserve">Ситуация </w:t>
      </w:r>
      <w:r w:rsidRPr="000C25DA">
        <w:rPr>
          <w:rFonts w:ascii="Times New Roman" w:eastAsia="Times New Roman" w:hAnsi="Times New Roman" w:cs="Times New Roman"/>
          <w:b/>
          <w:i/>
          <w:sz w:val="24"/>
          <w:szCs w:val="24"/>
          <w:lang w:eastAsia="ru-RU"/>
        </w:rPr>
        <w:t>сотрудничества со взрослымс распределением функций</w:t>
      </w:r>
      <w:r w:rsidRPr="000C25DA">
        <w:rPr>
          <w:rFonts w:ascii="Times New Roman" w:eastAsia="Times New Roman" w:hAnsi="Times New Roman" w:cs="Times New Roman"/>
          <w:b/>
          <w:sz w:val="24"/>
          <w:szCs w:val="24"/>
          <w:lang w:eastAsia="ru-RU"/>
        </w:rPr>
        <w:t>.</w:t>
      </w:r>
      <w:r w:rsidRPr="000C25DA">
        <w:rPr>
          <w:rFonts w:ascii="Times New Roman" w:eastAsia="Times New Roman" w:hAnsi="Times New Roman" w:cs="Times New Roman"/>
          <w:sz w:val="24"/>
          <w:szCs w:val="24"/>
          <w:lang w:eastAsia="ru-RU"/>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0C25DA" w:rsidRPr="000C25DA" w:rsidRDefault="000C25DA" w:rsidP="000C25DA">
      <w:pPr>
        <w:widowControl w:val="0"/>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3.</w:t>
      </w:r>
      <w:r w:rsidRPr="000C25DA">
        <w:rPr>
          <w:rFonts w:ascii="Times New Roman" w:eastAsia="Times New Roman" w:hAnsi="Times New Roman" w:cs="Times New Roman"/>
          <w:b/>
          <w:sz w:val="24"/>
          <w:szCs w:val="24"/>
          <w:lang w:eastAsia="ru-RU"/>
        </w:rPr>
        <w:t> </w:t>
      </w:r>
      <w:r w:rsidRPr="000C25DA">
        <w:rPr>
          <w:rFonts w:ascii="Times New Roman" w:eastAsia="Times New Roman" w:hAnsi="Times New Roman" w:cs="Times New Roman"/>
          <w:sz w:val="24"/>
          <w:szCs w:val="24"/>
          <w:lang w:eastAsia="ru-RU"/>
        </w:rPr>
        <w:t xml:space="preserve">Ситуация </w:t>
      </w:r>
      <w:r w:rsidRPr="000C25DA">
        <w:rPr>
          <w:rFonts w:ascii="Times New Roman" w:eastAsia="Times New Roman" w:hAnsi="Times New Roman" w:cs="Times New Roman"/>
          <w:b/>
          <w:i/>
          <w:sz w:val="24"/>
          <w:szCs w:val="24"/>
          <w:lang w:eastAsia="ru-RU"/>
        </w:rPr>
        <w:t>взаимодействия со сверстниками без чёткого разделения функций</w:t>
      </w:r>
      <w:r w:rsidRPr="000C25DA">
        <w:rPr>
          <w:rFonts w:ascii="Times New Roman" w:eastAsia="Times New Roman" w:hAnsi="Times New Roman" w:cs="Times New Roman"/>
          <w:b/>
          <w:sz w:val="24"/>
          <w:szCs w:val="24"/>
          <w:lang w:eastAsia="ru-RU"/>
        </w:rPr>
        <w:t>.</w:t>
      </w:r>
    </w:p>
    <w:p w:rsidR="000C25DA" w:rsidRPr="000C25DA" w:rsidRDefault="000C25DA" w:rsidP="000C25DA">
      <w:pPr>
        <w:widowControl w:val="0"/>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4. Ситуация </w:t>
      </w:r>
      <w:r w:rsidRPr="000C25DA">
        <w:rPr>
          <w:rFonts w:ascii="Times New Roman" w:eastAsia="Times New Roman" w:hAnsi="Times New Roman" w:cs="Times New Roman"/>
          <w:b/>
          <w:i/>
          <w:sz w:val="24"/>
          <w:szCs w:val="24"/>
          <w:lang w:eastAsia="ru-RU"/>
        </w:rPr>
        <w:t>конфликтного взаимодействия со сверстниками</w:t>
      </w:r>
      <w:r w:rsidRPr="000C25DA">
        <w:rPr>
          <w:rFonts w:ascii="Times New Roman" w:eastAsia="Times New Roman" w:hAnsi="Times New Roman" w:cs="Times New Roman"/>
          <w:b/>
          <w:sz w:val="24"/>
          <w:szCs w:val="24"/>
          <w:lang w:eastAsia="ru-RU"/>
        </w:rPr>
        <w:t>.</w:t>
      </w:r>
    </w:p>
    <w:p w:rsidR="000C25DA" w:rsidRPr="000C25DA" w:rsidRDefault="000C25DA" w:rsidP="000C25DA">
      <w:pPr>
        <w:widowControl w:val="0"/>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0C25DA" w:rsidRPr="000C25DA" w:rsidRDefault="000C25DA" w:rsidP="000C25DA">
      <w:pPr>
        <w:spacing w:after="0" w:line="240" w:lineRule="auto"/>
        <w:ind w:firstLine="709"/>
        <w:jc w:val="both"/>
        <w:outlineLvl w:val="0"/>
        <w:rPr>
          <w:rFonts w:ascii="Times New Roman" w:eastAsia="Times New Roman" w:hAnsi="Times New Roman" w:cs="Times New Roman"/>
          <w:b/>
          <w:sz w:val="24"/>
          <w:szCs w:val="24"/>
          <w:lang w:eastAsia="ru-RU"/>
        </w:rPr>
      </w:pPr>
    </w:p>
    <w:p w:rsidR="000C25DA" w:rsidRPr="000C25DA" w:rsidRDefault="000C25DA" w:rsidP="000C25DA">
      <w:pPr>
        <w:spacing w:after="0" w:line="240" w:lineRule="auto"/>
        <w:ind w:firstLine="709"/>
        <w:jc w:val="both"/>
        <w:outlineLvl w:val="0"/>
        <w:rPr>
          <w:rFonts w:ascii="Times New Roman" w:eastAsia="Times New Roman" w:hAnsi="Times New Roman" w:cs="Times New Roman"/>
          <w:b/>
          <w:sz w:val="24"/>
          <w:szCs w:val="24"/>
          <w:lang w:eastAsia="ru-RU"/>
        </w:rPr>
      </w:pPr>
      <w:r w:rsidRPr="000C25DA">
        <w:rPr>
          <w:rFonts w:ascii="Times New Roman" w:eastAsia="Times New Roman" w:hAnsi="Times New Roman" w:cs="Times New Roman"/>
          <w:b/>
          <w:sz w:val="24"/>
          <w:szCs w:val="24"/>
          <w:lang w:eastAsia="ru-RU"/>
        </w:rPr>
        <w:t>Дискуссия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iCs/>
          <w:sz w:val="24"/>
          <w:szCs w:val="24"/>
          <w:lang w:eastAsia="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0C25DA">
        <w:rPr>
          <w:rFonts w:ascii="Times New Roman" w:eastAsia="Calibri" w:hAnsi="Times New Roman" w:cs="Times New Roman"/>
          <w:b/>
          <w:i/>
          <w:iCs/>
          <w:sz w:val="24"/>
          <w:szCs w:val="24"/>
          <w:lang w:eastAsia="ru-RU"/>
        </w:rPr>
        <w:t>письменная дискуссия</w:t>
      </w:r>
      <w:r w:rsidRPr="000C25DA">
        <w:rPr>
          <w:rFonts w:ascii="Times New Roman" w:eastAsia="Calibri" w:hAnsi="Times New Roman" w:cs="Times New Roman"/>
          <w:b/>
          <w:iCs/>
          <w:sz w:val="24"/>
          <w:szCs w:val="24"/>
          <w:lang w:eastAsia="ru-RU"/>
        </w:rPr>
        <w:t>.</w:t>
      </w:r>
      <w:r w:rsidRPr="000C25DA">
        <w:rPr>
          <w:rFonts w:ascii="Times New Roman" w:eastAsia="Calibri" w:hAnsi="Times New Roman" w:cs="Times New Roman"/>
          <w:iCs/>
          <w:sz w:val="24"/>
          <w:szCs w:val="24"/>
          <w:lang w:eastAsia="ru-RU"/>
        </w:rPr>
        <w:t xml:space="preserve"> В </w:t>
      </w:r>
      <w:r w:rsidRPr="000C25DA">
        <w:rPr>
          <w:rFonts w:ascii="Times New Roman" w:eastAsia="Calibri" w:hAnsi="Times New Roman" w:cs="Times New Roman"/>
          <w:sz w:val="24"/>
          <w:szCs w:val="24"/>
          <w:lang w:eastAsia="ru-RU"/>
        </w:rPr>
        <w:t xml:space="preserve">начальной школе на протяжении более чем 3 лет совместные действия обучающихся строятся </w:t>
      </w:r>
      <w:r w:rsidRPr="000C25DA">
        <w:rPr>
          <w:rFonts w:ascii="Times New Roman" w:eastAsia="Calibri" w:hAnsi="Times New Roman" w:cs="Times New Roman"/>
          <w:sz w:val="24"/>
          <w:szCs w:val="24"/>
          <w:lang w:eastAsia="ru-RU"/>
        </w:rPr>
        <w:lastRenderedPageBreak/>
        <w:t xml:space="preserve">преимущественно через </w:t>
      </w:r>
      <w:r w:rsidRPr="000C25DA">
        <w:rPr>
          <w:rFonts w:ascii="Times New Roman" w:eastAsia="Calibri" w:hAnsi="Times New Roman" w:cs="Times New Roman"/>
          <w:b/>
          <w:i/>
          <w:sz w:val="24"/>
          <w:szCs w:val="24"/>
          <w:lang w:eastAsia="ru-RU"/>
        </w:rPr>
        <w:t>устные формы учебных диалогов</w:t>
      </w:r>
      <w:r w:rsidRPr="000C25DA">
        <w:rPr>
          <w:rFonts w:ascii="Times New Roman" w:eastAsia="Calibri" w:hAnsi="Times New Roman" w:cs="Times New Roman"/>
          <w:sz w:val="24"/>
          <w:szCs w:val="24"/>
          <w:lang w:eastAsia="ru-RU"/>
        </w:rPr>
        <w:t xml:space="preserve"> с одноклассниками и учителем.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Выделяются следующие </w:t>
      </w:r>
      <w:r w:rsidRPr="000C25DA">
        <w:rPr>
          <w:rFonts w:ascii="Times New Roman" w:eastAsia="Calibri" w:hAnsi="Times New Roman" w:cs="Times New Roman"/>
          <w:b/>
          <w:i/>
          <w:sz w:val="24"/>
          <w:szCs w:val="24"/>
          <w:lang w:eastAsia="ru-RU"/>
        </w:rPr>
        <w:t>функции письменной дискуссии</w:t>
      </w:r>
      <w:r w:rsidRPr="000C25DA">
        <w:rPr>
          <w:rFonts w:ascii="Times New Roman" w:eastAsia="Calibri" w:hAnsi="Times New Roman" w:cs="Times New Roman"/>
          <w:b/>
          <w:sz w:val="24"/>
          <w:szCs w:val="24"/>
          <w:lang w:eastAsia="ru-RU"/>
        </w:rPr>
        <w:t>:</w:t>
      </w:r>
    </w:p>
    <w:p w:rsidR="000C25DA" w:rsidRPr="000C25DA" w:rsidRDefault="000C25DA" w:rsidP="00465E89">
      <w:pPr>
        <w:widowControl w:val="0"/>
        <w:numPr>
          <w:ilvl w:val="1"/>
          <w:numId w:val="174"/>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0C25DA" w:rsidRPr="000C25DA" w:rsidRDefault="000C25DA" w:rsidP="00465E89">
      <w:pPr>
        <w:widowControl w:val="0"/>
        <w:numPr>
          <w:ilvl w:val="1"/>
          <w:numId w:val="174"/>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0C25DA" w:rsidRPr="000C25DA" w:rsidRDefault="000C25DA" w:rsidP="00465E89">
      <w:pPr>
        <w:widowControl w:val="0"/>
        <w:numPr>
          <w:ilvl w:val="1"/>
          <w:numId w:val="174"/>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0C25DA" w:rsidRPr="000C25DA" w:rsidRDefault="000C25DA" w:rsidP="00465E89">
      <w:pPr>
        <w:widowControl w:val="0"/>
        <w:numPr>
          <w:ilvl w:val="1"/>
          <w:numId w:val="174"/>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0C25DA" w:rsidRPr="000C25DA" w:rsidRDefault="000C25DA" w:rsidP="000C25DA">
      <w:pPr>
        <w:spacing w:after="0" w:line="240" w:lineRule="auto"/>
        <w:ind w:firstLine="709"/>
        <w:outlineLvl w:val="0"/>
        <w:rPr>
          <w:rFonts w:ascii="Times New Roman" w:eastAsia="Times New Roman" w:hAnsi="Times New Roman" w:cs="Times New Roman"/>
          <w:b/>
          <w:sz w:val="24"/>
          <w:szCs w:val="24"/>
          <w:lang w:eastAsia="ru-RU"/>
        </w:rPr>
      </w:pPr>
    </w:p>
    <w:p w:rsidR="000C25DA" w:rsidRPr="000C25DA" w:rsidRDefault="000C25DA" w:rsidP="000C25DA">
      <w:pPr>
        <w:spacing w:after="0" w:line="240" w:lineRule="auto"/>
        <w:ind w:firstLine="709"/>
        <w:outlineLvl w:val="0"/>
        <w:rPr>
          <w:rFonts w:ascii="Times New Roman" w:eastAsia="Times New Roman" w:hAnsi="Times New Roman" w:cs="Times New Roman"/>
          <w:b/>
          <w:sz w:val="24"/>
          <w:szCs w:val="24"/>
          <w:lang w:eastAsia="ru-RU"/>
        </w:rPr>
      </w:pPr>
      <w:r w:rsidRPr="000C25DA">
        <w:rPr>
          <w:rFonts w:ascii="Times New Roman" w:eastAsia="Times New Roman" w:hAnsi="Times New Roman" w:cs="Times New Roman"/>
          <w:b/>
          <w:sz w:val="24"/>
          <w:szCs w:val="24"/>
          <w:lang w:eastAsia="ru-RU"/>
        </w:rPr>
        <w:t>Тренинги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eastAsia="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w:t>
      </w:r>
      <w:r w:rsidRPr="000C25DA">
        <w:rPr>
          <w:rFonts w:ascii="Times New Roman" w:eastAsia="Calibri" w:hAnsi="Times New Roman" w:cs="Times New Roman"/>
          <w:b/>
          <w:i/>
          <w:sz w:val="24"/>
          <w:szCs w:val="24"/>
          <w:lang w:eastAsia="ru-RU"/>
        </w:rPr>
        <w:t>формы и программы тренингов для подростков</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 xml:space="preserve">Программы тренингов позволяют ставить и достигать следующих конкретных целей: </w:t>
      </w:r>
    </w:p>
    <w:p w:rsidR="000C25DA" w:rsidRPr="000C25DA" w:rsidRDefault="000C25DA" w:rsidP="00465E89">
      <w:pPr>
        <w:widowControl w:val="0"/>
        <w:numPr>
          <w:ilvl w:val="1"/>
          <w:numId w:val="17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0C25DA" w:rsidRPr="000C25DA" w:rsidRDefault="000C25DA" w:rsidP="00465E89">
      <w:pPr>
        <w:widowControl w:val="0"/>
        <w:numPr>
          <w:ilvl w:val="1"/>
          <w:numId w:val="17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развивать навыки взаимодействия в группе;</w:t>
      </w:r>
    </w:p>
    <w:p w:rsidR="000C25DA" w:rsidRPr="000C25DA" w:rsidRDefault="000C25DA" w:rsidP="00465E89">
      <w:pPr>
        <w:widowControl w:val="0"/>
        <w:numPr>
          <w:ilvl w:val="1"/>
          <w:numId w:val="17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создать положительное настроение на дальнейшее продолжительное взаимодействие в тренинговой группе;</w:t>
      </w:r>
    </w:p>
    <w:p w:rsidR="000C25DA" w:rsidRPr="000C25DA" w:rsidRDefault="000C25DA" w:rsidP="00465E89">
      <w:pPr>
        <w:widowControl w:val="0"/>
        <w:numPr>
          <w:ilvl w:val="1"/>
          <w:numId w:val="17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развивать невербальные навыки общения;</w:t>
      </w:r>
    </w:p>
    <w:p w:rsidR="000C25DA" w:rsidRPr="000C25DA" w:rsidRDefault="000C25DA" w:rsidP="00465E89">
      <w:pPr>
        <w:widowControl w:val="0"/>
        <w:numPr>
          <w:ilvl w:val="1"/>
          <w:numId w:val="17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развивать навыки самопознания;</w:t>
      </w:r>
    </w:p>
    <w:p w:rsidR="000C25DA" w:rsidRPr="000C25DA" w:rsidRDefault="000C25DA" w:rsidP="00465E89">
      <w:pPr>
        <w:widowControl w:val="0"/>
        <w:numPr>
          <w:ilvl w:val="1"/>
          <w:numId w:val="17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развивать навыки восприятия и понимания других людей;</w:t>
      </w:r>
    </w:p>
    <w:p w:rsidR="000C25DA" w:rsidRPr="000C25DA" w:rsidRDefault="000C25DA" w:rsidP="00465E89">
      <w:pPr>
        <w:widowControl w:val="0"/>
        <w:numPr>
          <w:ilvl w:val="1"/>
          <w:numId w:val="17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учиться познавать себя через восприятие другого;</w:t>
      </w:r>
    </w:p>
    <w:p w:rsidR="000C25DA" w:rsidRPr="000C25DA" w:rsidRDefault="000C25DA" w:rsidP="00465E89">
      <w:pPr>
        <w:widowControl w:val="0"/>
        <w:numPr>
          <w:ilvl w:val="1"/>
          <w:numId w:val="17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получить представление о «неверных средствах общения»;</w:t>
      </w:r>
    </w:p>
    <w:p w:rsidR="000C25DA" w:rsidRPr="000C25DA" w:rsidRDefault="000C25DA" w:rsidP="00465E89">
      <w:pPr>
        <w:widowControl w:val="0"/>
        <w:numPr>
          <w:ilvl w:val="1"/>
          <w:numId w:val="17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развивать положительную самооценку;</w:t>
      </w:r>
    </w:p>
    <w:p w:rsidR="000C25DA" w:rsidRPr="000C25DA" w:rsidRDefault="000C25DA" w:rsidP="00465E89">
      <w:pPr>
        <w:widowControl w:val="0"/>
        <w:numPr>
          <w:ilvl w:val="1"/>
          <w:numId w:val="17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сформировать чувство уверенности в себе и осознание себя в новом качестве;</w:t>
      </w:r>
    </w:p>
    <w:p w:rsidR="000C25DA" w:rsidRPr="000C25DA" w:rsidRDefault="000C25DA" w:rsidP="00465E89">
      <w:pPr>
        <w:widowControl w:val="0"/>
        <w:numPr>
          <w:ilvl w:val="1"/>
          <w:numId w:val="17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познакомить с понятием «конфликт»;</w:t>
      </w:r>
    </w:p>
    <w:p w:rsidR="000C25DA" w:rsidRPr="000C25DA" w:rsidRDefault="000C25DA" w:rsidP="00465E89">
      <w:pPr>
        <w:widowControl w:val="0"/>
        <w:numPr>
          <w:ilvl w:val="1"/>
          <w:numId w:val="17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определить особенности поведения в конфликтной ситуации;</w:t>
      </w:r>
    </w:p>
    <w:p w:rsidR="000C25DA" w:rsidRPr="000C25DA" w:rsidRDefault="000C25DA" w:rsidP="00465E89">
      <w:pPr>
        <w:widowControl w:val="0"/>
        <w:numPr>
          <w:ilvl w:val="1"/>
          <w:numId w:val="17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обучить способам выхода из конфликтной ситуации;</w:t>
      </w:r>
    </w:p>
    <w:p w:rsidR="000C25DA" w:rsidRPr="000C25DA" w:rsidRDefault="000C25DA" w:rsidP="00465E89">
      <w:pPr>
        <w:widowControl w:val="0"/>
        <w:numPr>
          <w:ilvl w:val="1"/>
          <w:numId w:val="17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отработать ситуации предотвращения конфликтов;</w:t>
      </w:r>
    </w:p>
    <w:p w:rsidR="000C25DA" w:rsidRPr="000C25DA" w:rsidRDefault="000C25DA" w:rsidP="00465E89">
      <w:pPr>
        <w:widowControl w:val="0"/>
        <w:numPr>
          <w:ilvl w:val="1"/>
          <w:numId w:val="17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закрепить навыки поведения в конфликтной ситуации;</w:t>
      </w:r>
    </w:p>
    <w:p w:rsidR="000C25DA" w:rsidRPr="000C25DA" w:rsidRDefault="000C25DA" w:rsidP="00465E89">
      <w:pPr>
        <w:widowControl w:val="0"/>
        <w:numPr>
          <w:ilvl w:val="1"/>
          <w:numId w:val="175"/>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снизить уровень конфликтности подростков.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lastRenderedPageBreak/>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0C25DA" w:rsidRPr="000C25DA" w:rsidRDefault="000C25DA" w:rsidP="000C25DA">
      <w:pPr>
        <w:widowControl w:val="0"/>
        <w:autoSpaceDE w:val="0"/>
        <w:autoSpaceDN w:val="0"/>
        <w:adjustRightInd w:val="0"/>
        <w:spacing w:after="0" w:line="240" w:lineRule="auto"/>
        <w:ind w:firstLine="709"/>
        <w:jc w:val="both"/>
        <w:outlineLvl w:val="0"/>
        <w:rPr>
          <w:rFonts w:ascii="Times New Roman" w:eastAsia="Calibri" w:hAnsi="Times New Roman" w:cs="Times New Roman"/>
          <w:b/>
          <w:i/>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Общий приём доказательства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0C25DA" w:rsidRPr="000C25DA" w:rsidRDefault="000C25DA" w:rsidP="00465E89">
      <w:pPr>
        <w:widowControl w:val="0"/>
        <w:numPr>
          <w:ilvl w:val="1"/>
          <w:numId w:val="176"/>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анализ и воспроизведение готовых доказательств;</w:t>
      </w:r>
    </w:p>
    <w:p w:rsidR="000C25DA" w:rsidRPr="000C25DA" w:rsidRDefault="000C25DA" w:rsidP="00465E89">
      <w:pPr>
        <w:widowControl w:val="0"/>
        <w:numPr>
          <w:ilvl w:val="1"/>
          <w:numId w:val="176"/>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опровержение предложенных доказательств;</w:t>
      </w:r>
    </w:p>
    <w:p w:rsidR="000C25DA" w:rsidRPr="000C25DA" w:rsidRDefault="000C25DA" w:rsidP="00465E89">
      <w:pPr>
        <w:widowControl w:val="0"/>
        <w:numPr>
          <w:ilvl w:val="1"/>
          <w:numId w:val="176"/>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самостоятельный поиск, конструирование и осуществление доказательства.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Необходимость использования обучающимися доказательства возникает в ситуациях, когда:</w:t>
      </w:r>
    </w:p>
    <w:p w:rsidR="000C25DA" w:rsidRPr="000C25DA" w:rsidRDefault="000C25DA" w:rsidP="00465E89">
      <w:pPr>
        <w:widowControl w:val="0"/>
        <w:numPr>
          <w:ilvl w:val="1"/>
          <w:numId w:val="177"/>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учитель сам формулирует то или иное положение и предлагает обучающимся доказать его;</w:t>
      </w:r>
    </w:p>
    <w:p w:rsidR="000C25DA" w:rsidRPr="000C25DA" w:rsidRDefault="000C25DA" w:rsidP="00465E89">
      <w:pPr>
        <w:widowControl w:val="0"/>
        <w:numPr>
          <w:ilvl w:val="1"/>
          <w:numId w:val="177"/>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Любое доказательство включает:</w:t>
      </w:r>
    </w:p>
    <w:p w:rsidR="000C25DA" w:rsidRPr="000C25DA" w:rsidRDefault="000C25DA" w:rsidP="00465E89">
      <w:pPr>
        <w:widowControl w:val="0"/>
        <w:numPr>
          <w:ilvl w:val="1"/>
          <w:numId w:val="178"/>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b/>
          <w:i/>
          <w:sz w:val="24"/>
          <w:szCs w:val="24"/>
        </w:rPr>
        <w:t>тезис</w:t>
      </w:r>
      <w:r w:rsidRPr="000C25DA">
        <w:rPr>
          <w:rFonts w:ascii="Times New Roman" w:hAnsi="Times New Roman"/>
          <w:sz w:val="24"/>
          <w:szCs w:val="24"/>
        </w:rPr>
        <w:t>– суждение (утверждение), истинность которого доказывается;</w:t>
      </w:r>
    </w:p>
    <w:p w:rsidR="000C25DA" w:rsidRPr="000C25DA" w:rsidRDefault="000C25DA" w:rsidP="00465E89">
      <w:pPr>
        <w:widowControl w:val="0"/>
        <w:numPr>
          <w:ilvl w:val="1"/>
          <w:numId w:val="178"/>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b/>
          <w:i/>
          <w:sz w:val="24"/>
          <w:szCs w:val="24"/>
        </w:rPr>
        <w:t>аргументы</w:t>
      </w:r>
      <w:r w:rsidRPr="000C25DA">
        <w:rPr>
          <w:rFonts w:ascii="Times New Roman" w:hAnsi="Times New Roman"/>
          <w:sz w:val="24"/>
          <w:szCs w:val="24"/>
        </w:rPr>
        <w:t>(основания,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0C25DA" w:rsidRPr="000C25DA" w:rsidRDefault="000C25DA" w:rsidP="00465E89">
      <w:pPr>
        <w:widowControl w:val="0"/>
        <w:numPr>
          <w:ilvl w:val="1"/>
          <w:numId w:val="178"/>
        </w:numPr>
        <w:autoSpaceDE w:val="0"/>
        <w:autoSpaceDN w:val="0"/>
        <w:adjustRightInd w:val="0"/>
        <w:spacing w:after="0" w:line="240" w:lineRule="auto"/>
        <w:jc w:val="both"/>
        <w:rPr>
          <w:rFonts w:ascii="Calibri" w:hAnsi="Calibri"/>
          <w:sz w:val="24"/>
          <w:szCs w:val="24"/>
        </w:rPr>
      </w:pPr>
      <w:r w:rsidRPr="000C25DA">
        <w:rPr>
          <w:rFonts w:ascii="Times New Roman" w:hAnsi="Times New Roman"/>
          <w:b/>
          <w:i/>
          <w:sz w:val="24"/>
          <w:szCs w:val="24"/>
        </w:rPr>
        <w:t>демонстрация</w:t>
      </w:r>
      <w:r w:rsidRPr="000C25DA">
        <w:rPr>
          <w:rFonts w:ascii="Times New Roman" w:hAnsi="Times New Roman"/>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r w:rsidRPr="000C25DA">
        <w:rPr>
          <w:sz w:val="24"/>
          <w:szCs w:val="24"/>
        </w:rPr>
        <w:t xml:space="preserve">.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w:t>
      </w:r>
      <w:r w:rsidRPr="000C25DA">
        <w:rPr>
          <w:rFonts w:ascii="Times New Roman" w:eastAsia="Calibri" w:hAnsi="Times New Roman" w:cs="Times New Roman"/>
          <w:sz w:val="24"/>
          <w:szCs w:val="24"/>
          <w:lang w:eastAsia="ru-RU"/>
        </w:rPr>
        <w:lastRenderedPageBreak/>
        <w:t>иных теорем, особое внимание должно уделяться вооружению обучающихся обобщённым умением доказывать.</w:t>
      </w:r>
    </w:p>
    <w:p w:rsidR="000C25DA" w:rsidRPr="000C25DA" w:rsidRDefault="000C25DA" w:rsidP="000C25DA">
      <w:pPr>
        <w:spacing w:after="0" w:line="240" w:lineRule="auto"/>
        <w:ind w:firstLine="709"/>
        <w:jc w:val="both"/>
        <w:rPr>
          <w:rFonts w:ascii="Calibri" w:eastAsia="Calibri" w:hAnsi="Calibri" w:cs="Times New Roman"/>
          <w:b/>
          <w:i/>
          <w:sz w:val="24"/>
          <w:szCs w:val="24"/>
          <w:lang w:eastAsia="ru-RU"/>
        </w:rPr>
      </w:pPr>
    </w:p>
    <w:p w:rsidR="000C25DA" w:rsidRPr="000C25DA" w:rsidRDefault="000C25DA" w:rsidP="000C25DA">
      <w:pPr>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Рефлексия</w:t>
      </w:r>
    </w:p>
    <w:p w:rsidR="000C25DA" w:rsidRPr="000C25DA" w:rsidRDefault="000C25DA" w:rsidP="000C25DA">
      <w:pPr>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 наиболее широком значении </w:t>
      </w:r>
      <w:r w:rsidRPr="000C25DA">
        <w:rPr>
          <w:rFonts w:ascii="Times New Roman" w:eastAsia="Calibri" w:hAnsi="Times New Roman" w:cs="Times New Roman"/>
          <w:b/>
          <w:i/>
          <w:sz w:val="24"/>
          <w:szCs w:val="24"/>
          <w:lang w:eastAsia="ru-RU"/>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0C25DA">
        <w:rPr>
          <w:rFonts w:ascii="Times New Roman" w:eastAsia="Calibri" w:hAnsi="Times New Roman" w:cs="Times New Roman"/>
          <w:sz w:val="24"/>
          <w:szCs w:val="24"/>
          <w:lang w:eastAsia="ru-RU"/>
        </w:rPr>
        <w:t>Задача рефлексии – осознание внешнего и внутреннего опыта субъекта и его отражение в той или иной форме.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Выделяются </w:t>
      </w:r>
      <w:r w:rsidRPr="000C25DA">
        <w:rPr>
          <w:rFonts w:ascii="Times New Roman" w:eastAsia="Calibri" w:hAnsi="Times New Roman" w:cs="Times New Roman"/>
          <w:b/>
          <w:i/>
          <w:sz w:val="24"/>
          <w:szCs w:val="24"/>
          <w:lang w:eastAsia="ru-RU"/>
        </w:rPr>
        <w:t>три основные сферы</w:t>
      </w:r>
      <w:r w:rsidRPr="000C25DA">
        <w:rPr>
          <w:rFonts w:ascii="Times New Roman" w:eastAsia="Calibri" w:hAnsi="Times New Roman" w:cs="Times New Roman"/>
          <w:sz w:val="24"/>
          <w:szCs w:val="24"/>
          <w:lang w:eastAsia="ru-RU"/>
        </w:rPr>
        <w:t xml:space="preserve"> существования рефлексии. Во-первых, это </w:t>
      </w:r>
      <w:r w:rsidRPr="000C25DA">
        <w:rPr>
          <w:rFonts w:ascii="Times New Roman" w:eastAsia="Calibri" w:hAnsi="Times New Roman" w:cs="Times New Roman"/>
          <w:b/>
          <w:i/>
          <w:sz w:val="24"/>
          <w:szCs w:val="24"/>
          <w:lang w:eastAsia="ru-RU"/>
        </w:rPr>
        <w:t>сфера коммуникации и кооперации</w:t>
      </w: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sz w:val="24"/>
          <w:szCs w:val="24"/>
          <w:lang w:eastAsia="ru-RU"/>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Во-вторых, это </w:t>
      </w:r>
      <w:r w:rsidRPr="000C25DA">
        <w:rPr>
          <w:rFonts w:ascii="Times New Roman" w:eastAsia="Calibri" w:hAnsi="Times New Roman" w:cs="Times New Roman"/>
          <w:b/>
          <w:i/>
          <w:sz w:val="24"/>
          <w:szCs w:val="24"/>
          <w:lang w:eastAsia="ru-RU"/>
        </w:rPr>
        <w:t>сфера мыслительных процессов,</w:t>
      </w:r>
      <w:r w:rsidRPr="000C25DA">
        <w:rPr>
          <w:rFonts w:ascii="Times New Roman" w:eastAsia="Calibri" w:hAnsi="Times New Roman" w:cs="Times New Roman"/>
          <w:sz w:val="24"/>
          <w:szCs w:val="24"/>
          <w:lang w:eastAsia="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В-третьих, это </w:t>
      </w:r>
      <w:r w:rsidRPr="000C25DA">
        <w:rPr>
          <w:rFonts w:ascii="Times New Roman" w:eastAsia="Calibri" w:hAnsi="Times New Roman" w:cs="Times New Roman"/>
          <w:b/>
          <w:i/>
          <w:sz w:val="24"/>
          <w:szCs w:val="24"/>
          <w:lang w:eastAsia="ru-RU"/>
        </w:rPr>
        <w:t>сфера самосознания</w:t>
      </w: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sz w:val="24"/>
          <w:szCs w:val="24"/>
          <w:lang w:eastAsia="ru-RU"/>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0C25DA" w:rsidRPr="000C25DA" w:rsidRDefault="000C25DA" w:rsidP="00465E89">
      <w:pPr>
        <w:widowControl w:val="0"/>
        <w:numPr>
          <w:ilvl w:val="1"/>
          <w:numId w:val="179"/>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0C25DA" w:rsidRPr="000C25DA" w:rsidRDefault="000C25DA" w:rsidP="00465E89">
      <w:pPr>
        <w:widowControl w:val="0"/>
        <w:numPr>
          <w:ilvl w:val="1"/>
          <w:numId w:val="179"/>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понимание цели учебной деятельности (чему я научился на уроке? каких целей добился? чему можно было научиться ещё?);</w:t>
      </w:r>
    </w:p>
    <w:p w:rsidR="000C25DA" w:rsidRPr="000C25DA" w:rsidRDefault="000C25DA" w:rsidP="00465E89">
      <w:pPr>
        <w:widowControl w:val="0"/>
        <w:numPr>
          <w:ilvl w:val="1"/>
          <w:numId w:val="179"/>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Соответственно развитию рефлексии будет способствовать  организация учебной деятельности, отвечающая следующим критериям: </w:t>
      </w:r>
    </w:p>
    <w:p w:rsidR="000C25DA" w:rsidRPr="000C25DA" w:rsidRDefault="000C25DA" w:rsidP="00465E89">
      <w:pPr>
        <w:widowControl w:val="0"/>
        <w:numPr>
          <w:ilvl w:val="1"/>
          <w:numId w:val="180"/>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 xml:space="preserve">постановка всякой новой задачи как задачи с недостающими данными; </w:t>
      </w:r>
    </w:p>
    <w:p w:rsidR="000C25DA" w:rsidRPr="000C25DA" w:rsidRDefault="000C25DA" w:rsidP="00465E89">
      <w:pPr>
        <w:widowControl w:val="0"/>
        <w:numPr>
          <w:ilvl w:val="1"/>
          <w:numId w:val="180"/>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 xml:space="preserve">анализ наличия способов и средств выполнения задачи; </w:t>
      </w:r>
    </w:p>
    <w:p w:rsidR="000C25DA" w:rsidRPr="000C25DA" w:rsidRDefault="000C25DA" w:rsidP="00465E89">
      <w:pPr>
        <w:widowControl w:val="0"/>
        <w:numPr>
          <w:ilvl w:val="1"/>
          <w:numId w:val="180"/>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 xml:space="preserve">оценка своей готовности к решению проблемы; </w:t>
      </w:r>
    </w:p>
    <w:p w:rsidR="000C25DA" w:rsidRPr="000C25DA" w:rsidRDefault="000C25DA" w:rsidP="00465E89">
      <w:pPr>
        <w:widowControl w:val="0"/>
        <w:numPr>
          <w:ilvl w:val="1"/>
          <w:numId w:val="180"/>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 xml:space="preserve">самостоятельный поиск недостающей информации в любом «хранилище» (учебнике, справочнике, книге, у учителя); </w:t>
      </w:r>
    </w:p>
    <w:p w:rsidR="000C25DA" w:rsidRPr="000C25DA" w:rsidRDefault="000C25DA" w:rsidP="00465E89">
      <w:pPr>
        <w:widowControl w:val="0"/>
        <w:numPr>
          <w:ilvl w:val="1"/>
          <w:numId w:val="180"/>
        </w:numPr>
        <w:autoSpaceDE w:val="0"/>
        <w:autoSpaceDN w:val="0"/>
        <w:adjustRightInd w:val="0"/>
        <w:spacing w:after="0" w:line="240" w:lineRule="auto"/>
        <w:jc w:val="both"/>
        <w:rPr>
          <w:rFonts w:ascii="Times New Roman" w:hAnsi="Times New Roman"/>
          <w:sz w:val="24"/>
          <w:szCs w:val="24"/>
        </w:rPr>
      </w:pPr>
      <w:r w:rsidRPr="000C25DA">
        <w:rPr>
          <w:rFonts w:ascii="Times New Roman" w:hAnsi="Times New Roman"/>
          <w:sz w:val="24"/>
          <w:szCs w:val="24"/>
        </w:rPr>
        <w:t>самостоятельное изобретение недостающего способа действия (практически это перевод учебной задачи в творческую).</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Формирование у школьников привычки к </w:t>
      </w:r>
      <w:r w:rsidRPr="000C25DA">
        <w:rPr>
          <w:rFonts w:ascii="Times New Roman" w:eastAsia="Calibri" w:hAnsi="Times New Roman" w:cs="Times New Roman"/>
          <w:b/>
          <w:i/>
          <w:sz w:val="24"/>
          <w:szCs w:val="24"/>
          <w:lang w:eastAsia="ru-RU"/>
        </w:rPr>
        <w:t>систематическому развёрнутому словесному разъяснению всех совершаемых действий</w:t>
      </w:r>
      <w:r w:rsidRPr="000C25DA">
        <w:rPr>
          <w:rFonts w:ascii="Times New Roman" w:eastAsia="Calibri" w:hAnsi="Times New Roman" w:cs="Times New Roman"/>
          <w:sz w:val="24"/>
          <w:szCs w:val="24"/>
          <w:lang w:eastAsia="ru-RU"/>
        </w:rPr>
        <w:t xml:space="preserve">(а это возможно только в условиях совместной деятельности или учебного сотрудничества) способствует возникновению </w:t>
      </w:r>
      <w:r w:rsidRPr="000C25DA">
        <w:rPr>
          <w:rFonts w:ascii="Times New Roman" w:eastAsia="Calibri" w:hAnsi="Times New Roman" w:cs="Times New Roman"/>
          <w:b/>
          <w:i/>
          <w:sz w:val="24"/>
          <w:szCs w:val="24"/>
          <w:lang w:eastAsia="ru-RU"/>
        </w:rPr>
        <w:t>рефлексии</w:t>
      </w: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sz w:val="24"/>
          <w:szCs w:val="24"/>
          <w:lang w:eastAsia="ru-RU"/>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0C25DA">
        <w:rPr>
          <w:rFonts w:ascii="Times New Roman" w:eastAsia="Calibri" w:hAnsi="Times New Roman" w:cs="Times New Roman"/>
          <w:b/>
          <w:i/>
          <w:sz w:val="24"/>
          <w:szCs w:val="24"/>
          <w:lang w:eastAsia="ru-RU"/>
        </w:rPr>
        <w:t>рефлексия</w:t>
      </w: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sz w:val="24"/>
          <w:szCs w:val="24"/>
          <w:lang w:eastAsia="ru-RU"/>
        </w:rPr>
        <w:t xml:space="preserve"> В конечном счёте рефлексия даёт </w:t>
      </w:r>
      <w:r w:rsidRPr="000C25DA">
        <w:rPr>
          <w:rFonts w:ascii="Times New Roman" w:eastAsia="Calibri" w:hAnsi="Times New Roman" w:cs="Times New Roman"/>
          <w:sz w:val="24"/>
          <w:szCs w:val="24"/>
          <w:lang w:eastAsia="ru-RU"/>
        </w:rPr>
        <w:lastRenderedPageBreak/>
        <w:t xml:space="preserve">возможность человеку определять подлинные </w:t>
      </w:r>
      <w:r w:rsidRPr="000C25DA">
        <w:rPr>
          <w:rFonts w:ascii="Times New Roman" w:eastAsia="Calibri" w:hAnsi="Times New Roman" w:cs="Times New Roman"/>
          <w:i/>
          <w:sz w:val="24"/>
          <w:szCs w:val="24"/>
          <w:lang w:eastAsia="ru-RU"/>
        </w:rPr>
        <w:t>основания</w:t>
      </w:r>
      <w:r w:rsidRPr="000C25DA">
        <w:rPr>
          <w:rFonts w:ascii="Times New Roman" w:eastAsia="Calibri" w:hAnsi="Times New Roman" w:cs="Times New Roman"/>
          <w:sz w:val="24"/>
          <w:szCs w:val="24"/>
          <w:lang w:eastAsia="ru-RU"/>
        </w:rPr>
        <w:t xml:space="preserve"> собственных действий при решении задач.</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 </w:t>
      </w:r>
      <w:r w:rsidRPr="000C25DA">
        <w:rPr>
          <w:rFonts w:ascii="Times New Roman" w:eastAsia="Calibri" w:hAnsi="Times New Roman" w:cs="Times New Roman"/>
          <w:b/>
          <w:i/>
          <w:sz w:val="24"/>
          <w:szCs w:val="24"/>
          <w:lang w:eastAsia="ru-RU"/>
        </w:rPr>
        <w:t>процессе совместной коллективно-распределённой деятельности</w:t>
      </w:r>
      <w:r w:rsidRPr="000C25DA">
        <w:rPr>
          <w:rFonts w:ascii="Times New Roman" w:eastAsia="Calibri" w:hAnsi="Times New Roman" w:cs="Times New Roman"/>
          <w:sz w:val="24"/>
          <w:szCs w:val="24"/>
          <w:lang w:eastAsia="ru-RU"/>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Кооперация со сверстниками</w:t>
      </w:r>
      <w:r w:rsidRPr="000C25DA">
        <w:rPr>
          <w:rFonts w:ascii="Times New Roman" w:eastAsia="Calibri" w:hAnsi="Times New Roman" w:cs="Times New Roman"/>
          <w:sz w:val="24"/>
          <w:szCs w:val="24"/>
          <w:lang w:eastAsia="ru-RU"/>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Коммуникативная деятельность в рамках специально организованного учебного сотрудничества</w:t>
      </w:r>
      <w:r w:rsidRPr="000C25DA">
        <w:rPr>
          <w:rFonts w:ascii="Times New Roman" w:eastAsia="Calibri" w:hAnsi="Times New Roman" w:cs="Times New Roman"/>
          <w:sz w:val="24"/>
          <w:szCs w:val="24"/>
          <w:lang w:eastAsia="ru-RU"/>
        </w:rPr>
        <w:t xml:space="preserve">учеников с взрослыми и сверстниками сопровождается яркими </w:t>
      </w:r>
      <w:r w:rsidRPr="000C25DA">
        <w:rPr>
          <w:rFonts w:ascii="Times New Roman" w:eastAsia="Calibri" w:hAnsi="Times New Roman" w:cs="Times New Roman"/>
          <w:b/>
          <w:i/>
          <w:sz w:val="24"/>
          <w:szCs w:val="24"/>
          <w:lang w:eastAsia="ru-RU"/>
        </w:rPr>
        <w:t>эмоциональными</w:t>
      </w:r>
      <w:r w:rsidRPr="000C25DA">
        <w:rPr>
          <w:rFonts w:ascii="Times New Roman" w:eastAsia="Calibri" w:hAnsi="Times New Roman" w:cs="Times New Roman"/>
          <w:sz w:val="24"/>
          <w:szCs w:val="24"/>
          <w:lang w:eastAsia="ru-RU"/>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0C25DA">
        <w:rPr>
          <w:rFonts w:ascii="Times New Roman" w:eastAsia="Calibri" w:hAnsi="Times New Roman" w:cs="Times New Roman"/>
          <w:b/>
          <w:i/>
          <w:sz w:val="24"/>
          <w:szCs w:val="24"/>
          <w:lang w:eastAsia="ru-RU"/>
        </w:rPr>
        <w:t>эмпатического</w:t>
      </w:r>
      <w:r w:rsidRPr="000C25DA">
        <w:rPr>
          <w:rFonts w:ascii="Times New Roman" w:eastAsia="Calibri" w:hAnsi="Times New Roman" w:cs="Times New Roman"/>
          <w:sz w:val="24"/>
          <w:szCs w:val="24"/>
          <w:lang w:eastAsia="ru-RU"/>
        </w:rPr>
        <w:t xml:space="preserve">отношения друг к другу. </w:t>
      </w:r>
    </w:p>
    <w:p w:rsidR="000C25DA" w:rsidRPr="000C25DA" w:rsidRDefault="000C25DA" w:rsidP="000C25DA">
      <w:pPr>
        <w:widowControl w:val="0"/>
        <w:autoSpaceDE w:val="0"/>
        <w:autoSpaceDN w:val="0"/>
        <w:adjustRightInd w:val="0"/>
        <w:spacing w:after="0" w:line="240" w:lineRule="auto"/>
        <w:ind w:firstLine="709"/>
        <w:jc w:val="both"/>
        <w:outlineLvl w:val="0"/>
        <w:rPr>
          <w:rFonts w:ascii="Times New Roman" w:eastAsia="Calibri" w:hAnsi="Times New Roman" w:cs="Times New Roman"/>
          <w:b/>
          <w:i/>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Педагогическое общение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Можно выделить </w:t>
      </w:r>
      <w:r w:rsidRPr="000C25DA">
        <w:rPr>
          <w:rFonts w:ascii="Times New Roman" w:eastAsia="Times New Roman" w:hAnsi="Times New Roman" w:cs="Times New Roman"/>
          <w:b/>
          <w:i/>
          <w:sz w:val="24"/>
          <w:szCs w:val="24"/>
          <w:lang w:eastAsia="ru-RU"/>
        </w:rPr>
        <w:t>две основные позиции педагога</w:t>
      </w:r>
      <w:r w:rsidRPr="000C25DA">
        <w:rPr>
          <w:rFonts w:ascii="Times New Roman" w:eastAsia="Times New Roman" w:hAnsi="Times New Roman" w:cs="Times New Roman"/>
          <w:sz w:val="24"/>
          <w:szCs w:val="24"/>
          <w:lang w:eastAsia="ru-RU"/>
        </w:rPr>
        <w:t xml:space="preserve">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p>
    <w:p w:rsidR="000C25DA" w:rsidRPr="000C25DA" w:rsidRDefault="000C25DA" w:rsidP="000C25DA">
      <w:pPr>
        <w:keepNext/>
        <w:keepLines/>
        <w:widowControl w:val="0"/>
        <w:spacing w:after="0" w:line="240" w:lineRule="auto"/>
        <w:ind w:firstLine="720"/>
        <w:jc w:val="both"/>
        <w:outlineLvl w:val="1"/>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 xml:space="preserve">Условия формирования ИКТ-компетентности обучающихся – насыщенная информационная среда </w:t>
      </w:r>
      <w:r w:rsidR="00C77D6F">
        <w:rPr>
          <w:rFonts w:ascii="Times New Roman" w:eastAsia="Calibri" w:hAnsi="Times New Roman" w:cs="Times New Roman"/>
          <w:b/>
          <w:sz w:val="24"/>
          <w:szCs w:val="24"/>
          <w:lang w:eastAsia="ru-RU"/>
        </w:rPr>
        <w:t>МК</w:t>
      </w:r>
      <w:r w:rsidRPr="000C25DA">
        <w:rPr>
          <w:rFonts w:ascii="Times New Roman" w:eastAsia="Calibri" w:hAnsi="Times New Roman" w:cs="Times New Roman"/>
          <w:b/>
          <w:sz w:val="24"/>
          <w:szCs w:val="24"/>
          <w:lang w:eastAsia="ru-RU"/>
        </w:rPr>
        <w:t>ОУ «Т</w:t>
      </w:r>
      <w:r w:rsidR="00C77D6F">
        <w:rPr>
          <w:rFonts w:ascii="Times New Roman" w:eastAsia="Calibri" w:hAnsi="Times New Roman" w:cs="Times New Roman"/>
          <w:b/>
          <w:sz w:val="24"/>
          <w:szCs w:val="24"/>
          <w:lang w:eastAsia="ru-RU"/>
        </w:rPr>
        <w:t>асутинская ОШ</w:t>
      </w:r>
      <w:r w:rsidRPr="000C25DA">
        <w:rPr>
          <w:rFonts w:ascii="Times New Roman" w:eastAsia="Calibri" w:hAnsi="Times New Roman" w:cs="Times New Roman"/>
          <w:b/>
          <w:sz w:val="24"/>
          <w:szCs w:val="24"/>
          <w:lang w:eastAsia="ru-RU"/>
        </w:rPr>
        <w:t>»</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bCs/>
          <w:iCs/>
          <w:sz w:val="24"/>
          <w:szCs w:val="24"/>
          <w:lang w:eastAsia="ru-RU"/>
        </w:rPr>
      </w:pPr>
      <w:r w:rsidRPr="000C25DA">
        <w:rPr>
          <w:rFonts w:ascii="Times New Roman" w:eastAsia="Calibri" w:hAnsi="Times New Roman" w:cs="Times New Roman"/>
          <w:bCs/>
          <w:iCs/>
          <w:sz w:val="24"/>
          <w:szCs w:val="24"/>
          <w:lang w:eastAsia="ru-RU"/>
        </w:rPr>
        <w:t>Примерная ООП основной школы  ориентирована на  школу высокого уровня информатизации, где преподавание всех предметов поддержано средствами ИКТ, локальная сеть и (контролируемый) Интернет доступны во всех помещениях, где идет образовательный процесс, учителя и другие работники школы обладают необходимой профессиональной ИКТ-компетентностью, обеспечены технические и методические сервисы.</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bCs/>
          <w:iCs/>
          <w:sz w:val="24"/>
          <w:szCs w:val="24"/>
          <w:lang w:eastAsia="ru-RU"/>
        </w:rPr>
      </w:pPr>
      <w:r w:rsidRPr="000C25DA">
        <w:rPr>
          <w:rFonts w:ascii="Times New Roman" w:eastAsia="Calibri" w:hAnsi="Times New Roman" w:cs="Times New Roman"/>
          <w:bCs/>
          <w:iCs/>
          <w:sz w:val="24"/>
          <w:szCs w:val="24"/>
          <w:lang w:eastAsia="ru-RU"/>
        </w:rPr>
        <w:t>Такая информатизация школы затрагивает не только содержание школьных предметов и инструменты учебного процесса, но и сам образ жизни его участников, основы профессиональной педагогической  работы.</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bCs/>
          <w:iCs/>
          <w:sz w:val="24"/>
          <w:szCs w:val="24"/>
          <w:lang w:eastAsia="ru-RU"/>
        </w:rPr>
      </w:pPr>
      <w:r w:rsidRPr="000C25DA">
        <w:rPr>
          <w:rFonts w:ascii="Times New Roman" w:eastAsia="Calibri" w:hAnsi="Times New Roman" w:cs="Times New Roman"/>
          <w:bCs/>
          <w:iCs/>
          <w:sz w:val="24"/>
          <w:szCs w:val="24"/>
          <w:lang w:eastAsia="ru-RU"/>
        </w:rPr>
        <w:t xml:space="preserve">В современных условиях  ООП направлена на помощь учителю оптимизировать временные и интеллектуальные затраты на педагогическую деятельность за счет сетевых информационных технологий. Она ориентирована на третий этап информатизации школы, </w:t>
      </w:r>
      <w:r w:rsidRPr="000C25DA">
        <w:rPr>
          <w:rFonts w:ascii="Times New Roman" w:eastAsia="Calibri" w:hAnsi="Times New Roman" w:cs="Times New Roman"/>
          <w:bCs/>
          <w:iCs/>
          <w:sz w:val="24"/>
          <w:szCs w:val="24"/>
          <w:lang w:eastAsia="ru-RU"/>
        </w:rPr>
        <w:lastRenderedPageBreak/>
        <w:t>который связан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 новой школы, где классно-урочная система становится лишь одним из элементов  образовательной системы.</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соответствии с ФГОС (тр</w:t>
      </w:r>
      <w:r w:rsidR="00655CAB">
        <w:rPr>
          <w:rFonts w:ascii="Times New Roman" w:eastAsia="Calibri" w:hAnsi="Times New Roman" w:cs="Times New Roman"/>
          <w:sz w:val="24"/>
          <w:szCs w:val="24"/>
          <w:lang w:eastAsia="ru-RU"/>
        </w:rPr>
        <w:t>ебования к условиям)  ООП ООО МК</w:t>
      </w:r>
      <w:r w:rsidRPr="000C25DA">
        <w:rPr>
          <w:rFonts w:ascii="Times New Roman" w:eastAsia="Calibri" w:hAnsi="Times New Roman" w:cs="Times New Roman"/>
          <w:sz w:val="24"/>
          <w:szCs w:val="24"/>
          <w:lang w:eastAsia="ru-RU"/>
        </w:rPr>
        <w:t>ОУ «Т</w:t>
      </w:r>
      <w:r w:rsidR="00655CAB">
        <w:rPr>
          <w:rFonts w:ascii="Times New Roman" w:eastAsia="Calibri" w:hAnsi="Times New Roman" w:cs="Times New Roman"/>
          <w:sz w:val="24"/>
          <w:szCs w:val="24"/>
          <w:lang w:eastAsia="ru-RU"/>
        </w:rPr>
        <w:t>асутинская ООШ</w:t>
      </w:r>
      <w:r w:rsidRPr="000C25DA">
        <w:rPr>
          <w:rFonts w:ascii="Times New Roman" w:eastAsia="Calibri" w:hAnsi="Times New Roman" w:cs="Times New Roman"/>
          <w:sz w:val="24"/>
          <w:szCs w:val="24"/>
          <w:lang w:eastAsia="ru-RU"/>
        </w:rPr>
        <w:t>» исходит из того, что весь образовательный процесс отображается в информационной среде. Это значит, что в информационной среде размещается поурочное календарно-тематическое планирование по каждому курсу, материалы, предлагаемые учителем учащимся в дополнение к учебнику, в частности гипермедийные иллюстрации и справочный материал. В информационной среде размещаются 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 Там же учащийся размещает результаты выполнения аттестационных работ, «письменных» 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размещая свои рецензии в Информационной среде, текущие и итоговые оценки учащихся.</w:t>
      </w:r>
    </w:p>
    <w:p w:rsidR="000C25DA" w:rsidRPr="000C25DA" w:rsidRDefault="000C25DA" w:rsidP="000C25DA">
      <w:pPr>
        <w:keepNext/>
        <w:keepLines/>
        <w:widowControl w:val="0"/>
        <w:spacing w:after="0" w:line="240" w:lineRule="auto"/>
        <w:ind w:firstLine="720"/>
        <w:jc w:val="both"/>
        <w:outlineLvl w:val="1"/>
        <w:rPr>
          <w:rFonts w:ascii="Times New Roman" w:eastAsia="Calibri" w:hAnsi="Times New Roman" w:cs="Times New Roman"/>
          <w:b/>
          <w:i/>
          <w:sz w:val="24"/>
          <w:szCs w:val="24"/>
          <w:lang w:eastAsia="ru-RU"/>
        </w:rPr>
      </w:pPr>
      <w:bookmarkStart w:id="5" w:name="_Toc266449937"/>
    </w:p>
    <w:p w:rsidR="000C25DA" w:rsidRPr="000C25DA" w:rsidRDefault="000C25DA" w:rsidP="000C25DA">
      <w:pPr>
        <w:keepNext/>
        <w:keepLines/>
        <w:widowControl w:val="0"/>
        <w:spacing w:after="0" w:line="240" w:lineRule="auto"/>
        <w:ind w:firstLine="720"/>
        <w:jc w:val="both"/>
        <w:outlineLvl w:val="1"/>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Структура  и функции образовательной ИКТ-компетентности</w:t>
      </w:r>
      <w:bookmarkEnd w:id="5"/>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ИКТ-компетентность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Формирование и развитие ИКТ - компетентности обучающихся включает в себя</w:t>
      </w:r>
      <w:r w:rsidRPr="000C25DA">
        <w:rPr>
          <w:rFonts w:ascii="Times New Roman" w:eastAsia="Calibri" w:hAnsi="Times New Roman" w:cs="Times New Roman"/>
          <w:sz w:val="24"/>
          <w:szCs w:val="24"/>
          <w:lang w:eastAsia="ru-RU"/>
        </w:rPr>
        <w:t>становление и развитие учебной (общей и предметной) и общепользовательской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ИКТ-компетентности  выделяются элементы, которые формируются и используются в отдельных предметах,</w:t>
      </w:r>
      <w:r w:rsidRPr="000C25DA">
        <w:rPr>
          <w:rFonts w:ascii="Times New Roman" w:eastAsia="Calibri" w:hAnsi="Times New Roman" w:cs="Times New Roman"/>
          <w:bCs/>
          <w:iCs/>
          <w:sz w:val="24"/>
          <w:szCs w:val="24"/>
          <w:lang w:eastAsia="ru-RU"/>
        </w:rPr>
        <w:t xml:space="preserve"> в интегративных межпредметных проектах, во внепредметной активности</w:t>
      </w:r>
      <w:r w:rsidRPr="000C25DA">
        <w:rPr>
          <w:rFonts w:ascii="Times New Roman" w:eastAsia="Calibri" w:hAnsi="Times New Roman" w:cs="Times New Roman"/>
          <w:sz w:val="24"/>
          <w:szCs w:val="24"/>
          <w:lang w:eastAsia="ru-RU"/>
        </w:rPr>
        <w:t>. В то же время, освоение ИКТ-компентентности в рамках отдельного предмета содействует формированию метапредметнойИКТ-компетентности,</w:t>
      </w:r>
      <w:r w:rsidRPr="000C25DA">
        <w:rPr>
          <w:rFonts w:ascii="Times New Roman" w:eastAsia="Calibri" w:hAnsi="Times New Roman" w:cs="Times New Roman"/>
          <w:bCs/>
          <w:iCs/>
          <w:sz w:val="24"/>
          <w:szCs w:val="24"/>
          <w:lang w:eastAsia="ru-RU"/>
        </w:rPr>
        <w:t xml:space="preserve"> играет ключевую роль в формировании универсальных учебных действий</w:t>
      </w:r>
      <w:r w:rsidRPr="000C25DA">
        <w:rPr>
          <w:rFonts w:ascii="Times New Roman" w:eastAsia="Calibri" w:hAnsi="Times New Roman" w:cs="Times New Roman"/>
          <w:sz w:val="24"/>
          <w:szCs w:val="24"/>
          <w:lang w:eastAsia="ru-RU"/>
        </w:rPr>
        <w:t>.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умения поиска информации.</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Эффективная модель формирования ИКТ-компетентностности,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Учащиеся могут реализовывать различные сервисные функции, в том числе – обслуживать технику и консультировать пользователей (прежде всего, – учителей). Это может войти в их индивидуальное образовательное планирование и портфолио учащихся.</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Для формирования ИКТ-компетентности в рамках  ООП используются следующие технические средства и программные  инструменты:</w:t>
      </w:r>
    </w:p>
    <w:p w:rsidR="000C25DA" w:rsidRPr="000C25DA" w:rsidRDefault="000C25DA" w:rsidP="00465E89">
      <w:pPr>
        <w:widowControl w:val="0"/>
        <w:numPr>
          <w:ilvl w:val="0"/>
          <w:numId w:val="181"/>
        </w:numPr>
        <w:tabs>
          <w:tab w:val="num" w:pos="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lastRenderedPageBreak/>
        <w:t>технические</w:t>
      </w:r>
      <w:r w:rsidRPr="000C25DA">
        <w:rPr>
          <w:rFonts w:ascii="Times New Roman" w:eastAsia="Calibri" w:hAnsi="Times New Roman" w:cs="Times New Roman"/>
          <w:sz w:val="24"/>
          <w:szCs w:val="24"/>
          <w:lang w:eastAsia="ru-RU"/>
        </w:rPr>
        <w:t xml:space="preserve"> - персональный компьютер, мультимедийный проектор и экран, принтер монохромный, принтер цветной, цифровой фотоаппарат, сканер, микрофон, музыкальная клавиатура, оборудование компьютерной сети, цифровой микроскоп;</w:t>
      </w:r>
    </w:p>
    <w:p w:rsidR="000C25DA" w:rsidRPr="000C25DA" w:rsidRDefault="000C25DA" w:rsidP="00465E89">
      <w:pPr>
        <w:widowControl w:val="0"/>
        <w:numPr>
          <w:ilvl w:val="0"/>
          <w:numId w:val="181"/>
        </w:numPr>
        <w:tabs>
          <w:tab w:val="num" w:pos="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программные инструменты</w:t>
      </w:r>
      <w:r w:rsidRPr="000C25DA">
        <w:rPr>
          <w:rFonts w:ascii="Times New Roman" w:eastAsia="Calibri" w:hAnsi="Times New Roman" w:cs="Times New Roman"/>
          <w:b/>
          <w:sz w:val="24"/>
          <w:szCs w:val="24"/>
          <w:lang w:eastAsia="ru-RU"/>
        </w:rPr>
        <w:t xml:space="preserve"> - </w:t>
      </w:r>
      <w:r w:rsidRPr="000C25DA">
        <w:rPr>
          <w:rFonts w:ascii="Times New Roman" w:eastAsia="Calibri" w:hAnsi="Times New Roman" w:cs="Times New Roman"/>
          <w:sz w:val="24"/>
          <w:szCs w:val="24"/>
          <w:lang w:eastAsia="ru-RU"/>
        </w:rPr>
        <w:t xml:space="preserve">операционные системы и служебные инструменты, информационная среда образовательного учреждения,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предметам предметных областей, среды для дистанционного он-лайн сетевого взаимодействия, среда для Интернет-публикаций, редактор интернет-сайтов, редактор для совместного удаленного редактирования сообщений. </w:t>
      </w:r>
    </w:p>
    <w:p w:rsidR="000C25DA" w:rsidRPr="000C25DA" w:rsidRDefault="000C25DA" w:rsidP="000C25DA">
      <w:pPr>
        <w:keepNext/>
        <w:keepLines/>
        <w:widowControl w:val="0"/>
        <w:tabs>
          <w:tab w:val="num" w:pos="0"/>
        </w:tabs>
        <w:spacing w:after="0" w:line="240" w:lineRule="auto"/>
        <w:jc w:val="both"/>
        <w:outlineLvl w:val="1"/>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Общий принцип 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 В основной  школе продолжается линия включения ИКТ в разные учебные дисциплины.</w:t>
      </w:r>
    </w:p>
    <w:p w:rsidR="000C25DA" w:rsidRPr="000C25DA" w:rsidRDefault="00655CAB"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МК</w:t>
      </w:r>
      <w:r w:rsidR="000C25DA" w:rsidRPr="000C25DA">
        <w:rPr>
          <w:rFonts w:ascii="Times New Roman" w:eastAsia="Calibri" w:hAnsi="Times New Roman" w:cs="Times New Roman"/>
          <w:sz w:val="24"/>
          <w:szCs w:val="24"/>
          <w:lang w:eastAsia="ru-RU"/>
        </w:rPr>
        <w:t>ОУ «Т</w:t>
      </w:r>
      <w:r>
        <w:rPr>
          <w:rFonts w:ascii="Times New Roman" w:eastAsia="Calibri" w:hAnsi="Times New Roman" w:cs="Times New Roman"/>
          <w:sz w:val="24"/>
          <w:szCs w:val="24"/>
          <w:lang w:eastAsia="ru-RU"/>
        </w:rPr>
        <w:t>асутинская ООШ</w:t>
      </w:r>
      <w:r w:rsidR="000C25DA" w:rsidRPr="000C25DA">
        <w:rPr>
          <w:rFonts w:ascii="Times New Roman" w:eastAsia="Calibri" w:hAnsi="Times New Roman" w:cs="Times New Roman"/>
          <w:sz w:val="24"/>
          <w:szCs w:val="24"/>
          <w:lang w:eastAsia="ru-RU"/>
        </w:rPr>
        <w:t xml:space="preserve">»  курс «Информатика и ИКТ» вводится в учебный план ОУ с </w:t>
      </w:r>
      <w:r>
        <w:rPr>
          <w:rFonts w:ascii="Times New Roman" w:eastAsia="Calibri" w:hAnsi="Times New Roman" w:cs="Times New Roman"/>
          <w:sz w:val="24"/>
          <w:szCs w:val="24"/>
          <w:lang w:eastAsia="ru-RU"/>
        </w:rPr>
        <w:t>8</w:t>
      </w:r>
      <w:r w:rsidR="000C25DA" w:rsidRPr="000C25DA">
        <w:rPr>
          <w:rFonts w:ascii="Times New Roman" w:eastAsia="Calibri" w:hAnsi="Times New Roman" w:cs="Times New Roman"/>
          <w:sz w:val="24"/>
          <w:szCs w:val="24"/>
          <w:lang w:eastAsia="ru-RU"/>
        </w:rPr>
        <w:t>-го класса. Специальный курс «Информатика и ИКТ» в 8-9-х классов основной школы подводит итоги формирования ИКТ-компетентности учащихся, систематизирует и дополняет имеющиеся у учащихся знания, дает их теоретическое обобщение, вписывает конкретную технологическую деятельность в информационную картину мира. Он может включать подготовку учащегося к тому или иному виду формальной аттестации ИКТ-компетентности. Компонент информатики, также вносящий свой вклад в формирование ИКТ-компетентности, в курсе – более инвариантен, но также зависит от математико-информатической подготовки, полученной учащимися в начальной школе и предшествующих классах основной, как и от практического опыта применения учащимися ИКТ.</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bookmarkStart w:id="6" w:name="_Toc266449947"/>
      <w:r w:rsidRPr="000C25DA">
        <w:rPr>
          <w:rFonts w:ascii="Times New Roman" w:eastAsia="Calibri" w:hAnsi="Times New Roman" w:cs="Times New Roman"/>
          <w:sz w:val="24"/>
          <w:szCs w:val="24"/>
          <w:lang w:eastAsia="ru-RU"/>
        </w:rPr>
        <w:t>Основной формой оценки сформированности ИКТ-компетентности обучающихся является многокритериальная экспертная оценка текущих работ и цифрового портфолио по всем предметам. Наряду с этим учащиеся могут проходить текущую аттестацию на освоение технических навыков, выполняя специально сформированные учебные задания, в том числе – в имитационных средах. Важно, чтобы эти задания не становились основной целью формирования ИКТ-компетентности. Оценка качества выполнения задания в имитационной среде может быть автоматизирована. Можно использовать также различные системы независимой аттестации ИКТ-квалификаций.</w:t>
      </w:r>
      <w:bookmarkStart w:id="7" w:name="_Toc266449956"/>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ИКТ-компетентность педагогов может оцениваться через экспертную оценку разработок их уроков. </w:t>
      </w:r>
      <w:bookmarkEnd w:id="7"/>
      <w:r w:rsidRPr="000C25DA">
        <w:rPr>
          <w:rFonts w:ascii="Times New Roman" w:eastAsia="Calibri" w:hAnsi="Times New Roman" w:cs="Times New Roman"/>
          <w:sz w:val="24"/>
          <w:szCs w:val="24"/>
          <w:lang w:eastAsia="ru-RU"/>
        </w:rPr>
        <w:t>Для отдельной темы (отдельного занятия) в поурочном планировании курса (разрабатываемом учителем на основании примерных программ курсов и методических разработок) выделяются компоненты учебной деятельности учащихся, в которых активно используются средства ИКТ: подготовка сообщения, поиск информации в интернете, видео-фиксация наблюдаемых процессов, проведение эксперимента с цифровой фиксацией и обработкой данных и т.д.</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Одним из значительных преимуществ (и в работе профессионала и в работе учащегося), обеспечиваемым применением ИКТ, является простота внесения изменений (в том числе – исправлений ошибки, улучшений, дополнений) в работу. В ходе создания </w:t>
      </w:r>
      <w:r w:rsidRPr="000C25DA">
        <w:rPr>
          <w:rFonts w:ascii="Times New Roman" w:eastAsia="Calibri" w:hAnsi="Times New Roman" w:cs="Times New Roman"/>
          <w:sz w:val="24"/>
          <w:szCs w:val="24"/>
          <w:lang w:eastAsia="ru-RU"/>
        </w:rPr>
        <w:lastRenderedPageBreak/>
        <w:t>своего продукта – гипермедиа объекта, учащийся легко исправляет возникающие по ходу дела ошибки, меняет структуру продукта, добавляет новые ссылки, расширяет отдельные компоненты. В ходе взаимодействия с другими возникает ситуация учета предложений по улучшению. Это представляется очень важным элементом формирующейся системы образования в целом. Учитель из оценщика и судьи, решение которого «окончательно и обжалованию не подлежит», превращается в коллегу по работе, который дает совет, как что-то сделать лучше и потом радуется, если учащемуся совет удалось реализовать. Учащийся при этом формирует способность учитывать мнение других, а постепенно формирует и большую рефлексивность, самокритичность, объективность и эмпатию в оценке работы другого, а так же умение учиться новому.</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Размещение информационного (гипермедийного) объекта в информационной образовательной среде дает возможность учителю:</w:t>
      </w:r>
    </w:p>
    <w:p w:rsidR="000C25DA" w:rsidRPr="000C25DA" w:rsidRDefault="000C25DA" w:rsidP="00465E89">
      <w:pPr>
        <w:widowControl w:val="0"/>
        <w:numPr>
          <w:ilvl w:val="0"/>
          <w:numId w:val="18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проанализировать классную работу в день ее выполнения (с возможным использованием средств автоматизации проверки) и представить ее анализ учащимся до следующего занятия;</w:t>
      </w:r>
    </w:p>
    <w:p w:rsidR="000C25DA" w:rsidRPr="000C25DA" w:rsidRDefault="000C25DA" w:rsidP="00465E89">
      <w:pPr>
        <w:widowControl w:val="0"/>
        <w:numPr>
          <w:ilvl w:val="0"/>
          <w:numId w:val="18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установить время для выполнения домашней работы и проанализировать ее результаты в день выполнения, подробно индивидуально ее прокомментировать, не опасаясь нежелательной интерференции за счет присутствия других детей и не затрачивая их время;</w:t>
      </w:r>
    </w:p>
    <w:p w:rsidR="000C25DA" w:rsidRPr="000C25DA" w:rsidRDefault="000C25DA" w:rsidP="00465E89">
      <w:pPr>
        <w:widowControl w:val="0"/>
        <w:numPr>
          <w:ilvl w:val="0"/>
          <w:numId w:val="18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проанализировать типичные проблемы, возникшие при выполнении домашних заданий, спланировать и провести их обсуждение на очередном занятии;</w:t>
      </w:r>
    </w:p>
    <w:p w:rsidR="000C25DA" w:rsidRPr="000C25DA" w:rsidRDefault="000C25DA" w:rsidP="00465E89">
      <w:pPr>
        <w:widowControl w:val="0"/>
        <w:numPr>
          <w:ilvl w:val="0"/>
          <w:numId w:val="18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установить время для индивидуальных или групповых консультаций в Интернете, во время которых учитель отвечает на вопросы по курсу, в том числе – заранее полученные письменные или аудио.</w:t>
      </w:r>
    </w:p>
    <w:p w:rsidR="000C25DA" w:rsidRPr="000C25DA" w:rsidRDefault="000C25DA" w:rsidP="000C25DA">
      <w:pPr>
        <w:keepNext/>
        <w:keepLines/>
        <w:widowControl w:val="0"/>
        <w:tabs>
          <w:tab w:val="num" w:pos="0"/>
        </w:tabs>
        <w:spacing w:after="0" w:line="240" w:lineRule="auto"/>
        <w:ind w:firstLine="709"/>
        <w:jc w:val="both"/>
        <w:outlineLvl w:val="1"/>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 xml:space="preserve">Примерная основная образовательная программа предполагает три основных уровня развития информационной  среды  </w:t>
      </w:r>
      <w:r w:rsidR="00655CAB">
        <w:rPr>
          <w:rFonts w:ascii="Times New Roman" w:eastAsia="Calibri" w:hAnsi="Times New Roman" w:cs="Times New Roman"/>
          <w:b/>
          <w:sz w:val="24"/>
          <w:szCs w:val="24"/>
          <w:lang w:eastAsia="ru-RU"/>
        </w:rPr>
        <w:t>МК</w:t>
      </w:r>
      <w:r w:rsidRPr="000C25DA">
        <w:rPr>
          <w:rFonts w:ascii="Times New Roman" w:eastAsia="Calibri" w:hAnsi="Times New Roman" w:cs="Times New Roman"/>
          <w:b/>
          <w:sz w:val="24"/>
          <w:szCs w:val="24"/>
          <w:lang w:eastAsia="ru-RU"/>
        </w:rPr>
        <w:t>ОУ «Т</w:t>
      </w:r>
      <w:r w:rsidR="00655CAB">
        <w:rPr>
          <w:rFonts w:ascii="Times New Roman" w:eastAsia="Calibri" w:hAnsi="Times New Roman" w:cs="Times New Roman"/>
          <w:b/>
          <w:sz w:val="24"/>
          <w:szCs w:val="24"/>
          <w:lang w:eastAsia="ru-RU"/>
        </w:rPr>
        <w:t>асутинская ООШ</w:t>
      </w: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b/>
          <w:sz w:val="24"/>
          <w:szCs w:val="24"/>
          <w:lang w:eastAsia="ru-RU"/>
        </w:rPr>
        <w:t>:</w:t>
      </w:r>
    </w:p>
    <w:p w:rsidR="000C25DA" w:rsidRPr="000C25DA" w:rsidRDefault="000C25DA" w:rsidP="00465E89">
      <w:pPr>
        <w:widowControl w:val="0"/>
        <w:numPr>
          <w:ilvl w:val="0"/>
          <w:numId w:val="183"/>
        </w:numPr>
        <w:tabs>
          <w:tab w:val="num" w:pos="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 xml:space="preserve">пользовательский  уровень </w:t>
      </w:r>
      <w:r w:rsidRPr="000C25DA">
        <w:rPr>
          <w:rFonts w:ascii="Times New Roman" w:eastAsia="Calibri" w:hAnsi="Times New Roman" w:cs="Times New Roman"/>
          <w:sz w:val="24"/>
          <w:szCs w:val="24"/>
          <w:lang w:eastAsia="ru-RU"/>
        </w:rPr>
        <w:t>– обеспечение доступа к различным информационным ресурсам школьников, учителей, родителей, администрации образовательного учреждения;</w:t>
      </w:r>
    </w:p>
    <w:p w:rsidR="000C25DA" w:rsidRPr="000C25DA" w:rsidRDefault="000C25DA" w:rsidP="00465E89">
      <w:pPr>
        <w:widowControl w:val="0"/>
        <w:numPr>
          <w:ilvl w:val="0"/>
          <w:numId w:val="183"/>
        </w:numPr>
        <w:tabs>
          <w:tab w:val="num" w:pos="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 xml:space="preserve">ресурсный  уровень </w:t>
      </w:r>
      <w:r w:rsidRPr="000C25DA">
        <w:rPr>
          <w:rFonts w:ascii="Times New Roman" w:eastAsia="Calibri" w:hAnsi="Times New Roman" w:cs="Times New Roman"/>
          <w:sz w:val="24"/>
          <w:szCs w:val="24"/>
          <w:lang w:eastAsia="ru-RU"/>
        </w:rPr>
        <w:t>– формирование информационной ресурсной базы образовательного процесса в медиацентре, предметных информационных центрах (учебных кабинетах и лабораториях), в специальном хранилище на сервере образовательного учреждения;</w:t>
      </w:r>
    </w:p>
    <w:p w:rsidR="000C25DA" w:rsidRPr="000C25DA" w:rsidRDefault="000C25DA" w:rsidP="00465E89">
      <w:pPr>
        <w:widowControl w:val="0"/>
        <w:numPr>
          <w:ilvl w:val="0"/>
          <w:numId w:val="183"/>
        </w:numPr>
        <w:tabs>
          <w:tab w:val="num" w:pos="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 xml:space="preserve">регламентирующий уровень </w:t>
      </w:r>
      <w:r w:rsidRPr="000C25DA">
        <w:rPr>
          <w:rFonts w:ascii="Times New Roman" w:eastAsia="Calibri" w:hAnsi="Times New Roman" w:cs="Times New Roman"/>
          <w:sz w:val="24"/>
          <w:szCs w:val="24"/>
          <w:lang w:eastAsia="ru-RU"/>
        </w:rPr>
        <w:t>– формирование  системы накопления и распределения ресурсов внутри информационной среды гимназии, обеспечение общего доступа к внешним информационным ресурсам.</w:t>
      </w:r>
    </w:p>
    <w:bookmarkEnd w:id="6"/>
    <w:p w:rsidR="000C25DA" w:rsidRPr="000C25DA" w:rsidRDefault="000C25DA" w:rsidP="000C25DA">
      <w:pPr>
        <w:widowControl w:val="0"/>
        <w:autoSpaceDE w:val="0"/>
        <w:autoSpaceDN w:val="0"/>
        <w:adjustRightInd w:val="0"/>
        <w:spacing w:after="0" w:line="240" w:lineRule="auto"/>
        <w:jc w:val="both"/>
        <w:rPr>
          <w:rFonts w:ascii="Times New Roman" w:eastAsia="Lucida Sans Unicode" w:hAnsi="Times New Roman" w:cs="Times New Roman"/>
          <w:b/>
          <w:bCs/>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Lucida Sans Unicode" w:hAnsi="Times New Roman" w:cs="Times New Roman"/>
          <w:b/>
          <w:bCs/>
          <w:i/>
          <w:sz w:val="24"/>
          <w:szCs w:val="24"/>
          <w:lang w:eastAsia="ru-RU"/>
        </w:rPr>
      </w:pPr>
      <w:r w:rsidRPr="000C25DA">
        <w:rPr>
          <w:rFonts w:ascii="Times New Roman" w:eastAsia="Lucida Sans Unicode" w:hAnsi="Times New Roman" w:cs="Times New Roman"/>
          <w:b/>
          <w:bCs/>
          <w:i/>
          <w:sz w:val="24"/>
          <w:szCs w:val="24"/>
          <w:lang w:eastAsia="ru-RU"/>
        </w:rPr>
        <w:t xml:space="preserve">Цели работы в </w:t>
      </w:r>
      <w:r w:rsidR="00655CAB">
        <w:rPr>
          <w:rFonts w:ascii="Times New Roman" w:eastAsia="Lucida Sans Unicode" w:hAnsi="Times New Roman" w:cs="Times New Roman"/>
          <w:b/>
          <w:bCs/>
          <w:i/>
          <w:sz w:val="24"/>
          <w:szCs w:val="24"/>
          <w:lang w:eastAsia="ru-RU"/>
        </w:rPr>
        <w:t>МК</w:t>
      </w:r>
      <w:r w:rsidRPr="000C25DA">
        <w:rPr>
          <w:rFonts w:ascii="Times New Roman" w:eastAsia="Lucida Sans Unicode" w:hAnsi="Times New Roman" w:cs="Times New Roman"/>
          <w:b/>
          <w:bCs/>
          <w:i/>
          <w:sz w:val="24"/>
          <w:szCs w:val="24"/>
          <w:lang w:eastAsia="ru-RU"/>
        </w:rPr>
        <w:t>ОУ «Т</w:t>
      </w:r>
      <w:r w:rsidR="00655CAB">
        <w:rPr>
          <w:rFonts w:ascii="Times New Roman" w:eastAsia="Lucida Sans Unicode" w:hAnsi="Times New Roman" w:cs="Times New Roman"/>
          <w:b/>
          <w:bCs/>
          <w:i/>
          <w:sz w:val="24"/>
          <w:szCs w:val="24"/>
          <w:lang w:eastAsia="ru-RU"/>
        </w:rPr>
        <w:t>асутинская ООШ</w:t>
      </w:r>
      <w:r w:rsidRPr="000C25DA">
        <w:rPr>
          <w:rFonts w:ascii="Times New Roman" w:eastAsia="Lucida Sans Unicode" w:hAnsi="Times New Roman" w:cs="Times New Roman"/>
          <w:b/>
          <w:bCs/>
          <w:i/>
          <w:sz w:val="24"/>
          <w:szCs w:val="24"/>
          <w:lang w:eastAsia="ru-RU"/>
        </w:rPr>
        <w:t xml:space="preserve">» </w:t>
      </w:r>
      <w:r w:rsidRPr="000C25DA">
        <w:rPr>
          <w:rFonts w:ascii="Times New Roman" w:eastAsia="Calibri" w:hAnsi="Times New Roman" w:cs="Times New Roman"/>
          <w:b/>
          <w:i/>
          <w:sz w:val="24"/>
          <w:szCs w:val="24"/>
        </w:rPr>
        <w:t>по повышению профессиональной компетентности педагогов по вопросам формирования УУД - внутришкольное повышение квалификации с выходом на диссеминацию опыта:</w:t>
      </w:r>
    </w:p>
    <w:p w:rsidR="000C25DA" w:rsidRPr="000C25DA" w:rsidRDefault="000C25DA" w:rsidP="00465E89">
      <w:pPr>
        <w:widowControl w:val="0"/>
        <w:numPr>
          <w:ilvl w:val="0"/>
          <w:numId w:val="184"/>
        </w:numPr>
        <w:suppressAutoHyphens/>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 xml:space="preserve">Повышение профессиональной компетентности учителей основной школы по реализации федерального  государственного образовательного стандарта основногообщего образования. </w:t>
      </w:r>
    </w:p>
    <w:p w:rsidR="000C25DA" w:rsidRPr="000C25DA" w:rsidRDefault="000C25DA" w:rsidP="00465E89">
      <w:pPr>
        <w:widowControl w:val="0"/>
        <w:numPr>
          <w:ilvl w:val="0"/>
          <w:numId w:val="184"/>
        </w:numPr>
        <w:suppressAutoHyphens/>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Обеспечение опережающего характера образования по отношению к быстро меняющимся социальным и экономическим условиям жизни и системных изменений в образовательной среде города на основе ФГОС основного общего образования.</w:t>
      </w:r>
    </w:p>
    <w:p w:rsidR="000C25DA" w:rsidRPr="000C25DA" w:rsidRDefault="000C25DA" w:rsidP="000C25DA">
      <w:pPr>
        <w:widowControl w:val="0"/>
        <w:autoSpaceDE w:val="0"/>
        <w:autoSpaceDN w:val="0"/>
        <w:adjustRightInd w:val="0"/>
        <w:spacing w:after="0" w:line="240" w:lineRule="auto"/>
        <w:ind w:firstLine="709"/>
        <w:rPr>
          <w:rFonts w:ascii="Times New Roman" w:eastAsia="Lucida Sans Unicode" w:hAnsi="Times New Roman" w:cs="Times New Roman"/>
          <w:b/>
          <w:bCs/>
          <w:sz w:val="24"/>
          <w:szCs w:val="24"/>
          <w:lang w:val="en-US" w:eastAsia="ru-RU"/>
        </w:rPr>
      </w:pPr>
      <w:r w:rsidRPr="000C25DA">
        <w:rPr>
          <w:rFonts w:ascii="Times New Roman" w:eastAsia="Lucida Sans Unicode" w:hAnsi="Times New Roman" w:cs="Times New Roman"/>
          <w:b/>
          <w:bCs/>
          <w:sz w:val="24"/>
          <w:szCs w:val="24"/>
          <w:lang w:val="en-US" w:eastAsia="ru-RU"/>
        </w:rPr>
        <w:t>Основные задачи:</w:t>
      </w:r>
    </w:p>
    <w:p w:rsidR="000C25DA" w:rsidRPr="000C25DA" w:rsidRDefault="000C25DA" w:rsidP="00465E89">
      <w:pPr>
        <w:widowControl w:val="0"/>
        <w:numPr>
          <w:ilvl w:val="0"/>
          <w:numId w:val="185"/>
        </w:numPr>
        <w:tabs>
          <w:tab w:val="left" w:pos="426"/>
        </w:tabs>
        <w:suppressAutoHyphens/>
        <w:autoSpaceDE w:val="0"/>
        <w:autoSpaceDN w:val="0"/>
        <w:adjustRightInd w:val="0"/>
        <w:spacing w:after="0" w:line="240" w:lineRule="auto"/>
        <w:ind w:firstLine="709"/>
        <w:jc w:val="both"/>
        <w:rPr>
          <w:rFonts w:ascii="Times New Roman" w:eastAsia="Lucida Sans Unicode" w:hAnsi="Times New Roman" w:cs="Times New Roman"/>
          <w:sz w:val="24"/>
          <w:szCs w:val="24"/>
          <w:lang w:eastAsia="ru-RU"/>
        </w:rPr>
      </w:pPr>
      <w:r w:rsidRPr="000C25DA">
        <w:rPr>
          <w:rFonts w:ascii="Times New Roman" w:eastAsia="Lucida Sans Unicode" w:hAnsi="Times New Roman" w:cs="Times New Roman"/>
          <w:sz w:val="24"/>
          <w:szCs w:val="24"/>
          <w:lang w:eastAsia="ru-RU"/>
        </w:rPr>
        <w:t>Повысить компетентность учителей по вопросам формирования познавательных и коммуникативных универсальных учебных действий.</w:t>
      </w:r>
    </w:p>
    <w:p w:rsidR="000C25DA" w:rsidRPr="000C25DA" w:rsidRDefault="000C25DA" w:rsidP="00465E89">
      <w:pPr>
        <w:widowControl w:val="0"/>
        <w:numPr>
          <w:ilvl w:val="0"/>
          <w:numId w:val="185"/>
        </w:numPr>
        <w:tabs>
          <w:tab w:val="left" w:pos="426"/>
        </w:tabs>
        <w:suppressAutoHyphens/>
        <w:autoSpaceDE w:val="0"/>
        <w:autoSpaceDN w:val="0"/>
        <w:adjustRightInd w:val="0"/>
        <w:spacing w:after="0" w:line="240" w:lineRule="auto"/>
        <w:ind w:firstLine="709"/>
        <w:jc w:val="both"/>
        <w:rPr>
          <w:rFonts w:ascii="Times New Roman" w:eastAsia="Lucida Sans Unicode" w:hAnsi="Times New Roman" w:cs="Times New Roman"/>
          <w:sz w:val="24"/>
          <w:szCs w:val="24"/>
          <w:lang w:eastAsia="ru-RU"/>
        </w:rPr>
      </w:pPr>
      <w:r w:rsidRPr="000C25DA">
        <w:rPr>
          <w:rFonts w:ascii="Times New Roman" w:eastAsia="Lucida Sans Unicode" w:hAnsi="Times New Roman" w:cs="Times New Roman"/>
          <w:sz w:val="24"/>
          <w:szCs w:val="24"/>
          <w:lang w:eastAsia="ru-RU"/>
        </w:rPr>
        <w:t xml:space="preserve">Содействовать освоению новых, наиболее рациональных и эффективных </w:t>
      </w:r>
      <w:r w:rsidRPr="000C25DA">
        <w:rPr>
          <w:rFonts w:ascii="Times New Roman" w:eastAsia="Lucida Sans Unicode" w:hAnsi="Times New Roman" w:cs="Times New Roman"/>
          <w:sz w:val="24"/>
          <w:szCs w:val="24"/>
          <w:lang w:eastAsia="ru-RU"/>
        </w:rPr>
        <w:lastRenderedPageBreak/>
        <w:t>форм, методов организации работы по формированию познавательных и коммуникативных универсальных учебных действий.</w:t>
      </w:r>
    </w:p>
    <w:p w:rsidR="000C25DA" w:rsidRPr="000C25DA" w:rsidRDefault="000C25DA" w:rsidP="00465E89">
      <w:pPr>
        <w:widowControl w:val="0"/>
        <w:numPr>
          <w:ilvl w:val="0"/>
          <w:numId w:val="185"/>
        </w:numPr>
        <w:tabs>
          <w:tab w:val="left" w:pos="426"/>
          <w:tab w:val="left" w:pos="1425"/>
        </w:tab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rPr>
      </w:pPr>
      <w:r w:rsidRPr="000C25DA">
        <w:rPr>
          <w:rFonts w:ascii="Times New Roman" w:eastAsia="Lucida Sans Unicode" w:hAnsi="Times New Roman" w:cs="Times New Roman"/>
          <w:sz w:val="24"/>
          <w:szCs w:val="24"/>
          <w:lang/>
        </w:rPr>
        <w:t>Разработать методические рекомендации для учителей основной школы по формированию познавательных и коммуникативных  универсальных учебных действий.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Lucida Sans Unicode" w:hAnsi="Times New Roman" w:cs="Times New Roman"/>
          <w:sz w:val="24"/>
          <w:szCs w:val="24"/>
          <w:lang w:val="en-US" w:eastAsia="ru-RU"/>
        </w:rPr>
      </w:pPr>
      <w:r w:rsidRPr="000C25DA">
        <w:rPr>
          <w:rFonts w:ascii="Times New Roman" w:eastAsia="Lucida Sans Unicode" w:hAnsi="Times New Roman" w:cs="Times New Roman"/>
          <w:b/>
          <w:bCs/>
          <w:sz w:val="24"/>
          <w:szCs w:val="24"/>
          <w:lang w:val="en-US" w:eastAsia="ru-RU"/>
        </w:rPr>
        <w:t>Основные направления деятельности:</w:t>
      </w:r>
    </w:p>
    <w:p w:rsidR="000C25DA" w:rsidRPr="000C25DA" w:rsidRDefault="000C25DA" w:rsidP="00465E89">
      <w:pPr>
        <w:widowControl w:val="0"/>
        <w:numPr>
          <w:ilvl w:val="0"/>
          <w:numId w:val="186"/>
        </w:numPr>
        <w:tabs>
          <w:tab w:val="left" w:pos="142"/>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rPr>
      </w:pPr>
      <w:r w:rsidRPr="000C25DA">
        <w:rPr>
          <w:rFonts w:ascii="Times New Roman" w:eastAsia="Lucida Sans Unicode" w:hAnsi="Times New Roman" w:cs="Times New Roman"/>
          <w:sz w:val="24"/>
          <w:szCs w:val="24"/>
          <w:lang w:eastAsia="ru-RU"/>
        </w:rPr>
        <w:t>создание учебно-дидактических материалов по вопросам формирования универсальных учебных действий;</w:t>
      </w:r>
    </w:p>
    <w:p w:rsidR="000C25DA" w:rsidRPr="000C25DA" w:rsidRDefault="000C25DA" w:rsidP="00465E89">
      <w:pPr>
        <w:widowControl w:val="0"/>
        <w:numPr>
          <w:ilvl w:val="0"/>
          <w:numId w:val="186"/>
        </w:numPr>
        <w:tabs>
          <w:tab w:val="left" w:pos="142"/>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rPr>
      </w:pPr>
      <w:r w:rsidRPr="000C25DA">
        <w:rPr>
          <w:rFonts w:ascii="Times New Roman" w:eastAsia="Lucida Sans Unicode" w:hAnsi="Times New Roman" w:cs="Times New Roman"/>
          <w:sz w:val="24"/>
          <w:szCs w:val="24"/>
          <w:lang w:eastAsia="ru-RU"/>
        </w:rPr>
        <w:t>проведение лекций, обучающих семинаров, практикумов для учителей по вопросам формирования универсальных учебных действий;</w:t>
      </w:r>
    </w:p>
    <w:p w:rsidR="000C25DA" w:rsidRPr="000C25DA" w:rsidRDefault="000C25DA" w:rsidP="00465E89">
      <w:pPr>
        <w:widowControl w:val="0"/>
        <w:numPr>
          <w:ilvl w:val="0"/>
          <w:numId w:val="186"/>
        </w:numPr>
        <w:tabs>
          <w:tab w:val="left" w:pos="142"/>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rPr>
      </w:pPr>
      <w:r w:rsidRPr="000C25DA">
        <w:rPr>
          <w:rFonts w:ascii="Times New Roman" w:eastAsia="Lucida Sans Unicode" w:hAnsi="Times New Roman" w:cs="Times New Roman"/>
          <w:sz w:val="24"/>
          <w:szCs w:val="24"/>
          <w:lang w:eastAsia="ru-RU"/>
        </w:rPr>
        <w:t>разработка методических рекомендаций по использованию учебно-дидактических материалов с целью формирования у учащихся  основной школы универсальных учебных действий.</w:t>
      </w:r>
    </w:p>
    <w:p w:rsidR="000C25DA" w:rsidRPr="000C25DA" w:rsidRDefault="000C25DA" w:rsidP="000C25DA">
      <w:pPr>
        <w:widowControl w:val="0"/>
        <w:autoSpaceDE w:val="0"/>
        <w:autoSpaceDN w:val="0"/>
        <w:adjustRightInd w:val="0"/>
        <w:spacing w:after="0" w:line="240" w:lineRule="auto"/>
        <w:ind w:firstLine="709"/>
        <w:rPr>
          <w:rFonts w:ascii="Times New Roman" w:eastAsia="Lucida Sans Unicode" w:hAnsi="Times New Roman" w:cs="Times New Roman"/>
          <w:b/>
          <w:bCs/>
          <w:sz w:val="24"/>
          <w:szCs w:val="24"/>
          <w:lang w:val="en-US" w:eastAsia="ru-RU"/>
        </w:rPr>
      </w:pPr>
      <w:r w:rsidRPr="000C25DA">
        <w:rPr>
          <w:rFonts w:ascii="Times New Roman" w:eastAsia="Lucida Sans Unicode" w:hAnsi="Times New Roman" w:cs="Times New Roman"/>
          <w:b/>
          <w:bCs/>
          <w:sz w:val="24"/>
          <w:szCs w:val="24"/>
          <w:lang w:val="en-US" w:eastAsia="ru-RU"/>
        </w:rPr>
        <w:t>Предполагаемый образовательный ресурс:</w:t>
      </w:r>
    </w:p>
    <w:p w:rsidR="000C25DA" w:rsidRPr="000C25DA" w:rsidRDefault="000C25DA" w:rsidP="00465E89">
      <w:pPr>
        <w:widowControl w:val="0"/>
        <w:numPr>
          <w:ilvl w:val="0"/>
          <w:numId w:val="187"/>
        </w:numPr>
        <w:tabs>
          <w:tab w:val="left" w:pos="426"/>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rPr>
      </w:pPr>
      <w:r w:rsidRPr="000C25DA">
        <w:rPr>
          <w:rFonts w:ascii="Times New Roman" w:eastAsia="Lucida Sans Unicode" w:hAnsi="Times New Roman" w:cs="Times New Roman"/>
          <w:sz w:val="24"/>
          <w:szCs w:val="24"/>
          <w:lang w:eastAsia="ru-RU"/>
        </w:rPr>
        <w:t>педагогический опыт по вопросу формирования УУД;</w:t>
      </w:r>
    </w:p>
    <w:p w:rsidR="000C25DA" w:rsidRPr="000C25DA" w:rsidRDefault="000C25DA" w:rsidP="00465E89">
      <w:pPr>
        <w:widowControl w:val="0"/>
        <w:numPr>
          <w:ilvl w:val="0"/>
          <w:numId w:val="187"/>
        </w:numPr>
        <w:tabs>
          <w:tab w:val="left" w:pos="426"/>
        </w:tabs>
        <w:suppressAutoHyphens/>
        <w:autoSpaceDE w:val="0"/>
        <w:autoSpaceDN w:val="0"/>
        <w:adjustRightInd w:val="0"/>
        <w:spacing w:after="0" w:line="240" w:lineRule="auto"/>
        <w:jc w:val="both"/>
        <w:rPr>
          <w:rFonts w:ascii="Times New Roman" w:eastAsia="Lucida Sans Unicode" w:hAnsi="Times New Roman" w:cs="Times New Roman"/>
          <w:sz w:val="24"/>
          <w:szCs w:val="24"/>
          <w:lang w:val="en-US" w:eastAsia="ru-RU"/>
        </w:rPr>
      </w:pPr>
      <w:r w:rsidRPr="000C25DA">
        <w:rPr>
          <w:rFonts w:ascii="Times New Roman" w:eastAsia="Lucida Sans Unicode" w:hAnsi="Times New Roman" w:cs="Times New Roman"/>
          <w:sz w:val="24"/>
          <w:szCs w:val="24"/>
          <w:lang w:eastAsia="ru-RU"/>
        </w:rPr>
        <w:t xml:space="preserve">учебно-дидактическое обеспечение уроков в основной школе по формированию </w:t>
      </w:r>
      <w:r w:rsidRPr="000C25DA">
        <w:rPr>
          <w:rFonts w:ascii="Times New Roman" w:eastAsia="Lucida Sans Unicode" w:hAnsi="Times New Roman" w:cs="Times New Roman"/>
          <w:sz w:val="24"/>
          <w:szCs w:val="24"/>
          <w:lang w:val="en-US" w:eastAsia="ru-RU"/>
        </w:rPr>
        <w:t>УУД;</w:t>
      </w:r>
    </w:p>
    <w:p w:rsidR="000C25DA" w:rsidRPr="000C25DA" w:rsidRDefault="000C25DA" w:rsidP="00465E89">
      <w:pPr>
        <w:widowControl w:val="0"/>
        <w:numPr>
          <w:ilvl w:val="0"/>
          <w:numId w:val="187"/>
        </w:numPr>
        <w:tabs>
          <w:tab w:val="left" w:pos="426"/>
        </w:tabs>
        <w:suppressAutoHyphens/>
        <w:autoSpaceDE w:val="0"/>
        <w:autoSpaceDN w:val="0"/>
        <w:adjustRightInd w:val="0"/>
        <w:spacing w:after="0" w:line="240" w:lineRule="auto"/>
        <w:jc w:val="both"/>
        <w:rPr>
          <w:rFonts w:ascii="Times New Roman" w:eastAsia="Lucida Sans Unicode" w:hAnsi="Times New Roman" w:cs="Times New Roman"/>
          <w:sz w:val="24"/>
          <w:szCs w:val="24"/>
          <w:lang w:val="en-US" w:eastAsia="ru-RU"/>
        </w:rPr>
      </w:pPr>
      <w:r w:rsidRPr="000C25DA">
        <w:rPr>
          <w:rFonts w:ascii="Times New Roman" w:eastAsia="Lucida Sans Unicode" w:hAnsi="Times New Roman" w:cs="Times New Roman"/>
          <w:sz w:val="24"/>
          <w:szCs w:val="24"/>
          <w:lang w:eastAsia="ru-RU"/>
        </w:rPr>
        <w:t xml:space="preserve">методические рекомендации по использованию учебно-дидактических материалов по формированию </w:t>
      </w:r>
      <w:r w:rsidRPr="000C25DA">
        <w:rPr>
          <w:rFonts w:ascii="Times New Roman" w:eastAsia="Lucida Sans Unicode" w:hAnsi="Times New Roman" w:cs="Times New Roman"/>
          <w:sz w:val="24"/>
          <w:szCs w:val="24"/>
          <w:lang w:val="en-US" w:eastAsia="ru-RU"/>
        </w:rPr>
        <w:t>УУД;</w:t>
      </w:r>
    </w:p>
    <w:p w:rsidR="000C25DA" w:rsidRPr="000C25DA" w:rsidRDefault="000C25DA" w:rsidP="00465E89">
      <w:pPr>
        <w:widowControl w:val="0"/>
        <w:numPr>
          <w:ilvl w:val="0"/>
          <w:numId w:val="187"/>
        </w:numPr>
        <w:tabs>
          <w:tab w:val="left" w:pos="426"/>
        </w:tabs>
        <w:suppressAutoHyphens/>
        <w:autoSpaceDE w:val="0"/>
        <w:autoSpaceDN w:val="0"/>
        <w:adjustRightInd w:val="0"/>
        <w:spacing w:after="0" w:line="240" w:lineRule="auto"/>
        <w:jc w:val="both"/>
        <w:rPr>
          <w:rFonts w:ascii="Times New Roman" w:eastAsia="Lucida Sans Unicode" w:hAnsi="Times New Roman" w:cs="Times New Roman"/>
          <w:sz w:val="24"/>
          <w:szCs w:val="24"/>
          <w:lang w:val="en-US" w:eastAsia="ru-RU"/>
        </w:rPr>
      </w:pPr>
      <w:r w:rsidRPr="000C25DA">
        <w:rPr>
          <w:rFonts w:ascii="Times New Roman" w:eastAsia="Lucida Sans Unicode" w:hAnsi="Times New Roman" w:cs="Times New Roman"/>
          <w:sz w:val="24"/>
          <w:szCs w:val="24"/>
          <w:lang w:eastAsia="ru-RU"/>
        </w:rPr>
        <w:t xml:space="preserve">методические разработки фрагментов уроков по формированию </w:t>
      </w:r>
      <w:r w:rsidRPr="000C25DA">
        <w:rPr>
          <w:rFonts w:ascii="Times New Roman" w:eastAsia="Lucida Sans Unicode" w:hAnsi="Times New Roman" w:cs="Times New Roman"/>
          <w:sz w:val="24"/>
          <w:szCs w:val="24"/>
          <w:lang w:val="en-US" w:eastAsia="ru-RU"/>
        </w:rPr>
        <w:t>УУД.</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Результат работы – диссеминация опыта по вопросам формирования УУД.</w:t>
      </w:r>
    </w:p>
    <w:p w:rsidR="000C25DA" w:rsidRPr="000C25DA" w:rsidRDefault="000C25DA" w:rsidP="000C25DA">
      <w:pPr>
        <w:widowControl w:val="0"/>
        <w:tabs>
          <w:tab w:val="left" w:leader="dot" w:pos="624"/>
        </w:tabs>
        <w:autoSpaceDE w:val="0"/>
        <w:autoSpaceDN w:val="0"/>
        <w:adjustRightInd w:val="0"/>
        <w:spacing w:after="0" w:line="360" w:lineRule="auto"/>
        <w:ind w:firstLine="510"/>
        <w:jc w:val="center"/>
        <w:outlineLvl w:val="0"/>
        <w:rPr>
          <w:rFonts w:ascii="Times New Roman" w:eastAsia="@Arial Unicode MS" w:hAnsi="Times New Roman" w:cs="Times New Roman"/>
          <w:b/>
          <w:bCs/>
          <w:smallCaps/>
          <w:sz w:val="28"/>
          <w:szCs w:val="28"/>
          <w:lang w:eastAsia="ru-RU"/>
        </w:rPr>
      </w:pPr>
    </w:p>
    <w:p w:rsidR="000C25DA" w:rsidRPr="000C25DA" w:rsidRDefault="000C25DA" w:rsidP="000C25DA">
      <w:pPr>
        <w:widowControl w:val="0"/>
        <w:tabs>
          <w:tab w:val="left" w:leader="dot" w:pos="624"/>
        </w:tabs>
        <w:autoSpaceDE w:val="0"/>
        <w:autoSpaceDN w:val="0"/>
        <w:adjustRightInd w:val="0"/>
        <w:spacing w:after="0" w:line="360" w:lineRule="auto"/>
        <w:ind w:firstLine="510"/>
        <w:jc w:val="center"/>
        <w:outlineLvl w:val="0"/>
        <w:rPr>
          <w:rFonts w:ascii="Times New Roman" w:eastAsia="@Arial Unicode MS" w:hAnsi="Times New Roman" w:cs="Times New Roman"/>
          <w:b/>
          <w:bCs/>
          <w:smallCaps/>
          <w:sz w:val="24"/>
          <w:szCs w:val="24"/>
          <w:lang w:eastAsia="ru-RU"/>
        </w:rPr>
      </w:pPr>
      <w:r w:rsidRPr="000C25DA">
        <w:rPr>
          <w:rFonts w:ascii="Times New Roman" w:eastAsia="@Arial Unicode MS" w:hAnsi="Times New Roman" w:cs="Times New Roman"/>
          <w:b/>
          <w:bCs/>
          <w:smallCaps/>
          <w:sz w:val="28"/>
          <w:szCs w:val="28"/>
          <w:lang w:eastAsia="ru-RU"/>
        </w:rPr>
        <w:t>2.2. Программы отдельных учебных предметов, курсов</w:t>
      </w:r>
    </w:p>
    <w:p w:rsidR="000C25DA" w:rsidRPr="000C25DA" w:rsidRDefault="000C25DA" w:rsidP="000C25DA">
      <w:pPr>
        <w:widowControl w:val="0"/>
        <w:tabs>
          <w:tab w:val="left" w:leader="dot" w:pos="624"/>
        </w:tabs>
        <w:autoSpaceDE w:val="0"/>
        <w:autoSpaceDN w:val="0"/>
        <w:adjustRightInd w:val="0"/>
        <w:spacing w:after="0" w:line="360" w:lineRule="auto"/>
        <w:ind w:firstLine="510"/>
        <w:jc w:val="center"/>
        <w:outlineLvl w:val="0"/>
        <w:rPr>
          <w:rFonts w:ascii="Times New Roman" w:eastAsia="@Arial Unicode MS" w:hAnsi="Times New Roman" w:cs="Times New Roman"/>
          <w:b/>
          <w:bCs/>
          <w:i/>
          <w:sz w:val="28"/>
          <w:szCs w:val="28"/>
          <w:lang w:eastAsia="ru-RU"/>
        </w:rPr>
      </w:pPr>
      <w:r w:rsidRPr="000C25DA">
        <w:rPr>
          <w:rFonts w:ascii="Times New Roman" w:eastAsia="@Arial Unicode MS" w:hAnsi="Times New Roman" w:cs="Times New Roman"/>
          <w:b/>
          <w:bCs/>
          <w:i/>
          <w:sz w:val="28"/>
          <w:szCs w:val="28"/>
          <w:lang w:eastAsia="ru-RU"/>
        </w:rPr>
        <w:t>2.2.1. Общие положения</w:t>
      </w:r>
    </w:p>
    <w:p w:rsidR="000C25DA" w:rsidRPr="000C25DA" w:rsidRDefault="000C25DA" w:rsidP="000C25DA">
      <w:pPr>
        <w:widowControl w:val="0"/>
        <w:tabs>
          <w:tab w:val="left" w:leader="dot" w:pos="624"/>
        </w:tabs>
        <w:autoSpaceDE w:val="0"/>
        <w:autoSpaceDN w:val="0"/>
        <w:adjustRightInd w:val="0"/>
        <w:spacing w:after="0" w:line="240" w:lineRule="auto"/>
        <w:ind w:firstLine="510"/>
        <w:jc w:val="both"/>
        <w:rPr>
          <w:rFonts w:ascii="Times New Roman" w:eastAsia="@Arial Unicode MS" w:hAnsi="Times New Roman" w:cs="Times New Roman"/>
          <w:sz w:val="24"/>
          <w:szCs w:val="24"/>
          <w:lang w:eastAsia="ru-RU"/>
        </w:rPr>
      </w:pPr>
      <w:r w:rsidRPr="000C25DA">
        <w:rPr>
          <w:rFonts w:ascii="Times New Roman" w:eastAsia="@Arial Unicode MS" w:hAnsi="Times New Roman" w:cs="Times New Roman"/>
          <w:sz w:val="24"/>
          <w:szCs w:val="24"/>
          <w:lang w:eastAsia="ru-RU"/>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C25DA" w:rsidRPr="000C25DA" w:rsidRDefault="000C25DA" w:rsidP="000C25DA">
      <w:pPr>
        <w:widowControl w:val="0"/>
        <w:tabs>
          <w:tab w:val="left" w:leader="dot" w:pos="624"/>
        </w:tabs>
        <w:autoSpaceDE w:val="0"/>
        <w:autoSpaceDN w:val="0"/>
        <w:adjustRightInd w:val="0"/>
        <w:spacing w:after="0" w:line="240" w:lineRule="auto"/>
        <w:ind w:firstLine="510"/>
        <w:jc w:val="both"/>
        <w:rPr>
          <w:rFonts w:ascii="Times New Roman" w:eastAsia="@Arial Unicode MS" w:hAnsi="Times New Roman" w:cs="Times New Roman"/>
          <w:sz w:val="24"/>
          <w:szCs w:val="24"/>
          <w:lang w:eastAsia="ru-RU"/>
        </w:rPr>
      </w:pPr>
      <w:r w:rsidRPr="000C25DA">
        <w:rPr>
          <w:rFonts w:ascii="Times New Roman" w:eastAsia="@Arial Unicode MS" w:hAnsi="Times New Roman" w:cs="Times New Roman"/>
          <w:sz w:val="24"/>
          <w:szCs w:val="24"/>
          <w:lang w:eastAsia="ru-RU"/>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переходу к профильному обучению, профессиональной ориентации и профессиональному образованию.</w:t>
      </w:r>
    </w:p>
    <w:p w:rsidR="000C25DA" w:rsidRPr="000C25DA" w:rsidRDefault="000C25DA" w:rsidP="000C25DA">
      <w:pPr>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sz w:val="24"/>
          <w:szCs w:val="24"/>
          <w:lang w:eastAsia="ru-RU"/>
        </w:rPr>
        <w:t xml:space="preserve"> </w:t>
      </w:r>
    </w:p>
    <w:p w:rsidR="000C25DA" w:rsidRPr="000C25DA" w:rsidRDefault="000C25DA" w:rsidP="000C25DA">
      <w:pPr>
        <w:widowControl w:val="0"/>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В средних классах у обучающихся на основе усвоения научных понятий закладываются основы </w:t>
      </w:r>
      <w:r w:rsidRPr="000C25DA">
        <w:rPr>
          <w:rFonts w:ascii="Times New Roman" w:eastAsia="Times New Roman" w:hAnsi="Times New Roman" w:cs="Times New Roman"/>
          <w:i/>
          <w:sz w:val="24"/>
          <w:szCs w:val="24"/>
          <w:lang w:eastAsia="ru-RU"/>
        </w:rPr>
        <w:t>теоретического, формального и рефлексивного мышления,</w:t>
      </w:r>
      <w:r w:rsidRPr="000C25DA">
        <w:rPr>
          <w:rFonts w:ascii="Times New Roman" w:eastAsia="Times New Roman" w:hAnsi="Times New Roman" w:cs="Times New Roman"/>
          <w:sz w:val="24"/>
          <w:szCs w:val="24"/>
          <w:lang w:eastAsia="ru-RU"/>
        </w:rPr>
        <w:t xml:space="preserve"> появляются </w:t>
      </w:r>
      <w:r w:rsidRPr="000C25DA">
        <w:rPr>
          <w:rFonts w:ascii="Times New Roman" w:eastAsia="Times New Roman" w:hAnsi="Times New Roman" w:cs="Times New Roman"/>
          <w:i/>
          <w:sz w:val="24"/>
          <w:szCs w:val="24"/>
          <w:lang w:eastAsia="ru-RU"/>
        </w:rPr>
        <w:t>способности</w:t>
      </w:r>
      <w:r w:rsidRPr="000C25DA">
        <w:rPr>
          <w:rFonts w:ascii="Times New Roman" w:eastAsia="Times New Roman" w:hAnsi="Times New Roman" w:cs="Times New Roman"/>
          <w:sz w:val="24"/>
          <w:szCs w:val="24"/>
          <w:lang w:eastAsia="ru-RU"/>
        </w:rPr>
        <w:t xml:space="preserve"> </w:t>
      </w:r>
      <w:r w:rsidRPr="000C25DA">
        <w:rPr>
          <w:rFonts w:ascii="Times New Roman" w:eastAsia="Times New Roman" w:hAnsi="Times New Roman" w:cs="Times New Roman"/>
          <w:i/>
          <w:sz w:val="24"/>
          <w:szCs w:val="24"/>
          <w:lang w:eastAsia="ru-RU"/>
        </w:rPr>
        <w:t>рассуждать</w:t>
      </w:r>
      <w:r w:rsidRPr="000C25DA">
        <w:rPr>
          <w:rFonts w:ascii="Times New Roman" w:eastAsia="Times New Roman" w:hAnsi="Times New Roman" w:cs="Times New Roman"/>
          <w:sz w:val="24"/>
          <w:szCs w:val="24"/>
          <w:lang w:eastAsia="ru-RU"/>
        </w:rPr>
        <w:t xml:space="preserve"> </w:t>
      </w:r>
      <w:r w:rsidRPr="000C25DA">
        <w:rPr>
          <w:rFonts w:ascii="Times New Roman" w:eastAsia="Times New Roman" w:hAnsi="Times New Roman" w:cs="Times New Roman"/>
          <w:i/>
          <w:sz w:val="24"/>
          <w:szCs w:val="24"/>
          <w:lang w:eastAsia="ru-RU"/>
        </w:rPr>
        <w:t>гипотетико-дедуктивным способом,</w:t>
      </w:r>
      <w:r w:rsidRPr="000C25DA">
        <w:rPr>
          <w:rFonts w:ascii="Times New Roman" w:eastAsia="Times New Roman" w:hAnsi="Times New Roman" w:cs="Times New Roman"/>
          <w:sz w:val="24"/>
          <w:szCs w:val="24"/>
          <w:lang w:eastAsia="ru-RU"/>
        </w:rPr>
        <w:t xml:space="preserve"> т. е. на основе общих посылок, у</w:t>
      </w:r>
      <w:r w:rsidRPr="000C25DA">
        <w:rPr>
          <w:rFonts w:ascii="Times New Roman" w:eastAsia="Times New Roman" w:hAnsi="Times New Roman" w:cs="Times New Roman"/>
          <w:i/>
          <w:sz w:val="24"/>
          <w:szCs w:val="24"/>
          <w:lang w:eastAsia="ru-RU"/>
        </w:rPr>
        <w:t xml:space="preserve">мение оперировать гипотезами как отличительный инструмент научного рассуждения. Контролируемой и управляемой </w:t>
      </w:r>
      <w:r w:rsidRPr="000C25DA">
        <w:rPr>
          <w:rFonts w:ascii="Times New Roman" w:eastAsia="Times New Roman" w:hAnsi="Times New Roman" w:cs="Times New Roman"/>
          <w:sz w:val="24"/>
          <w:szCs w:val="24"/>
          <w:lang w:eastAsia="ru-RU"/>
        </w:rPr>
        <w:t>становится</w:t>
      </w:r>
      <w:r w:rsidRPr="000C25DA">
        <w:rPr>
          <w:rFonts w:ascii="Times New Roman" w:eastAsia="Times New Roman" w:hAnsi="Times New Roman" w:cs="Times New Roman"/>
          <w:i/>
          <w:sz w:val="24"/>
          <w:szCs w:val="24"/>
          <w:lang w:eastAsia="ru-RU"/>
        </w:rPr>
        <w:t xml:space="preserve"> речь </w:t>
      </w:r>
      <w:r w:rsidRPr="000C25DA">
        <w:rPr>
          <w:rFonts w:ascii="Times New Roman" w:eastAsia="Times New Roman" w:hAnsi="Times New Roman" w:cs="Times New Roman"/>
          <w:sz w:val="24"/>
          <w:szCs w:val="24"/>
          <w:lang w:eastAsia="ru-RU"/>
        </w:rPr>
        <w:t>(школьник способен осознанно и произвольно строить свой рассказ)</w:t>
      </w:r>
      <w:r w:rsidRPr="000C25DA">
        <w:rPr>
          <w:rFonts w:ascii="Times New Roman" w:eastAsia="Times New Roman" w:hAnsi="Times New Roman" w:cs="Times New Roman"/>
          <w:i/>
          <w:sz w:val="24"/>
          <w:szCs w:val="24"/>
          <w:lang w:eastAsia="ru-RU"/>
        </w:rPr>
        <w:t xml:space="preserve">, </w:t>
      </w:r>
      <w:r w:rsidRPr="000C25DA">
        <w:rPr>
          <w:rFonts w:ascii="Times New Roman" w:eastAsia="Times New Roman" w:hAnsi="Times New Roman" w:cs="Times New Roman"/>
          <w:sz w:val="24"/>
          <w:szCs w:val="24"/>
          <w:lang w:eastAsia="ru-RU"/>
        </w:rPr>
        <w:t>а также другие высшие психические функции - внимание и память.</w:t>
      </w:r>
      <w:r w:rsidRPr="000C25DA">
        <w:rPr>
          <w:rFonts w:ascii="Times New Roman" w:eastAsia="Times New Roman" w:hAnsi="Times New Roman" w:cs="Times New Roman"/>
          <w:i/>
          <w:sz w:val="24"/>
          <w:szCs w:val="24"/>
          <w:lang w:eastAsia="ru-RU"/>
        </w:rPr>
        <w:t xml:space="preserve"> У</w:t>
      </w:r>
      <w:r w:rsidRPr="000C25DA">
        <w:rPr>
          <w:rFonts w:ascii="Times New Roman" w:eastAsia="Times New Roman" w:hAnsi="Times New Roman" w:cs="Times New Roman"/>
          <w:sz w:val="24"/>
          <w:szCs w:val="24"/>
          <w:lang w:eastAsia="ru-RU"/>
        </w:rPr>
        <w:t xml:space="preserve"> подростков впервые начинают наблюдаться </w:t>
      </w:r>
      <w:r w:rsidRPr="000C25DA">
        <w:rPr>
          <w:rFonts w:ascii="Times New Roman" w:eastAsia="Times New Roman" w:hAnsi="Times New Roman" w:cs="Times New Roman"/>
          <w:i/>
          <w:sz w:val="24"/>
          <w:szCs w:val="24"/>
          <w:lang w:eastAsia="ru-RU"/>
        </w:rPr>
        <w:t>умения длительное время удерживать внимание на отвлеченном, логически организованном материале.</w:t>
      </w:r>
      <w:r w:rsidRPr="000C25DA">
        <w:rPr>
          <w:rFonts w:ascii="Times New Roman" w:eastAsia="Times New Roman" w:hAnsi="Times New Roman" w:cs="Times New Roman"/>
          <w:sz w:val="24"/>
          <w:szCs w:val="24"/>
          <w:lang w:eastAsia="ru-RU"/>
        </w:rPr>
        <w:t xml:space="preserve"> </w:t>
      </w:r>
      <w:r w:rsidRPr="000C25DA">
        <w:rPr>
          <w:rFonts w:ascii="Times New Roman" w:eastAsia="Times New Roman" w:hAnsi="Times New Roman" w:cs="Times New Roman"/>
          <w:i/>
          <w:sz w:val="24"/>
          <w:szCs w:val="24"/>
          <w:lang w:eastAsia="ru-RU"/>
        </w:rPr>
        <w:t>Интеллектуализируется</w:t>
      </w:r>
      <w:r w:rsidRPr="000C25DA">
        <w:rPr>
          <w:rFonts w:ascii="Times New Roman" w:eastAsia="Times New Roman" w:hAnsi="Times New Roman" w:cs="Times New Roman"/>
          <w:sz w:val="24"/>
          <w:szCs w:val="24"/>
          <w:lang w:eastAsia="ru-RU"/>
        </w:rPr>
        <w:t xml:space="preserve"> процесс </w:t>
      </w:r>
      <w:r w:rsidRPr="000C25DA">
        <w:rPr>
          <w:rFonts w:ascii="Times New Roman" w:eastAsia="Times New Roman" w:hAnsi="Times New Roman" w:cs="Times New Roman"/>
          <w:i/>
          <w:sz w:val="24"/>
          <w:szCs w:val="24"/>
          <w:lang w:eastAsia="ru-RU"/>
        </w:rPr>
        <w:t>восприятия</w:t>
      </w:r>
      <w:r w:rsidRPr="000C25DA">
        <w:rPr>
          <w:rFonts w:ascii="Times New Roman" w:eastAsia="Times New Roman" w:hAnsi="Times New Roman" w:cs="Times New Roman"/>
          <w:sz w:val="24"/>
          <w:szCs w:val="24"/>
          <w:lang w:eastAsia="ru-RU"/>
        </w:rPr>
        <w:t xml:space="preserve"> - отыскание и выделение значимых, существенных связей и причинно-следственных зависимостей при работе с наглядным материалом, т.е. происходит подчинение процессу </w:t>
      </w:r>
      <w:r w:rsidRPr="000C25DA">
        <w:rPr>
          <w:rFonts w:ascii="Times New Roman" w:eastAsia="Times New Roman" w:hAnsi="Times New Roman" w:cs="Times New Roman"/>
          <w:i/>
          <w:sz w:val="24"/>
          <w:szCs w:val="24"/>
          <w:lang w:eastAsia="ru-RU"/>
        </w:rPr>
        <w:t>осмысления</w:t>
      </w:r>
      <w:r w:rsidRPr="000C25DA">
        <w:rPr>
          <w:rFonts w:ascii="Times New Roman" w:eastAsia="Times New Roman" w:hAnsi="Times New Roman" w:cs="Times New Roman"/>
          <w:sz w:val="24"/>
          <w:szCs w:val="24"/>
          <w:lang w:eastAsia="ru-RU"/>
        </w:rPr>
        <w:t xml:space="preserve"> первичных зрительных ощущений.</w:t>
      </w:r>
    </w:p>
    <w:p w:rsidR="000C25DA" w:rsidRPr="000C25DA" w:rsidRDefault="000C25DA" w:rsidP="000C25DA">
      <w:pPr>
        <w:widowControl w:val="0"/>
        <w:tabs>
          <w:tab w:val="left" w:leader="dot" w:pos="624"/>
        </w:tabs>
        <w:autoSpaceDE w:val="0"/>
        <w:autoSpaceDN w:val="0"/>
        <w:adjustRightInd w:val="0"/>
        <w:spacing w:after="0" w:line="240" w:lineRule="auto"/>
        <w:ind w:firstLine="510"/>
        <w:jc w:val="both"/>
        <w:rPr>
          <w:rFonts w:ascii="Times New Roman" w:eastAsia="@Arial Unicode MS" w:hAnsi="Times New Roman" w:cs="Times New Roman"/>
          <w:sz w:val="24"/>
          <w:szCs w:val="24"/>
          <w:lang w:eastAsia="ru-RU"/>
        </w:rPr>
      </w:pPr>
      <w:r w:rsidRPr="000C25DA">
        <w:rPr>
          <w:rFonts w:ascii="Times New Roman" w:eastAsia="@Arial Unicode MS" w:hAnsi="Times New Roman" w:cs="Times New Roman"/>
          <w:sz w:val="24"/>
          <w:szCs w:val="24"/>
          <w:lang w:eastAsia="ru-RU"/>
        </w:rPr>
        <w:t xml:space="preserve">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w:t>
      </w:r>
      <w:r w:rsidRPr="000C25DA">
        <w:rPr>
          <w:rFonts w:ascii="Times New Roman" w:eastAsia="@Arial Unicode MS" w:hAnsi="Times New Roman" w:cs="Times New Roman"/>
          <w:sz w:val="24"/>
          <w:szCs w:val="24"/>
          <w:lang w:eastAsia="ru-RU"/>
        </w:rPr>
        <w:lastRenderedPageBreak/>
        <w:t xml:space="preserve">познавательных, регулятивных сферах, обеспечивающих способность к организации самостоятельной учебной деятельности. </w:t>
      </w:r>
    </w:p>
    <w:p w:rsidR="000C25DA" w:rsidRPr="000C25DA" w:rsidRDefault="000C25DA" w:rsidP="000C25DA">
      <w:pPr>
        <w:widowControl w:val="0"/>
        <w:tabs>
          <w:tab w:val="left" w:leader="dot" w:pos="624"/>
        </w:tabs>
        <w:autoSpaceDE w:val="0"/>
        <w:autoSpaceDN w:val="0"/>
        <w:adjustRightInd w:val="0"/>
        <w:spacing w:after="0" w:line="240" w:lineRule="auto"/>
        <w:ind w:firstLine="510"/>
        <w:jc w:val="both"/>
        <w:rPr>
          <w:rFonts w:ascii="Times New Roman" w:eastAsia="@Arial Unicode MS" w:hAnsi="Times New Roman" w:cs="Times New Roman"/>
          <w:sz w:val="24"/>
          <w:szCs w:val="24"/>
          <w:lang w:eastAsia="ru-RU"/>
        </w:rPr>
      </w:pPr>
      <w:r w:rsidRPr="000C25DA">
        <w:rPr>
          <w:rFonts w:ascii="Times New Roman" w:eastAsia="@Arial Unicode MS" w:hAnsi="Times New Roman" w:cs="Times New Roman"/>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0C25DA" w:rsidRPr="000C25DA" w:rsidRDefault="000C25DA" w:rsidP="000C25DA">
      <w:pPr>
        <w:widowControl w:val="0"/>
        <w:tabs>
          <w:tab w:val="left" w:leader="dot" w:pos="624"/>
        </w:tabs>
        <w:autoSpaceDE w:val="0"/>
        <w:autoSpaceDN w:val="0"/>
        <w:adjustRightInd w:val="0"/>
        <w:spacing w:after="0" w:line="240" w:lineRule="auto"/>
        <w:ind w:firstLine="510"/>
        <w:jc w:val="both"/>
        <w:rPr>
          <w:rFonts w:ascii="Times New Roman" w:eastAsia="@Arial Unicode MS" w:hAnsi="Times New Roman" w:cs="Times New Roman"/>
          <w:sz w:val="24"/>
          <w:szCs w:val="24"/>
          <w:lang w:eastAsia="ru-RU"/>
        </w:rPr>
      </w:pPr>
      <w:r w:rsidRPr="000C25DA">
        <w:rPr>
          <w:rFonts w:ascii="Times New Roman" w:eastAsia="@Arial Unicode MS" w:hAnsi="Times New Roman" w:cs="Times New Roman"/>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0C25DA" w:rsidRPr="000C25DA" w:rsidRDefault="000C25DA" w:rsidP="000C25DA">
      <w:pPr>
        <w:widowControl w:val="0"/>
        <w:tabs>
          <w:tab w:val="num" w:pos="192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w:t>
      </w:r>
      <w:r w:rsidRPr="000C25DA">
        <w:rPr>
          <w:rFonts w:ascii="Times New Roman" w:eastAsia="Calibri" w:hAnsi="Times New Roman" w:cs="Times New Roman"/>
          <w:i/>
          <w:sz w:val="24"/>
          <w:szCs w:val="24"/>
          <w:lang w:eastAsia="ru-RU"/>
        </w:rPr>
        <w:t xml:space="preserve">, </w:t>
      </w:r>
      <w:r w:rsidRPr="000C25DA">
        <w:rPr>
          <w:rFonts w:ascii="Times New Roman" w:eastAsia="Calibri" w:hAnsi="Times New Roman" w:cs="Times New Roman"/>
          <w:sz w:val="24"/>
          <w:szCs w:val="24"/>
          <w:lang w:eastAsia="ru-RU"/>
        </w:rPr>
        <w:t xml:space="preserve">позволяющие учащимся успешно решать учебные и учебно-практические задачи –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 xml:space="preserve">В связи с выделением двух этапов подростковой школы и предметное содержание имеет свою специфику. Так </w:t>
      </w:r>
      <w:r w:rsidRPr="000C25DA">
        <w:rPr>
          <w:rFonts w:ascii="Times New Roman" w:eastAsia="Calibri" w:hAnsi="Times New Roman" w:cs="Times New Roman"/>
          <w:b/>
          <w:bCs/>
          <w:sz w:val="24"/>
          <w:szCs w:val="24"/>
          <w:lang w:eastAsia="ru-RU"/>
        </w:rPr>
        <w:t>на этапе 5-6-х классов в содержании  деятельности учащихся выделяются следующие важные особенности:</w:t>
      </w:r>
    </w:p>
    <w:p w:rsidR="000C25DA" w:rsidRPr="000C25DA" w:rsidRDefault="000C25DA" w:rsidP="00465E89">
      <w:pPr>
        <w:widowControl w:val="0"/>
        <w:numPr>
          <w:ilvl w:val="0"/>
          <w:numId w:val="188"/>
        </w:numPr>
        <w:tabs>
          <w:tab w:val="left" w:pos="1080"/>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
          <w:bCs/>
          <w:sz w:val="24"/>
          <w:szCs w:val="24"/>
          <w:lang w:eastAsia="ru-RU"/>
        </w:rPr>
        <w:t>учебные программы</w:t>
      </w:r>
      <w:r w:rsidRPr="000C25DA">
        <w:rPr>
          <w:rFonts w:ascii="Times New Roman" w:eastAsia="Calibri" w:hAnsi="Times New Roman" w:cs="Times New Roman"/>
          <w:bCs/>
          <w:sz w:val="24"/>
          <w:szCs w:val="24"/>
          <w:lang w:eastAsia="ru-RU"/>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
    <w:p w:rsidR="000C25DA" w:rsidRPr="000C25DA" w:rsidRDefault="000C25DA" w:rsidP="00465E89">
      <w:pPr>
        <w:widowControl w:val="0"/>
        <w:numPr>
          <w:ilvl w:val="0"/>
          <w:numId w:val="188"/>
        </w:numPr>
        <w:tabs>
          <w:tab w:val="left" w:pos="1080"/>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 xml:space="preserve">у </w:t>
      </w:r>
      <w:r w:rsidRPr="000C25DA">
        <w:rPr>
          <w:rFonts w:ascii="Times New Roman" w:eastAsia="Calibri" w:hAnsi="Times New Roman" w:cs="Times New Roman"/>
          <w:b/>
          <w:bCs/>
          <w:sz w:val="24"/>
          <w:szCs w:val="24"/>
          <w:lang w:eastAsia="ru-RU"/>
        </w:rPr>
        <w:t>учащихся  5-6-х классов</w:t>
      </w:r>
      <w:r w:rsidRPr="000C25DA">
        <w:rPr>
          <w:rFonts w:ascii="Times New Roman" w:eastAsia="Calibri" w:hAnsi="Times New Roman" w:cs="Times New Roman"/>
          <w:bCs/>
          <w:sz w:val="24"/>
          <w:szCs w:val="24"/>
          <w:lang w:eastAsia="ru-RU"/>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0C25DA" w:rsidRPr="000C25DA" w:rsidRDefault="000C25DA" w:rsidP="00465E89">
      <w:pPr>
        <w:widowControl w:val="0"/>
        <w:numPr>
          <w:ilvl w:val="0"/>
          <w:numId w:val="188"/>
        </w:numPr>
        <w:tabs>
          <w:tab w:val="left" w:pos="1080"/>
        </w:tab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Cs/>
          <w:sz w:val="24"/>
          <w:szCs w:val="24"/>
          <w:lang w:eastAsia="ru-RU"/>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(К.Н. Поливанова). </w:t>
      </w:r>
      <w:r w:rsidRPr="000C25DA">
        <w:rPr>
          <w:rFonts w:ascii="Times New Roman" w:eastAsia="Calibri" w:hAnsi="Times New Roman" w:cs="Times New Roman"/>
          <w:b/>
          <w:bCs/>
          <w:sz w:val="24"/>
          <w:szCs w:val="24"/>
          <w:lang w:eastAsia="ru-RU"/>
        </w:rPr>
        <w:t>Необходимо создание условий в деятельности младших подростков «для апробирования цели действием», для «испытания» замысла.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 xml:space="preserve">Таким образом,  в соответствии с названными выше особенностями деятельности  учащихся 5-6-х классов </w:t>
      </w:r>
      <w:r w:rsidRPr="000C25DA">
        <w:rPr>
          <w:rFonts w:ascii="Times New Roman" w:eastAsia="Calibri" w:hAnsi="Times New Roman" w:cs="Times New Roman"/>
          <w:b/>
          <w:bCs/>
          <w:sz w:val="24"/>
          <w:szCs w:val="24"/>
          <w:lang w:eastAsia="ru-RU"/>
        </w:rPr>
        <w:t>«попытку и испытание»</w:t>
      </w:r>
      <w:r w:rsidRPr="000C25DA">
        <w:rPr>
          <w:rFonts w:ascii="Times New Roman" w:eastAsia="Calibri" w:hAnsi="Times New Roman" w:cs="Times New Roman"/>
          <w:bCs/>
          <w:sz w:val="24"/>
          <w:szCs w:val="24"/>
          <w:lang w:eastAsia="ru-RU"/>
        </w:rPr>
        <w:t xml:space="preserve"> можно отнести к видам ведущих действий учащихся 5-6-х классов. На этом этапе обучения зарождается становление индивидуальной образовательной траектории младших подростков, который называется </w:t>
      </w:r>
      <w:r w:rsidRPr="000C25DA">
        <w:rPr>
          <w:rFonts w:ascii="Times New Roman" w:eastAsia="Calibri" w:hAnsi="Times New Roman" w:cs="Times New Roman"/>
          <w:b/>
          <w:bCs/>
          <w:sz w:val="24"/>
          <w:szCs w:val="24"/>
          <w:lang w:eastAsia="ru-RU"/>
        </w:rPr>
        <w:t>«пробно-поисковым»,</w:t>
      </w:r>
      <w:r w:rsidRPr="000C25DA">
        <w:rPr>
          <w:rFonts w:ascii="Times New Roman" w:eastAsia="Calibri" w:hAnsi="Times New Roman" w:cs="Times New Roman"/>
          <w:bCs/>
          <w:sz w:val="24"/>
          <w:szCs w:val="24"/>
          <w:lang w:eastAsia="ru-RU"/>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val="en-US" w:eastAsia="ru-RU"/>
        </w:rPr>
      </w:pPr>
      <w:r w:rsidRPr="000C25DA">
        <w:rPr>
          <w:rFonts w:ascii="Times New Roman" w:eastAsia="Calibri" w:hAnsi="Times New Roman" w:cs="Times New Roman"/>
          <w:bCs/>
          <w:sz w:val="24"/>
          <w:szCs w:val="24"/>
          <w:lang w:eastAsia="ru-RU"/>
        </w:rPr>
        <w:lastRenderedPageBreak/>
        <w:t xml:space="preserve">На </w:t>
      </w:r>
      <w:r w:rsidRPr="000C25DA">
        <w:rPr>
          <w:rFonts w:ascii="Times New Roman" w:eastAsia="Calibri" w:hAnsi="Times New Roman" w:cs="Times New Roman"/>
          <w:b/>
          <w:bCs/>
          <w:sz w:val="24"/>
          <w:szCs w:val="24"/>
          <w:lang w:eastAsia="ru-RU"/>
        </w:rPr>
        <w:t>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w:t>
      </w:r>
      <w:r w:rsidRPr="000C25DA">
        <w:rPr>
          <w:rFonts w:ascii="Times New Roman" w:eastAsia="Calibri" w:hAnsi="Times New Roman" w:cs="Times New Roman"/>
          <w:bCs/>
          <w:sz w:val="24"/>
          <w:szCs w:val="24"/>
          <w:lang w:eastAsia="ru-RU"/>
        </w:rPr>
        <w:t xml:space="preserve"> </w:t>
      </w:r>
      <w:r w:rsidRPr="000C25DA">
        <w:rPr>
          <w:rFonts w:ascii="Times New Roman" w:eastAsia="Calibri" w:hAnsi="Times New Roman" w:cs="Times New Roman"/>
          <w:bCs/>
          <w:sz w:val="24"/>
          <w:szCs w:val="24"/>
          <w:lang w:val="en-US" w:eastAsia="ru-RU"/>
        </w:rPr>
        <w:t>Условием реализации этих целей являются три сопряженных момента:</w:t>
      </w:r>
    </w:p>
    <w:p w:rsidR="000C25DA" w:rsidRPr="000C25DA" w:rsidRDefault="000C25DA" w:rsidP="00465E89">
      <w:pPr>
        <w:widowControl w:val="0"/>
        <w:numPr>
          <w:ilvl w:val="0"/>
          <w:numId w:val="189"/>
        </w:numPr>
        <w:tabs>
          <w:tab w:val="left" w:pos="1080"/>
        </w:tab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сведения к минимуму  учительского контроля</w:t>
      </w:r>
      <w:r w:rsidRPr="000C25DA">
        <w:rPr>
          <w:rFonts w:ascii="Times New Roman" w:eastAsia="Calibri" w:hAnsi="Times New Roman" w:cs="Times New Roman"/>
          <w:bCs/>
          <w:sz w:val="24"/>
          <w:szCs w:val="24"/>
          <w:lang w:eastAsia="ru-RU"/>
        </w:rPr>
        <w:t xml:space="preserve"> за ходом  учебной деятельности в рамках дисциплин, которые осваивались с начала школы;</w:t>
      </w:r>
    </w:p>
    <w:p w:rsidR="000C25DA" w:rsidRPr="000C25DA" w:rsidRDefault="000C25DA" w:rsidP="00465E89">
      <w:pPr>
        <w:widowControl w:val="0"/>
        <w:numPr>
          <w:ilvl w:val="0"/>
          <w:numId w:val="189"/>
        </w:numPr>
        <w:tabs>
          <w:tab w:val="left" w:pos="1080"/>
        </w:tab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организация развернутой практики квазиисследования</w:t>
      </w:r>
      <w:r w:rsidRPr="000C25DA">
        <w:rPr>
          <w:rFonts w:ascii="Times New Roman" w:eastAsia="Calibri" w:hAnsi="Times New Roman" w:cs="Times New Roman"/>
          <w:bCs/>
          <w:sz w:val="24"/>
          <w:szCs w:val="24"/>
          <w:lang w:eastAsia="ru-RU"/>
        </w:rPr>
        <w:t xml:space="preserve"> (т.е. учебной деятельности) на новом материале и с высокой степенью творческой самостоятельности;</w:t>
      </w:r>
    </w:p>
    <w:p w:rsidR="000C25DA" w:rsidRPr="000C25DA" w:rsidRDefault="000C25DA" w:rsidP="00465E89">
      <w:pPr>
        <w:widowControl w:val="0"/>
        <w:numPr>
          <w:ilvl w:val="0"/>
          <w:numId w:val="189"/>
        </w:numPr>
        <w:tabs>
          <w:tab w:val="left" w:pos="1080"/>
        </w:tab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организация практики инициативного опробования</w:t>
      </w:r>
      <w:r w:rsidRPr="000C25DA">
        <w:rPr>
          <w:rFonts w:ascii="Times New Roman" w:eastAsia="Calibri" w:hAnsi="Times New Roman" w:cs="Times New Roman"/>
          <w:bCs/>
          <w:sz w:val="24"/>
          <w:szCs w:val="24"/>
          <w:lang w:eastAsia="ru-RU"/>
        </w:rPr>
        <w:t xml:space="preserve"> освоенных способов действия в широких задачных контекстах (например, в рамках проектов).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Соблюдение указанных условий имеет своим следствием три основных момента:</w:t>
      </w:r>
    </w:p>
    <w:p w:rsidR="000C25DA" w:rsidRPr="000C25DA" w:rsidRDefault="000C25DA" w:rsidP="00465E89">
      <w:pPr>
        <w:widowControl w:val="0"/>
        <w:numPr>
          <w:ilvl w:val="0"/>
          <w:numId w:val="190"/>
        </w:numPr>
        <w:tabs>
          <w:tab w:val="left" w:pos="1080"/>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0C25DA" w:rsidRPr="000C25DA" w:rsidRDefault="000C25DA" w:rsidP="00465E89">
      <w:pPr>
        <w:widowControl w:val="0"/>
        <w:numPr>
          <w:ilvl w:val="0"/>
          <w:numId w:val="190"/>
        </w:numPr>
        <w:tabs>
          <w:tab w:val="left" w:pos="1080"/>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завершение  формирования «учебной деятельности» как  обобщенного и внутренне мотивированного способа освоения понятийного содержания;</w:t>
      </w:r>
    </w:p>
    <w:p w:rsidR="000C25DA" w:rsidRPr="000C25DA" w:rsidRDefault="000C25DA" w:rsidP="00465E89">
      <w:pPr>
        <w:widowControl w:val="0"/>
        <w:numPr>
          <w:ilvl w:val="0"/>
          <w:numId w:val="190"/>
        </w:numPr>
        <w:tabs>
          <w:tab w:val="left" w:pos="1080"/>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(квазиисследовательской) деятельности учащихся относительно содержания  учебного предмета.</w:t>
      </w:r>
    </w:p>
    <w:p w:rsidR="000C25DA" w:rsidRPr="000C25DA" w:rsidRDefault="000C25DA" w:rsidP="000C25DA">
      <w:pPr>
        <w:widowControl w:val="0"/>
        <w:tabs>
          <w:tab w:val="num" w:pos="192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p>
    <w:p w:rsidR="000C25DA" w:rsidRPr="000C25DA" w:rsidRDefault="000C25DA" w:rsidP="000C25DA">
      <w:pPr>
        <w:widowControl w:val="0"/>
        <w:tabs>
          <w:tab w:val="left" w:leader="dot" w:pos="624"/>
        </w:tabs>
        <w:autoSpaceDE w:val="0"/>
        <w:autoSpaceDN w:val="0"/>
        <w:adjustRightInd w:val="0"/>
        <w:spacing w:after="0" w:line="240" w:lineRule="auto"/>
        <w:ind w:firstLine="510"/>
        <w:jc w:val="both"/>
        <w:rPr>
          <w:rFonts w:ascii="Times New Roman" w:eastAsia="@Arial Unicode MS" w:hAnsi="Times New Roman" w:cs="Times New Roman"/>
          <w:sz w:val="24"/>
          <w:szCs w:val="24"/>
          <w:lang w:eastAsia="ru-RU"/>
        </w:rPr>
      </w:pPr>
      <w:r w:rsidRPr="000C25DA">
        <w:rPr>
          <w:rFonts w:ascii="Times New Roman" w:eastAsia="@Arial Unicode MS" w:hAnsi="Times New Roman" w:cs="Times New Roman"/>
          <w:sz w:val="24"/>
          <w:szCs w:val="24"/>
          <w:lang w:eastAsia="ru-RU"/>
        </w:rPr>
        <w:t>Примерные программы по учебным предметам включают:</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1) пояснительную записку, в которой конкретизируются общие цели основного общего образования с учётом специфики учебного предмета;</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2) общую характеристику учебного предмета, курса;</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3) описание места учебного предмета, курса в учебном плане;</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4) личностные, метапредметные и предметные результаты освоения конкретного учебного предмета, курса;</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5) содержание учебного предмета, курса;</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6) тематическое планирование с определением основных видов учебной деятельности; </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7) описание учебно-методического и материально-технического обеспечения образовательного процесса; </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8) планируемые результаты изучения учебного предмета, курса.</w:t>
      </w:r>
    </w:p>
    <w:p w:rsidR="000C25DA" w:rsidRPr="000C25DA" w:rsidRDefault="000C25DA" w:rsidP="000C25DA">
      <w:pPr>
        <w:widowControl w:val="0"/>
        <w:tabs>
          <w:tab w:val="left" w:leader="dot" w:pos="624"/>
        </w:tabs>
        <w:autoSpaceDE w:val="0"/>
        <w:autoSpaceDN w:val="0"/>
        <w:adjustRightInd w:val="0"/>
        <w:spacing w:after="0" w:line="240" w:lineRule="auto"/>
        <w:ind w:firstLine="510"/>
        <w:jc w:val="both"/>
        <w:rPr>
          <w:rFonts w:ascii="Times New Roman" w:eastAsia="@Arial Unicode MS" w:hAnsi="Times New Roman" w:cs="Times New Roman"/>
          <w:sz w:val="24"/>
          <w:szCs w:val="24"/>
          <w:lang w:eastAsia="ru-RU"/>
        </w:rPr>
      </w:pPr>
      <w:r w:rsidRPr="000C25DA">
        <w:rPr>
          <w:rFonts w:ascii="Times New Roman" w:eastAsia="@Arial Unicode MS" w:hAnsi="Times New Roman" w:cs="Times New Roman"/>
          <w:sz w:val="24"/>
          <w:szCs w:val="24"/>
          <w:lang w:eastAsia="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курсов. Остальные разделы примерных программ учебных предметов, курсов формируются с учётом региональных, национальных и этнокультурных особенностей, состава класса, а также выбранного комплекта учебников.</w:t>
      </w:r>
    </w:p>
    <w:p w:rsidR="000C25DA" w:rsidRPr="000C25DA" w:rsidRDefault="000C25DA" w:rsidP="000C25DA">
      <w:pPr>
        <w:widowControl w:val="0"/>
        <w:tabs>
          <w:tab w:val="left" w:leader="dot" w:pos="624"/>
        </w:tabs>
        <w:autoSpaceDE w:val="0"/>
        <w:autoSpaceDN w:val="0"/>
        <w:adjustRightInd w:val="0"/>
        <w:spacing w:after="0" w:line="240" w:lineRule="auto"/>
        <w:ind w:firstLine="510"/>
        <w:jc w:val="both"/>
        <w:rPr>
          <w:rFonts w:ascii="Times New Roman" w:eastAsia="Calibri" w:hAnsi="Times New Roman" w:cs="Times New Roman"/>
          <w:sz w:val="21"/>
          <w:szCs w:val="21"/>
          <w:lang w:eastAsia="ru-RU"/>
        </w:rPr>
      </w:pPr>
      <w:r w:rsidRPr="000C25DA">
        <w:rPr>
          <w:rFonts w:ascii="Times New Roman" w:eastAsia="@Arial Unicode MS" w:hAnsi="Times New Roman" w:cs="Times New Roman"/>
          <w:sz w:val="21"/>
          <w:szCs w:val="21"/>
          <w:lang w:eastAsia="ru-RU"/>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0C25DA">
        <w:rPr>
          <w:rFonts w:ascii="Times New Roman" w:eastAsia="@Arial Unicode MS" w:hAnsi="Times New Roman" w:cs="Times New Roman"/>
          <w:sz w:val="21"/>
          <w:szCs w:val="21"/>
          <w:vertAlign w:val="superscript"/>
          <w:lang w:eastAsia="ru-RU"/>
        </w:rPr>
        <w:t>1</w:t>
      </w:r>
      <w:r w:rsidRPr="000C25DA">
        <w:rPr>
          <w:rFonts w:ascii="Times New Roman" w:eastAsia="@Arial Unicode MS" w:hAnsi="Times New Roman" w:cs="Times New Roman"/>
          <w:sz w:val="21"/>
          <w:szCs w:val="21"/>
          <w:lang w:eastAsia="ru-RU"/>
        </w:rPr>
        <w:t>.</w:t>
      </w:r>
    </w:p>
    <w:p w:rsidR="000C25DA" w:rsidRPr="000C25DA" w:rsidRDefault="000C25DA" w:rsidP="000C25DA">
      <w:pPr>
        <w:widowControl w:val="0"/>
        <w:tabs>
          <w:tab w:val="left" w:leader="dot" w:pos="624"/>
        </w:tabs>
        <w:autoSpaceDE w:val="0"/>
        <w:autoSpaceDN w:val="0"/>
        <w:adjustRightInd w:val="0"/>
        <w:spacing w:after="0" w:line="240" w:lineRule="auto"/>
        <w:ind w:firstLine="510"/>
        <w:jc w:val="both"/>
        <w:rPr>
          <w:rFonts w:ascii="Times New Roman" w:eastAsia="@Arial Unicode MS" w:hAnsi="Times New Roman" w:cs="Times New Roman"/>
          <w:sz w:val="21"/>
          <w:szCs w:val="21"/>
          <w:lang w:eastAsia="ru-RU"/>
        </w:rPr>
      </w:pPr>
      <w:r w:rsidRPr="000C25DA">
        <w:rPr>
          <w:rFonts w:ascii="Times New Roman" w:eastAsia="@Arial Unicode MS" w:hAnsi="Times New Roman" w:cs="Times New Roman"/>
          <w:sz w:val="21"/>
          <w:szCs w:val="21"/>
          <w:lang w:eastAsia="ru-RU"/>
        </w:rPr>
        <w:t xml:space="preserve">Основное содержание курсов «Родной язык» и «Литературное чтение на родном языке» разрабатывается и утверждается органами исполнительной власти субъектов Российской Федерации, осуществляющих управление в сфере образования.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
          <w:bCs/>
          <w:sz w:val="24"/>
          <w:szCs w:val="24"/>
          <w:lang w:eastAsia="ru-RU"/>
        </w:rPr>
        <w:t xml:space="preserve">Примерная программа является ориентиром для составления рабочих </w:t>
      </w:r>
      <w:r w:rsidRPr="000C25DA">
        <w:rPr>
          <w:rFonts w:ascii="Times New Roman" w:eastAsia="Calibri" w:hAnsi="Times New Roman" w:cs="Times New Roman"/>
          <w:b/>
          <w:bCs/>
          <w:sz w:val="24"/>
          <w:szCs w:val="24"/>
          <w:lang w:eastAsia="ru-RU"/>
        </w:rPr>
        <w:lastRenderedPageBreak/>
        <w:t>программ:</w:t>
      </w:r>
      <w:r w:rsidRPr="000C25DA">
        <w:rPr>
          <w:rFonts w:ascii="Times New Roman" w:eastAsia="Calibri" w:hAnsi="Times New Roman" w:cs="Times New Roman"/>
          <w:bCs/>
          <w:sz w:val="24"/>
          <w:szCs w:val="24"/>
          <w:lang w:eastAsia="ru-RU"/>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 Рабочие программы, составленные на основе примерной программы, могут использоваться в учебных заведениях разного профиля и разной специализации.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Рабочие программы по учеб</w:t>
      </w:r>
      <w:r w:rsidR="00655CAB">
        <w:rPr>
          <w:rFonts w:ascii="Times New Roman" w:eastAsia="Calibri" w:hAnsi="Times New Roman" w:cs="Times New Roman"/>
          <w:bCs/>
          <w:sz w:val="24"/>
          <w:szCs w:val="24"/>
          <w:lang w:eastAsia="ru-RU"/>
        </w:rPr>
        <w:t>ным предметам, используемые в МК</w:t>
      </w:r>
      <w:r w:rsidRPr="000C25DA">
        <w:rPr>
          <w:rFonts w:ascii="Times New Roman" w:eastAsia="Calibri" w:hAnsi="Times New Roman" w:cs="Times New Roman"/>
          <w:bCs/>
          <w:sz w:val="24"/>
          <w:szCs w:val="24"/>
          <w:lang w:eastAsia="ru-RU"/>
        </w:rPr>
        <w:t>ОУ «Т</w:t>
      </w:r>
      <w:r w:rsidR="00655CAB">
        <w:rPr>
          <w:rFonts w:ascii="Times New Roman" w:eastAsia="Calibri" w:hAnsi="Times New Roman" w:cs="Times New Roman"/>
          <w:bCs/>
          <w:sz w:val="24"/>
          <w:szCs w:val="24"/>
          <w:lang w:eastAsia="ru-RU"/>
        </w:rPr>
        <w:t>асутинская ООШ</w:t>
      </w:r>
      <w:r w:rsidRPr="000C25DA">
        <w:rPr>
          <w:rFonts w:ascii="Times New Roman" w:eastAsia="Calibri" w:hAnsi="Times New Roman" w:cs="Times New Roman"/>
          <w:bCs/>
          <w:sz w:val="24"/>
          <w:szCs w:val="24"/>
          <w:lang w:eastAsia="ru-RU"/>
        </w:rPr>
        <w:t>»</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Каждый  учебный предмет пытается по-своему решить возрастные задачи подростковой школы.</w:t>
      </w:r>
    </w:p>
    <w:p w:rsidR="000C25DA" w:rsidRPr="000C25DA" w:rsidRDefault="000C25DA" w:rsidP="000C25DA">
      <w:pPr>
        <w:widowControl w:val="0"/>
        <w:tabs>
          <w:tab w:val="left" w:leader="dot" w:pos="624"/>
        </w:tabs>
        <w:autoSpaceDE w:val="0"/>
        <w:autoSpaceDN w:val="0"/>
        <w:adjustRightInd w:val="0"/>
        <w:spacing w:after="0" w:line="360" w:lineRule="auto"/>
        <w:jc w:val="both"/>
        <w:rPr>
          <w:rFonts w:ascii="Times New Roman" w:eastAsia="@Arial Unicode MS" w:hAnsi="Times New Roman" w:cs="Times New Roman"/>
          <w:sz w:val="28"/>
          <w:szCs w:val="28"/>
          <w:lang w:eastAsia="ru-RU"/>
        </w:rPr>
      </w:pP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0C25DA">
        <w:rPr>
          <w:rFonts w:ascii="Times New Roman" w:eastAsia="@Arial Unicode MS" w:hAnsi="Times New Roman" w:cs="Times New Roman"/>
          <w:b/>
          <w:i/>
          <w:sz w:val="28"/>
          <w:szCs w:val="28"/>
          <w:lang w:eastAsia="ru-RU"/>
        </w:rPr>
        <w:t>2.2.2. Основное содержание учебных предметов на уровне основного общего образования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r w:rsidRPr="000C25DA">
        <w:rPr>
          <w:rFonts w:ascii="Times New Roman" w:eastAsia="Calibri" w:hAnsi="Times New Roman" w:cs="Times New Roman"/>
          <w:b/>
          <w:i/>
          <w:sz w:val="24"/>
          <w:szCs w:val="24"/>
        </w:rPr>
        <w:t xml:space="preserve">2.2.2.1.Русский язык (родной язык) </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0C25DA">
        <w:rPr>
          <w:rFonts w:ascii="Times New Roman" w:eastAsia="Calibri" w:hAnsi="Times New Roman" w:cs="Times New Roman"/>
          <w:b/>
          <w:sz w:val="24"/>
          <w:szCs w:val="24"/>
        </w:rPr>
        <w:t>Место курса «Русский (родной) язык» в учебном плане гимназии.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Базисный учебный план предусматривает обязательное изучение русского (родного) языка на этапе основного общего образования в объеме 490ч. В том числе: в 5-6 классах — 105 ч, в 9 классе —70 ч.</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 Примерная программа по русскому (родному) языку для основного общего образования отражает инвариантную часть. Вариативная часть программы составляет 15% и формируется </w:t>
      </w:r>
      <w:r w:rsidR="00655CAB">
        <w:rPr>
          <w:rFonts w:ascii="Times New Roman" w:eastAsia="Calibri" w:hAnsi="Times New Roman" w:cs="Times New Roman"/>
          <w:sz w:val="24"/>
          <w:szCs w:val="24"/>
        </w:rPr>
        <w:t>авторами рабочих программ. В МК</w:t>
      </w:r>
      <w:r w:rsidRPr="000C25DA">
        <w:rPr>
          <w:rFonts w:ascii="Times New Roman" w:eastAsia="Calibri" w:hAnsi="Times New Roman" w:cs="Times New Roman"/>
          <w:sz w:val="24"/>
          <w:szCs w:val="24"/>
        </w:rPr>
        <w:t>ОУ «Т</w:t>
      </w:r>
      <w:r w:rsidR="00655CAB">
        <w:rPr>
          <w:rFonts w:ascii="Times New Roman" w:eastAsia="Calibri" w:hAnsi="Times New Roman" w:cs="Times New Roman"/>
          <w:sz w:val="24"/>
          <w:szCs w:val="24"/>
        </w:rPr>
        <w:t>асутинская ООШ</w:t>
      </w:r>
      <w:r w:rsidRPr="000C25DA">
        <w:rPr>
          <w:rFonts w:ascii="Times New Roman" w:eastAsia="Calibri" w:hAnsi="Times New Roman" w:cs="Times New Roman"/>
          <w:sz w:val="24"/>
          <w:szCs w:val="24"/>
        </w:rPr>
        <w:t>» на изучение  русского языка в 5-8 классах предусмотрено увеличение часов, что позволяет изучать данный предмет углубленно.</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Речь и речевое общение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Речевая деятельность</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Виды речевой деятельности: чтение, аудирование (слушание), говорение, письмо.</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Культура чтения, аудирования, говорения и письма.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w:t>
      </w:r>
      <w:r w:rsidRPr="000C25DA">
        <w:rPr>
          <w:rFonts w:ascii="Times New Roman" w:eastAsia="Calibri" w:hAnsi="Times New Roman" w:cs="Times New Roman"/>
          <w:sz w:val="24"/>
          <w:szCs w:val="24"/>
          <w:lang w:eastAsia="ru-RU"/>
        </w:rPr>
        <w:lastRenderedPageBreak/>
        <w:t>преобразование информации, извлеченной из различных источников.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Текст</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Понятие текста, основные признаки текста (членимость, смысловая цельность, связность). Тема, основная мысль текста. Микротема текста.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Средства связи предложений и частей текста. Абзац как средство композиционно-стилистического членения текста.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Функциональные разновидности языка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Общие сведения о языке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Русский язык в кругу других славянских языков. Роль старославянского (церковнославянского) языка в развитии русского языка.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Русский язык — язык русской художественной литературы. Основные изобразительные средства русского языка.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Лингвистика как наука о языке.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Основные разделы лингвистики.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Выдающиеся отечественные лингвисты.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Понимание различий между литературным языком и диалектами, просторечием, профессиональными разновидностями языка, жаргоном.</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Фонетика и орфоэпия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Фонетика как раздел лингвистики.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w:t>
      </w:r>
      <w:r w:rsidRPr="000C25DA">
        <w:rPr>
          <w:rFonts w:ascii="Times New Roman" w:eastAsia="Calibri" w:hAnsi="Times New Roman" w:cs="Times New Roman"/>
          <w:sz w:val="24"/>
          <w:szCs w:val="24"/>
          <w:lang w:eastAsia="ru-RU"/>
        </w:rPr>
        <w:lastRenderedPageBreak/>
        <w:t>Ударение.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Орфоэпия как раздел лингвистики. Основные правила нормативного произношения и ударения.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Орфоэпический словарь.</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Нормативное произношение слов. Оценка собственной и чужой речи с точки зрения орфоэпической правильности.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Применение фонетико-орфоэпических знаний и умений в собственной речевой практике.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Использование орфоэпического словаря для овладения произносительной культурой.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Графика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Графика как раздел лингвистики. Соотношение звука и буквы. Обозначение на письме твёрдости и мягкости согласных. Способы обозначения [</w:t>
      </w:r>
      <w:r w:rsidRPr="000C25DA">
        <w:rPr>
          <w:rFonts w:ascii="Times New Roman" w:eastAsia="Calibri" w:hAnsi="Times New Roman" w:cs="Times New Roman"/>
          <w:sz w:val="24"/>
          <w:szCs w:val="24"/>
          <w:lang w:val="en-US" w:eastAsia="ru-RU"/>
        </w:rPr>
        <w:t>j</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0C25DA">
        <w:rPr>
          <w:rFonts w:ascii="Times New Roman" w:eastAsia="Calibri" w:hAnsi="Times New Roman" w:cs="Times New Roman"/>
          <w:sz w:val="24"/>
          <w:szCs w:val="24"/>
          <w:lang w:val="en-US" w:eastAsia="ru-RU"/>
        </w:rPr>
        <w:t>SMS</w:t>
      </w:r>
      <w:r w:rsidRPr="000C25DA">
        <w:rPr>
          <w:rFonts w:ascii="Times New Roman" w:eastAsia="Calibri" w:hAnsi="Times New Roman" w:cs="Times New Roman"/>
          <w:sz w:val="24"/>
          <w:szCs w:val="24"/>
          <w:lang w:eastAsia="ru-RU"/>
        </w:rPr>
        <w:t>-сообщениях.</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Морфемика и словообразование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Морфемика как раздел лингвистики. Морфема как минимальная значимая единица языка.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Словообразующие и формообразующие морфемы. Окончание как формообразующая морфема.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Приставка, суффикс как словообразующие морфемы.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Корень. Однокоренные слова. Чередование гласных и согласных в корнях слов. Варианты морфем.</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Возможность исторических изменений в структуре слова. Понятие об этимологии. Этимологический словарь.</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Словообразование как раздел лингвистики. Исходная (производящая) основа и словообразующая морфема.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Словообразовательный и морфемный словари.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Основные выразительные средства словообразования.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Осмысление морфемы как значимой единицы языка. Осознание роли морфем в процессах формо- и словообразования.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Определение основных способов словообразования, построение словообразовательных цепочек слов.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Применение знаний и умений по морфемике и словообразованию в практике правописания.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Использование словообразовательного, морфемного и этимологического словарей при решении разнообразных учебных задач.</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Лексикология и фразеология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Тематические группы слов. Толковые словари русского языка.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Синонимы. Антонимы. Омонимы. Словари синонимов и антонимов русского </w:t>
      </w:r>
      <w:r w:rsidRPr="000C25DA">
        <w:rPr>
          <w:rFonts w:ascii="Times New Roman" w:eastAsia="Calibri" w:hAnsi="Times New Roman" w:cs="Times New Roman"/>
          <w:sz w:val="24"/>
          <w:szCs w:val="24"/>
          <w:lang w:eastAsia="ru-RU"/>
        </w:rPr>
        <w:lastRenderedPageBreak/>
        <w:t>языка.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Лексика русского языка с точки зрения её происхождения: исконно русские и заимствованные слова. Словари иностранных слов.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Лексика русского языка с точки зрения её активного и пассивного запаса. Архаизмы, историзмы, неологизмы. </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Стилистические пласты лексики.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Фразеология как раздел лингвистики. Фразеологизмы. Пословицы, поговорки, афоризмы, крылатые слова. Фразеологические словари.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Разные виды лексических словарей и их роль в овладении словарным богатством родного языка.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Проведение лексического разбора слов.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Морфология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Морфология как раздел грамматики.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Части речи как лексико-грамматические разряды слов. Система частей речи в русском языке.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Служебные части речи, их разряды по значению, структуре и синтаксическому употреблению.</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Междометия и звукоподражательные слова.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Омонимия слов разных частей речи.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Словари грамматических трудностей.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Использование словарей грамматических трудностей в речевой практике.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Синтаксис</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Синтаксис как раздел грамматики. Словосочетание и предложение как единицы синтаксиса.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Словосочетание как синтаксическая единица, типы словосочетаний. Виды связи в словосочетании.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Виды односоставных предложений.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Способы передачи чужой речи.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Применение синтаксических знаний и умений в практике правописания.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Правописание: орфография и пунктуация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Орфография как система правил правописания. Понятие орфограммы.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sz w:val="24"/>
          <w:szCs w:val="24"/>
          <w:lang w:eastAsia="ru-RU"/>
        </w:rPr>
        <w:t xml:space="preserve">Правописание гласных и согласных в составе морфем. Правописание </w:t>
      </w:r>
      <w:r w:rsidRPr="000C25DA">
        <w:rPr>
          <w:rFonts w:ascii="Times New Roman" w:eastAsia="Calibri" w:hAnsi="Times New Roman" w:cs="Times New Roman"/>
          <w:i/>
          <w:iCs/>
          <w:sz w:val="24"/>
          <w:szCs w:val="24"/>
          <w:lang w:eastAsia="ru-RU"/>
        </w:rPr>
        <w:t>ъ</w:t>
      </w:r>
      <w:r w:rsidRPr="000C25DA">
        <w:rPr>
          <w:rFonts w:ascii="Times New Roman" w:eastAsia="Calibri" w:hAnsi="Times New Roman" w:cs="Times New Roman"/>
          <w:i/>
          <w:iCs/>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i/>
          <w:iCs/>
          <w:sz w:val="24"/>
          <w:szCs w:val="24"/>
          <w:lang w:eastAsia="ru-RU"/>
        </w:rPr>
        <w:t>ь.</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Слитные, дефисные и раздельные написания.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Употребление прописной и строчной буквы.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Перенос слов.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Орфографические словари и справочники.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Пунктуация как система правил правописания.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Знаки препинания и их функции. Одиночные и парные знаки препинания.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Знаки препинания в конце предложения.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Знаки препинания в простом неосложнённом предложении.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Знаки препинания в простом осложнённом предложении.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Знаки препинания при прямой речи и цитировании, в диалоге.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Сочетание знаков препинания.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Использование орфографических словарей и справочников по правописанию для решения орфографических и пунктуационных проблем.</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Язык и культура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Взаимосвязь языка и культуры, истории народа. Русский речевой этикет.</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r w:rsidRPr="000C25DA">
        <w:rPr>
          <w:rFonts w:ascii="Times New Roman" w:eastAsia="Calibri" w:hAnsi="Times New Roman" w:cs="Times New Roman"/>
          <w:b/>
          <w:i/>
          <w:sz w:val="24"/>
          <w:szCs w:val="24"/>
        </w:rPr>
        <w:t xml:space="preserve">Литература (родная литература) </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0C25DA">
        <w:rPr>
          <w:rFonts w:ascii="Times New Roman" w:eastAsia="Calibri" w:hAnsi="Times New Roman" w:cs="Times New Roman"/>
          <w:b/>
          <w:sz w:val="24"/>
          <w:szCs w:val="24"/>
        </w:rPr>
        <w:t>Место курса «Литература» в учебном плане гимназии.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Базисный учебный  план для образовательных учреждений Калининградской области предусматривает обязательное изучение литературы на этапе основного общего </w:t>
      </w:r>
      <w:r w:rsidRPr="000C25DA">
        <w:rPr>
          <w:rFonts w:ascii="Times New Roman" w:eastAsia="Calibri" w:hAnsi="Times New Roman" w:cs="Times New Roman"/>
          <w:sz w:val="24"/>
          <w:szCs w:val="24"/>
        </w:rPr>
        <w:lastRenderedPageBreak/>
        <w:t>образования в объеме 385 ч, в том числе: в 5 – 6-х  классах —70час,9классе — 105 час.</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Примерная программа по литературе для основного общего образования отражает инвариантную часть. Вариативная часть программы составляет 12-15% времени от общего количества часов, предусмотренных в базисном учебном плане и формируется авторами рабочих программ.В гимназии на изучение литературы предусмотрено увеличение часов, что позволяет изучать данный предмет углубленно.</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Русский фольклор</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Малые жанры фольклора.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Сказки</w:t>
      </w:r>
      <w:r w:rsidRPr="000C25DA">
        <w:rPr>
          <w:rFonts w:ascii="Times New Roman" w:eastAsia="Calibri" w:hAnsi="Times New Roman" w:cs="Times New Roman"/>
          <w:sz w:val="24"/>
          <w:szCs w:val="24"/>
          <w:lang w:eastAsia="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Былина </w:t>
      </w:r>
      <w:r w:rsidRPr="000C25DA">
        <w:rPr>
          <w:rFonts w:ascii="Times New Roman" w:eastAsia="Calibri" w:hAnsi="Times New Roman" w:cs="Times New Roman"/>
          <w:bCs/>
          <w:sz w:val="24"/>
          <w:szCs w:val="24"/>
          <w:lang w:eastAsia="ru-RU"/>
        </w:rPr>
        <w:t>«Илья Муромец и Соловей-разбойник».</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Древнерусская литература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«Слово о полку Игореве».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«Житие Сергия Радонежского»</w:t>
      </w:r>
      <w:r w:rsidRPr="000C25DA">
        <w:rPr>
          <w:rFonts w:ascii="Times New Roman" w:eastAsia="Calibri" w:hAnsi="Times New Roman" w:cs="Times New Roman"/>
          <w:sz w:val="24"/>
          <w:szCs w:val="24"/>
          <w:lang w:eastAsia="ru-RU"/>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Зайцева.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Русская литература </w:t>
      </w:r>
      <w:r w:rsidRPr="000C25DA">
        <w:rPr>
          <w:rFonts w:ascii="Times New Roman" w:eastAsia="Calibri" w:hAnsi="Times New Roman" w:cs="Times New Roman"/>
          <w:b/>
          <w:bCs/>
          <w:sz w:val="24"/>
          <w:szCs w:val="24"/>
          <w:lang w:val="en-US" w:eastAsia="ru-RU"/>
        </w:rPr>
        <w:t>XVIII </w:t>
      </w:r>
      <w:r w:rsidRPr="000C25DA">
        <w:rPr>
          <w:rFonts w:ascii="Times New Roman" w:eastAsia="Calibri" w:hAnsi="Times New Roman" w:cs="Times New Roman"/>
          <w:b/>
          <w:bCs/>
          <w:sz w:val="24"/>
          <w:szCs w:val="24"/>
          <w:lang w:eastAsia="ru-RU"/>
        </w:rPr>
        <w:t>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Д.</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И.</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Фонвизин. </w:t>
      </w:r>
      <w:r w:rsidRPr="000C25DA">
        <w:rPr>
          <w:rFonts w:ascii="Times New Roman" w:eastAsia="Calibri" w:hAnsi="Times New Roman" w:cs="Times New Roman"/>
          <w:sz w:val="24"/>
          <w:szCs w:val="24"/>
          <w:lang w:eastAsia="ru-RU"/>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Н.</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М.</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Карамзин. </w:t>
      </w:r>
      <w:r w:rsidRPr="000C25DA">
        <w:rPr>
          <w:rFonts w:ascii="Times New Roman" w:eastAsia="Calibri" w:hAnsi="Times New Roman" w:cs="Times New Roman"/>
          <w:sz w:val="24"/>
          <w:szCs w:val="24"/>
          <w:lang w:eastAsia="ru-RU"/>
        </w:rPr>
        <w:t xml:space="preserve">Повесть </w:t>
      </w:r>
      <w:r w:rsidRPr="000C25DA">
        <w:rPr>
          <w:rFonts w:ascii="Times New Roman" w:eastAsia="Calibri" w:hAnsi="Times New Roman" w:cs="Times New Roman"/>
          <w:bCs/>
          <w:sz w:val="24"/>
          <w:szCs w:val="24"/>
          <w:lang w:eastAsia="ru-RU"/>
        </w:rPr>
        <w:t xml:space="preserve">«Бедная Лиза». </w:t>
      </w:r>
      <w:r w:rsidRPr="000C25DA">
        <w:rPr>
          <w:rFonts w:ascii="Times New Roman" w:eastAsia="Calibri" w:hAnsi="Times New Roman" w:cs="Times New Roman"/>
          <w:sz w:val="24"/>
          <w:szCs w:val="24"/>
          <w:lang w:eastAsia="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Г.</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Р.</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Державин.</w:t>
      </w:r>
      <w:r w:rsidRPr="000C25DA">
        <w:rPr>
          <w:rFonts w:ascii="Times New Roman" w:eastAsia="Calibri" w:hAnsi="Times New Roman" w:cs="Times New Roman"/>
          <w:sz w:val="24"/>
          <w:szCs w:val="24"/>
          <w:lang w:eastAsia="ru-RU"/>
        </w:rPr>
        <w:t>Стихотворение «</w:t>
      </w:r>
      <w:r w:rsidRPr="000C25DA">
        <w:rPr>
          <w:rFonts w:ascii="Times New Roman" w:eastAsia="Calibri" w:hAnsi="Times New Roman" w:cs="Times New Roman"/>
          <w:bCs/>
          <w:sz w:val="24"/>
          <w:szCs w:val="24"/>
          <w:lang w:eastAsia="ru-RU"/>
        </w:rPr>
        <w:t>Памятник</w:t>
      </w:r>
      <w:r w:rsidRPr="000C25DA">
        <w:rPr>
          <w:rFonts w:ascii="Times New Roman" w:eastAsia="Calibri" w:hAnsi="Times New Roman" w:cs="Times New Roman"/>
          <w:sz w:val="24"/>
          <w:szCs w:val="24"/>
          <w:lang w:eastAsia="ru-RU"/>
        </w:rPr>
        <w:t>». Жизнеутверждающий характер поэзии Державина. Тема поэта и поэзии.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Русская литература </w:t>
      </w:r>
      <w:r w:rsidRPr="000C25DA">
        <w:rPr>
          <w:rFonts w:ascii="Times New Roman" w:eastAsia="Calibri" w:hAnsi="Times New Roman" w:cs="Times New Roman"/>
          <w:b/>
          <w:bCs/>
          <w:sz w:val="24"/>
          <w:szCs w:val="24"/>
          <w:lang w:val="en-US" w:eastAsia="ru-RU"/>
        </w:rPr>
        <w:t>XIX</w:t>
      </w:r>
      <w:r w:rsidRPr="000C25DA">
        <w:rPr>
          <w:rFonts w:ascii="Times New Roman" w:eastAsia="Calibri" w:hAnsi="Times New Roman" w:cs="Times New Roman"/>
          <w:b/>
          <w:bCs/>
          <w:sz w:val="24"/>
          <w:szCs w:val="24"/>
          <w:lang w:eastAsia="ru-RU"/>
        </w:rPr>
        <w:t xml:space="preserve"> в. (первая половина)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И.</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А.</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Крылов.</w:t>
      </w:r>
      <w:r w:rsidRPr="000C25DA">
        <w:rPr>
          <w:rFonts w:ascii="Times New Roman" w:eastAsia="Calibri" w:hAnsi="Times New Roman" w:cs="Times New Roman"/>
          <w:sz w:val="24"/>
          <w:szCs w:val="24"/>
          <w:lang w:eastAsia="ru-RU"/>
        </w:rPr>
        <w:t>Басни</w:t>
      </w:r>
      <w:r w:rsidRPr="000C25DA">
        <w:rPr>
          <w:rFonts w:ascii="Times New Roman" w:eastAsia="Calibri" w:hAnsi="Times New Roman" w:cs="Times New Roman"/>
          <w:bCs/>
          <w:sz w:val="24"/>
          <w:szCs w:val="24"/>
          <w:lang w:eastAsia="ru-RU"/>
        </w:rPr>
        <w:t xml:space="preserve">«Волк и Ягнёнок», «Свинья под Дубом», «Волк на псарне». </w:t>
      </w:r>
      <w:r w:rsidRPr="000C25DA">
        <w:rPr>
          <w:rFonts w:ascii="Times New Roman" w:eastAsia="Calibri" w:hAnsi="Times New Roman" w:cs="Times New Roman"/>
          <w:sz w:val="24"/>
          <w:szCs w:val="24"/>
          <w:lang w:eastAsia="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В.</w:t>
      </w:r>
      <w:r w:rsidRPr="000C25DA">
        <w:rPr>
          <w:rFonts w:ascii="Times New Roman" w:eastAsia="Calibri" w:hAnsi="Times New Roman" w:cs="Times New Roman"/>
          <w:b/>
          <w:sz w:val="24"/>
          <w:szCs w:val="24"/>
          <w:lang w:val="en-US" w:eastAsia="ru-RU"/>
        </w:rPr>
        <w:t> </w:t>
      </w:r>
      <w:r w:rsidRPr="000C25DA">
        <w:rPr>
          <w:rFonts w:ascii="Times New Roman" w:eastAsia="Calibri" w:hAnsi="Times New Roman" w:cs="Times New Roman"/>
          <w:b/>
          <w:sz w:val="24"/>
          <w:szCs w:val="24"/>
          <w:lang w:eastAsia="ru-RU"/>
        </w:rPr>
        <w:t>А.</w:t>
      </w:r>
      <w:r w:rsidRPr="000C25DA">
        <w:rPr>
          <w:rFonts w:ascii="Times New Roman" w:eastAsia="Calibri" w:hAnsi="Times New Roman" w:cs="Times New Roman"/>
          <w:b/>
          <w:sz w:val="24"/>
          <w:szCs w:val="24"/>
          <w:lang w:val="en-US" w:eastAsia="ru-RU"/>
        </w:rPr>
        <w:t> </w:t>
      </w:r>
      <w:r w:rsidRPr="000C25DA">
        <w:rPr>
          <w:rFonts w:ascii="Times New Roman" w:eastAsia="Calibri" w:hAnsi="Times New Roman" w:cs="Times New Roman"/>
          <w:b/>
          <w:bCs/>
          <w:sz w:val="24"/>
          <w:szCs w:val="24"/>
          <w:lang w:eastAsia="ru-RU"/>
        </w:rPr>
        <w:t xml:space="preserve">Жуковский. </w:t>
      </w:r>
      <w:r w:rsidRPr="000C25DA">
        <w:rPr>
          <w:rFonts w:ascii="Times New Roman" w:eastAsia="Calibri" w:hAnsi="Times New Roman" w:cs="Times New Roman"/>
          <w:sz w:val="24"/>
          <w:szCs w:val="24"/>
          <w:lang w:eastAsia="ru-RU"/>
        </w:rPr>
        <w:t xml:space="preserve">Баллада </w:t>
      </w:r>
      <w:r w:rsidRPr="000C25DA">
        <w:rPr>
          <w:rFonts w:ascii="Times New Roman" w:eastAsia="Calibri" w:hAnsi="Times New Roman" w:cs="Times New Roman"/>
          <w:bCs/>
          <w:sz w:val="24"/>
          <w:szCs w:val="24"/>
          <w:lang w:eastAsia="ru-RU"/>
        </w:rPr>
        <w:t xml:space="preserve">«Светлана». </w:t>
      </w:r>
      <w:r w:rsidRPr="000C25DA">
        <w:rPr>
          <w:rFonts w:ascii="Times New Roman" w:eastAsia="Calibri" w:hAnsi="Times New Roman" w:cs="Times New Roman"/>
          <w:sz w:val="24"/>
          <w:szCs w:val="24"/>
          <w:lang w:eastAsia="ru-RU"/>
        </w:rPr>
        <w:t xml:space="preserve">Жанр баллады в творчестве Жуковского. </w:t>
      </w:r>
      <w:r w:rsidRPr="000C25DA">
        <w:rPr>
          <w:rFonts w:ascii="Times New Roman" w:eastAsia="Calibri" w:hAnsi="Times New Roman" w:cs="Times New Roman"/>
          <w:sz w:val="24"/>
          <w:szCs w:val="24"/>
          <w:lang w:eastAsia="ru-RU"/>
        </w:rPr>
        <w:lastRenderedPageBreak/>
        <w:t xml:space="preserve">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0C25DA">
        <w:rPr>
          <w:rFonts w:ascii="Times New Roman" w:eastAsia="Calibri" w:hAnsi="Times New Roman" w:cs="Times New Roman"/>
          <w:bCs/>
          <w:sz w:val="24"/>
          <w:szCs w:val="24"/>
          <w:lang w:eastAsia="ru-RU"/>
        </w:rPr>
        <w:t xml:space="preserve">«Море», «Невыразимое». </w:t>
      </w:r>
      <w:r w:rsidRPr="000C25DA">
        <w:rPr>
          <w:rFonts w:ascii="Times New Roman" w:eastAsia="Calibri" w:hAnsi="Times New Roman" w:cs="Times New Roman"/>
          <w:sz w:val="24"/>
          <w:szCs w:val="24"/>
          <w:lang w:eastAsia="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А.</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С.</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Грибоедов.</w:t>
      </w:r>
      <w:r w:rsidRPr="000C25DA">
        <w:rPr>
          <w:rFonts w:ascii="Times New Roman" w:eastAsia="Calibri" w:hAnsi="Times New Roman" w:cs="Times New Roman"/>
          <w:sz w:val="24"/>
          <w:szCs w:val="24"/>
          <w:lang w:eastAsia="ru-RU"/>
        </w:rPr>
        <w:t>Комедия</w:t>
      </w:r>
      <w:r w:rsidRPr="000C25DA">
        <w:rPr>
          <w:rFonts w:ascii="Times New Roman" w:eastAsia="Calibri" w:hAnsi="Times New Roman" w:cs="Times New Roman"/>
          <w:bCs/>
          <w:sz w:val="24"/>
          <w:szCs w:val="24"/>
          <w:lang w:eastAsia="ru-RU"/>
        </w:rPr>
        <w:t xml:space="preserve">«Горе от </w:t>
      </w:r>
      <w:r w:rsidRPr="000C25DA">
        <w:rPr>
          <w:rFonts w:ascii="Times New Roman" w:eastAsia="Calibri" w:hAnsi="Times New Roman" w:cs="Times New Roman"/>
          <w:sz w:val="24"/>
          <w:szCs w:val="24"/>
          <w:lang w:eastAsia="ru-RU"/>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А.</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С.</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Пушкин.</w:t>
      </w:r>
      <w:r w:rsidRPr="000C25DA">
        <w:rPr>
          <w:rFonts w:ascii="Times New Roman" w:eastAsia="Calibri" w:hAnsi="Times New Roman" w:cs="Times New Roman"/>
          <w:sz w:val="24"/>
          <w:szCs w:val="24"/>
          <w:lang w:eastAsia="ru-RU"/>
        </w:rPr>
        <w:t>Стихотворения «Няне», «И.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r w:rsidRPr="000C25DA">
        <w:rPr>
          <w:rFonts w:ascii="Times New Roman" w:eastAsia="Calibri" w:hAnsi="Times New Roman" w:cs="Times New Roman"/>
          <w:sz w:val="24"/>
          <w:szCs w:val="24"/>
          <w:lang w:val="en-US" w:eastAsia="ru-RU"/>
        </w:rPr>
        <w:t>I</w:t>
      </w:r>
      <w:r w:rsidRPr="000C25DA">
        <w:rPr>
          <w:rFonts w:ascii="Times New Roman" w:eastAsia="Calibri" w:hAnsi="Times New Roman" w:cs="Times New Roman"/>
          <w:sz w:val="24"/>
          <w:szCs w:val="24"/>
          <w:lang w:eastAsia="ru-RU"/>
        </w:rPr>
        <w:t>Х—ХХ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вв. </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Баллада </w:t>
      </w:r>
      <w:r w:rsidRPr="000C25DA">
        <w:rPr>
          <w:rFonts w:ascii="Times New Roman" w:eastAsia="Calibri" w:hAnsi="Times New Roman" w:cs="Times New Roman"/>
          <w:bCs/>
          <w:sz w:val="24"/>
          <w:szCs w:val="24"/>
          <w:lang w:eastAsia="ru-RU"/>
        </w:rPr>
        <w:t xml:space="preserve">«Песнь о вещем Олеге». </w:t>
      </w:r>
      <w:r w:rsidRPr="000C25DA">
        <w:rPr>
          <w:rFonts w:ascii="Times New Roman" w:eastAsia="Calibri" w:hAnsi="Times New Roman" w:cs="Times New Roman"/>
          <w:sz w:val="24"/>
          <w:szCs w:val="24"/>
          <w:lang w:eastAsia="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Роман </w:t>
      </w:r>
      <w:r w:rsidRPr="000C25DA">
        <w:rPr>
          <w:rFonts w:ascii="Times New Roman" w:eastAsia="Calibri" w:hAnsi="Times New Roman" w:cs="Times New Roman"/>
          <w:bCs/>
          <w:sz w:val="24"/>
          <w:szCs w:val="24"/>
          <w:lang w:eastAsia="ru-RU"/>
        </w:rPr>
        <w:t xml:space="preserve">«Капитанская дочка». </w:t>
      </w:r>
      <w:r w:rsidRPr="000C25DA">
        <w:rPr>
          <w:rFonts w:ascii="Times New Roman" w:eastAsia="Calibri" w:hAnsi="Times New Roman" w:cs="Times New Roman"/>
          <w:sz w:val="24"/>
          <w:szCs w:val="24"/>
          <w:lang w:eastAsia="ru-RU"/>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0C25DA">
        <w:rPr>
          <w:rFonts w:ascii="Times New Roman" w:eastAsia="Calibri" w:hAnsi="Times New Roman" w:cs="Times New Roman"/>
          <w:sz w:val="24"/>
          <w:szCs w:val="24"/>
          <w:lang w:val="en-US" w:eastAsia="ru-RU"/>
        </w:rPr>
        <w:t>II</w:t>
      </w:r>
      <w:r w:rsidRPr="000C25DA">
        <w:rPr>
          <w:rFonts w:ascii="Times New Roman" w:eastAsia="Calibri" w:hAnsi="Times New Roman" w:cs="Times New Roman"/>
          <w:sz w:val="24"/>
          <w:szCs w:val="24"/>
          <w:lang w:eastAsia="ru-RU"/>
        </w:rPr>
        <w:t xml:space="preserve">). Главные герои романа. Становление, развитие характера, личности Петра Гринёва. Значение образа Савельича. Нравственная красота Маши </w:t>
      </w:r>
      <w:r w:rsidRPr="000C25DA">
        <w:rPr>
          <w:rFonts w:ascii="Times New Roman" w:eastAsia="Calibri" w:hAnsi="Times New Roman" w:cs="Times New Roman"/>
          <w:sz w:val="24"/>
          <w:szCs w:val="24"/>
          <w:lang w:eastAsia="ru-RU"/>
        </w:rPr>
        <w:lastRenderedPageBreak/>
        <w:t>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Повесть </w:t>
      </w:r>
      <w:r w:rsidRPr="000C25DA">
        <w:rPr>
          <w:rFonts w:ascii="Times New Roman" w:eastAsia="Calibri" w:hAnsi="Times New Roman" w:cs="Times New Roman"/>
          <w:bCs/>
          <w:sz w:val="24"/>
          <w:szCs w:val="24"/>
          <w:lang w:eastAsia="ru-RU"/>
        </w:rPr>
        <w:t xml:space="preserve">«Станционный смотритель». </w:t>
      </w:r>
      <w:r w:rsidRPr="000C25DA">
        <w:rPr>
          <w:rFonts w:ascii="Times New Roman" w:eastAsia="Calibri" w:hAnsi="Times New Roman" w:cs="Times New Roman"/>
          <w:sz w:val="24"/>
          <w:szCs w:val="24"/>
          <w:lang w:eastAsia="ru-RU"/>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Роман в стихах </w:t>
      </w:r>
      <w:r w:rsidRPr="000C25DA">
        <w:rPr>
          <w:rFonts w:ascii="Times New Roman" w:eastAsia="Calibri" w:hAnsi="Times New Roman" w:cs="Times New Roman"/>
          <w:bCs/>
          <w:sz w:val="24"/>
          <w:szCs w:val="24"/>
          <w:lang w:eastAsia="ru-RU"/>
        </w:rPr>
        <w:t xml:space="preserve">«Евгений Онегин». </w:t>
      </w:r>
      <w:r w:rsidRPr="000C25DA">
        <w:rPr>
          <w:rFonts w:ascii="Times New Roman" w:eastAsia="Calibri" w:hAnsi="Times New Roman" w:cs="Times New Roman"/>
          <w:sz w:val="24"/>
          <w:szCs w:val="24"/>
          <w:lang w:eastAsia="ru-RU"/>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Трагедия </w:t>
      </w:r>
      <w:r w:rsidRPr="000C25DA">
        <w:rPr>
          <w:rFonts w:ascii="Times New Roman" w:eastAsia="Calibri" w:hAnsi="Times New Roman" w:cs="Times New Roman"/>
          <w:bCs/>
          <w:sz w:val="24"/>
          <w:szCs w:val="24"/>
          <w:lang w:eastAsia="ru-RU"/>
        </w:rPr>
        <w:t xml:space="preserve">«Моцарт и Сальери». </w:t>
      </w:r>
      <w:r w:rsidRPr="000C25DA">
        <w:rPr>
          <w:rFonts w:ascii="Times New Roman" w:eastAsia="Calibri" w:hAnsi="Times New Roman" w:cs="Times New Roman"/>
          <w:sz w:val="24"/>
          <w:szCs w:val="24"/>
          <w:lang w:eastAsia="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М.</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Ю.</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Лермонтов. </w:t>
      </w:r>
      <w:r w:rsidRPr="000C25DA">
        <w:rPr>
          <w:rFonts w:ascii="Times New Roman" w:eastAsia="Calibri" w:hAnsi="Times New Roman" w:cs="Times New Roman"/>
          <w:sz w:val="24"/>
          <w:szCs w:val="24"/>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Стихотворение </w:t>
      </w:r>
      <w:r w:rsidRPr="000C25DA">
        <w:rPr>
          <w:rFonts w:ascii="Times New Roman" w:eastAsia="Calibri" w:hAnsi="Times New Roman" w:cs="Times New Roman"/>
          <w:bCs/>
          <w:sz w:val="24"/>
          <w:szCs w:val="24"/>
          <w:lang w:eastAsia="ru-RU"/>
        </w:rPr>
        <w:t xml:space="preserve">«Бородино». </w:t>
      </w:r>
      <w:r w:rsidRPr="000C25DA">
        <w:rPr>
          <w:rFonts w:ascii="Times New Roman" w:eastAsia="Calibri" w:hAnsi="Times New Roman" w:cs="Times New Roman"/>
          <w:sz w:val="24"/>
          <w:szCs w:val="24"/>
          <w:lang w:eastAsia="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Поэма </w:t>
      </w:r>
      <w:r w:rsidRPr="000C25DA">
        <w:rPr>
          <w:rFonts w:ascii="Times New Roman" w:eastAsia="Calibri" w:hAnsi="Times New Roman" w:cs="Times New Roman"/>
          <w:bCs/>
          <w:sz w:val="24"/>
          <w:szCs w:val="24"/>
          <w:lang w:eastAsia="ru-RU"/>
        </w:rPr>
        <w:t xml:space="preserve">«Песня про царя Ивана Васильевича, молодого опричника и удалого купца Калашникова». </w:t>
      </w:r>
      <w:r w:rsidRPr="000C25DA">
        <w:rPr>
          <w:rFonts w:ascii="Times New Roman" w:eastAsia="Calibri" w:hAnsi="Times New Roman" w:cs="Times New Roman"/>
          <w:sz w:val="24"/>
          <w:szCs w:val="24"/>
          <w:lang w:eastAsia="ru-RU"/>
        </w:rPr>
        <w:t xml:space="preserve">Поэма об историческом прошлом Руси. Картины быта </w:t>
      </w:r>
      <w:r w:rsidRPr="000C25DA">
        <w:rPr>
          <w:rFonts w:ascii="Times New Roman" w:eastAsia="Calibri" w:hAnsi="Times New Roman" w:cs="Times New Roman"/>
          <w:sz w:val="24"/>
          <w:szCs w:val="24"/>
          <w:lang w:val="en-US" w:eastAsia="ru-RU"/>
        </w:rPr>
        <w:t>XVI</w:t>
      </w:r>
      <w:r w:rsidRPr="000C25DA">
        <w:rPr>
          <w:rFonts w:ascii="Times New Roman" w:eastAsia="Calibri" w:hAnsi="Times New Roman" w:cs="Times New Roman"/>
          <w:sz w:val="24"/>
          <w:szCs w:val="24"/>
          <w:lang w:eastAsia="ru-RU"/>
        </w:rPr>
        <w:t xml:space="preserve">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Поэма </w:t>
      </w:r>
      <w:r w:rsidRPr="000C25DA">
        <w:rPr>
          <w:rFonts w:ascii="Times New Roman" w:eastAsia="Calibri" w:hAnsi="Times New Roman" w:cs="Times New Roman"/>
          <w:bCs/>
          <w:sz w:val="24"/>
          <w:szCs w:val="24"/>
          <w:lang w:eastAsia="ru-RU"/>
        </w:rPr>
        <w:t xml:space="preserve">«Мцыри». </w:t>
      </w:r>
      <w:r w:rsidRPr="000C25DA">
        <w:rPr>
          <w:rFonts w:ascii="Times New Roman" w:eastAsia="Calibri" w:hAnsi="Times New Roman" w:cs="Times New Roman"/>
          <w:sz w:val="24"/>
          <w:szCs w:val="24"/>
          <w:lang w:eastAsia="ru-RU"/>
        </w:rPr>
        <w:t xml:space="preserve">«Мцыри»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w:t>
      </w:r>
      <w:r w:rsidRPr="000C25DA">
        <w:rPr>
          <w:rFonts w:ascii="Times New Roman" w:eastAsia="Calibri" w:hAnsi="Times New Roman" w:cs="Times New Roman"/>
          <w:sz w:val="24"/>
          <w:szCs w:val="24"/>
          <w:lang w:eastAsia="ru-RU"/>
        </w:rPr>
        <w:lastRenderedPageBreak/>
        <w:t>смысл их противопоставления. Портрет и речь героя как средства выражения авторского отношения. Смысл финала поэмы.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Роман </w:t>
      </w:r>
      <w:r w:rsidRPr="000C25DA">
        <w:rPr>
          <w:rFonts w:ascii="Times New Roman" w:eastAsia="Calibri" w:hAnsi="Times New Roman" w:cs="Times New Roman"/>
          <w:bCs/>
          <w:sz w:val="24"/>
          <w:szCs w:val="24"/>
          <w:lang w:eastAsia="ru-RU"/>
        </w:rPr>
        <w:t xml:space="preserve">«Герой нашего времени». </w:t>
      </w:r>
      <w:r w:rsidRPr="000C25DA">
        <w:rPr>
          <w:rFonts w:ascii="Times New Roman" w:eastAsia="Calibri" w:hAnsi="Times New Roman" w:cs="Times New Roman"/>
          <w:sz w:val="24"/>
          <w:szCs w:val="24"/>
          <w:lang w:eastAsia="ru-RU"/>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0C25DA" w:rsidRPr="000C25DA" w:rsidRDefault="000C25DA" w:rsidP="000C25DA">
      <w:pPr>
        <w:widowControl w:val="0"/>
        <w:shd w:val="clear" w:color="auto" w:fill="FFFFFF"/>
        <w:tabs>
          <w:tab w:val="left" w:pos="246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Н.</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В.</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Гоголь.</w:t>
      </w:r>
      <w:r w:rsidRPr="000C25DA">
        <w:rPr>
          <w:rFonts w:ascii="Times New Roman" w:eastAsia="Calibri" w:hAnsi="Times New Roman" w:cs="Times New Roman"/>
          <w:sz w:val="24"/>
          <w:szCs w:val="24"/>
          <w:lang w:eastAsia="ru-RU"/>
        </w:rPr>
        <w:t>Повесть</w:t>
      </w:r>
      <w:r w:rsidRPr="000C25DA">
        <w:rPr>
          <w:rFonts w:ascii="Times New Roman" w:eastAsia="Calibri" w:hAnsi="Times New Roman" w:cs="Times New Roman"/>
          <w:bCs/>
          <w:sz w:val="24"/>
          <w:szCs w:val="24"/>
          <w:lang w:eastAsia="ru-RU"/>
        </w:rPr>
        <w:t xml:space="preserve">«Ночь перед Рождеством». </w:t>
      </w:r>
      <w:r w:rsidRPr="000C25DA">
        <w:rPr>
          <w:rFonts w:ascii="Times New Roman" w:eastAsia="Calibri" w:hAnsi="Times New Roman" w:cs="Times New Roman"/>
          <w:sz w:val="24"/>
          <w:szCs w:val="24"/>
          <w:lang w:eastAsia="ru-RU"/>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Повесть </w:t>
      </w:r>
      <w:r w:rsidRPr="000C25DA">
        <w:rPr>
          <w:rFonts w:ascii="Times New Roman" w:eastAsia="Calibri" w:hAnsi="Times New Roman" w:cs="Times New Roman"/>
          <w:bCs/>
          <w:sz w:val="24"/>
          <w:szCs w:val="24"/>
          <w:lang w:eastAsia="ru-RU"/>
        </w:rPr>
        <w:t xml:space="preserve">«Тарас Бульба». </w:t>
      </w:r>
      <w:r w:rsidRPr="000C25DA">
        <w:rPr>
          <w:rFonts w:ascii="Times New Roman" w:eastAsia="Calibri" w:hAnsi="Times New Roman" w:cs="Times New Roman"/>
          <w:sz w:val="24"/>
          <w:szCs w:val="24"/>
          <w:lang w:eastAsia="ru-RU"/>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Повесть </w:t>
      </w:r>
      <w:r w:rsidRPr="000C25DA">
        <w:rPr>
          <w:rFonts w:ascii="Times New Roman" w:eastAsia="Calibri" w:hAnsi="Times New Roman" w:cs="Times New Roman"/>
          <w:bCs/>
          <w:sz w:val="24"/>
          <w:szCs w:val="24"/>
          <w:lang w:eastAsia="ru-RU"/>
        </w:rPr>
        <w:t xml:space="preserve">«Шинель». </w:t>
      </w:r>
      <w:r w:rsidRPr="000C25DA">
        <w:rPr>
          <w:rFonts w:ascii="Times New Roman" w:eastAsia="Calibri" w:hAnsi="Times New Roman" w:cs="Times New Roman"/>
          <w:sz w:val="24"/>
          <w:szCs w:val="24"/>
          <w:lang w:eastAsia="ru-RU"/>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Комедия </w:t>
      </w:r>
      <w:r w:rsidRPr="000C25DA">
        <w:rPr>
          <w:rFonts w:ascii="Times New Roman" w:eastAsia="Calibri" w:hAnsi="Times New Roman" w:cs="Times New Roman"/>
          <w:bCs/>
          <w:sz w:val="24"/>
          <w:szCs w:val="24"/>
          <w:lang w:eastAsia="ru-RU"/>
        </w:rPr>
        <w:t xml:space="preserve">«Ревизор». </w:t>
      </w:r>
      <w:r w:rsidRPr="000C25DA">
        <w:rPr>
          <w:rFonts w:ascii="Times New Roman" w:eastAsia="Calibri" w:hAnsi="Times New Roman" w:cs="Times New Roman"/>
          <w:sz w:val="24"/>
          <w:szCs w:val="24"/>
          <w:lang w:eastAsia="ru-RU"/>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Поэма </w:t>
      </w:r>
      <w:r w:rsidRPr="000C25DA">
        <w:rPr>
          <w:rFonts w:ascii="Times New Roman" w:eastAsia="Calibri" w:hAnsi="Times New Roman" w:cs="Times New Roman"/>
          <w:bCs/>
          <w:sz w:val="24"/>
          <w:szCs w:val="24"/>
          <w:lang w:eastAsia="ru-RU"/>
        </w:rPr>
        <w:t xml:space="preserve">«Мёртвые души». </w:t>
      </w:r>
      <w:r w:rsidRPr="000C25DA">
        <w:rPr>
          <w:rFonts w:ascii="Times New Roman" w:eastAsia="Calibri" w:hAnsi="Times New Roman" w:cs="Times New Roman"/>
          <w:sz w:val="24"/>
          <w:szCs w:val="24"/>
          <w:lang w:eastAsia="ru-RU"/>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Русская литература </w:t>
      </w:r>
      <w:r w:rsidRPr="000C25DA">
        <w:rPr>
          <w:rFonts w:ascii="Times New Roman" w:eastAsia="Calibri" w:hAnsi="Times New Roman" w:cs="Times New Roman"/>
          <w:b/>
          <w:bCs/>
          <w:sz w:val="24"/>
          <w:szCs w:val="24"/>
          <w:lang w:val="en-US" w:eastAsia="ru-RU"/>
        </w:rPr>
        <w:t>XIX </w:t>
      </w:r>
      <w:r w:rsidRPr="000C25DA">
        <w:rPr>
          <w:rFonts w:ascii="Times New Roman" w:eastAsia="Calibri" w:hAnsi="Times New Roman" w:cs="Times New Roman"/>
          <w:b/>
          <w:bCs/>
          <w:sz w:val="24"/>
          <w:szCs w:val="24"/>
          <w:lang w:eastAsia="ru-RU"/>
        </w:rPr>
        <w:t>в. (вторая половина)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Ф.</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И.</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Тютчев. </w:t>
      </w:r>
      <w:r w:rsidRPr="000C25DA">
        <w:rPr>
          <w:rFonts w:ascii="Times New Roman" w:eastAsia="Calibri" w:hAnsi="Times New Roman" w:cs="Times New Roman"/>
          <w:sz w:val="24"/>
          <w:szCs w:val="24"/>
          <w:lang w:eastAsia="ru-RU"/>
        </w:rPr>
        <w:t xml:space="preserve">Стихотворения </w:t>
      </w:r>
      <w:r w:rsidRPr="000C25DA">
        <w:rPr>
          <w:rFonts w:ascii="Times New Roman" w:eastAsia="Calibri" w:hAnsi="Times New Roman" w:cs="Times New Roman"/>
          <w:b/>
          <w:bCs/>
          <w:sz w:val="24"/>
          <w:szCs w:val="24"/>
          <w:lang w:eastAsia="ru-RU"/>
        </w:rPr>
        <w:t>«</w:t>
      </w:r>
      <w:r w:rsidRPr="000C25DA">
        <w:rPr>
          <w:rFonts w:ascii="Times New Roman" w:eastAsia="Calibri" w:hAnsi="Times New Roman" w:cs="Times New Roman"/>
          <w:bCs/>
          <w:sz w:val="24"/>
          <w:szCs w:val="24"/>
          <w:lang w:eastAsia="ru-RU"/>
        </w:rPr>
        <w:t xml:space="preserve">Весенняя гроза», «Есть в осени первоначальной…», «С поляны коршун поднялся…», «Фонтан». </w:t>
      </w:r>
      <w:r w:rsidRPr="000C25DA">
        <w:rPr>
          <w:rFonts w:ascii="Times New Roman" w:eastAsia="Calibri" w:hAnsi="Times New Roman" w:cs="Times New Roman"/>
          <w:sz w:val="24"/>
          <w:szCs w:val="24"/>
          <w:lang w:eastAsia="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lastRenderedPageBreak/>
        <w:t>А.</w:t>
      </w:r>
      <w:r w:rsidRPr="000C25DA">
        <w:rPr>
          <w:rFonts w:ascii="Times New Roman" w:eastAsia="Calibri" w:hAnsi="Times New Roman" w:cs="Times New Roman"/>
          <w:b/>
          <w:sz w:val="24"/>
          <w:szCs w:val="24"/>
          <w:lang w:val="en-US" w:eastAsia="ru-RU"/>
        </w:rPr>
        <w:t> </w:t>
      </w:r>
      <w:r w:rsidRPr="000C25DA">
        <w:rPr>
          <w:rFonts w:ascii="Times New Roman" w:eastAsia="Calibri" w:hAnsi="Times New Roman" w:cs="Times New Roman"/>
          <w:b/>
          <w:sz w:val="24"/>
          <w:szCs w:val="24"/>
          <w:lang w:eastAsia="ru-RU"/>
        </w:rPr>
        <w:t>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b/>
          <w:bCs/>
          <w:sz w:val="24"/>
          <w:szCs w:val="24"/>
          <w:lang w:eastAsia="ru-RU"/>
        </w:rPr>
        <w:t xml:space="preserve">Фет. </w:t>
      </w:r>
      <w:r w:rsidRPr="000C25DA">
        <w:rPr>
          <w:rFonts w:ascii="Times New Roman" w:eastAsia="Calibri" w:hAnsi="Times New Roman" w:cs="Times New Roman"/>
          <w:sz w:val="24"/>
          <w:szCs w:val="24"/>
          <w:lang w:eastAsia="ru-RU"/>
        </w:rPr>
        <w:t xml:space="preserve">Стихотворения </w:t>
      </w:r>
      <w:r w:rsidRPr="000C25DA">
        <w:rPr>
          <w:rFonts w:ascii="Times New Roman" w:eastAsia="Calibri" w:hAnsi="Times New Roman" w:cs="Times New Roman"/>
          <w:bCs/>
          <w:sz w:val="24"/>
          <w:szCs w:val="24"/>
          <w:lang w:eastAsia="ru-RU"/>
        </w:rPr>
        <w:t>«Я пришел к тебе с приветом…», «Учись у них</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 у дуба, у берёзы…». </w:t>
      </w:r>
      <w:r w:rsidRPr="000C25DA">
        <w:rPr>
          <w:rFonts w:ascii="Times New Roman" w:eastAsia="Calibri" w:hAnsi="Times New Roman" w:cs="Times New Roman"/>
          <w:sz w:val="24"/>
          <w:szCs w:val="24"/>
          <w:lang w:eastAsia="ru-RU"/>
        </w:rPr>
        <w:t>Философская проблематика стихотворений Фета. Параллелизм в описании жизни природы и человека. Природные образы и средства их создания.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И.</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С.</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Тургенев. </w:t>
      </w:r>
      <w:r w:rsidRPr="000C25DA">
        <w:rPr>
          <w:rFonts w:ascii="Times New Roman" w:eastAsia="Calibri" w:hAnsi="Times New Roman" w:cs="Times New Roman"/>
          <w:sz w:val="24"/>
          <w:szCs w:val="24"/>
          <w:lang w:eastAsia="ru-RU"/>
        </w:rPr>
        <w:t xml:space="preserve">Повесть </w:t>
      </w:r>
      <w:r w:rsidRPr="000C25DA">
        <w:rPr>
          <w:rFonts w:ascii="Times New Roman" w:eastAsia="Calibri" w:hAnsi="Times New Roman" w:cs="Times New Roman"/>
          <w:bCs/>
          <w:sz w:val="24"/>
          <w:szCs w:val="24"/>
          <w:lang w:eastAsia="ru-RU"/>
        </w:rPr>
        <w:t xml:space="preserve">«Муму». </w:t>
      </w:r>
      <w:r w:rsidRPr="000C25DA">
        <w:rPr>
          <w:rFonts w:ascii="Times New Roman" w:eastAsia="Calibri" w:hAnsi="Times New Roman" w:cs="Times New Roman"/>
          <w:sz w:val="24"/>
          <w:szCs w:val="24"/>
          <w:lang w:eastAsia="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Рассказ </w:t>
      </w:r>
      <w:r w:rsidRPr="000C25DA">
        <w:rPr>
          <w:rFonts w:ascii="Times New Roman" w:eastAsia="Calibri" w:hAnsi="Times New Roman" w:cs="Times New Roman"/>
          <w:bCs/>
          <w:sz w:val="24"/>
          <w:szCs w:val="24"/>
          <w:lang w:eastAsia="ru-RU"/>
        </w:rPr>
        <w:t xml:space="preserve">«Певцы». </w:t>
      </w:r>
      <w:r w:rsidRPr="000C25DA">
        <w:rPr>
          <w:rFonts w:ascii="Times New Roman" w:eastAsia="Calibri" w:hAnsi="Times New Roman" w:cs="Times New Roman"/>
          <w:sz w:val="24"/>
          <w:szCs w:val="24"/>
          <w:lang w:eastAsia="ru-RU"/>
        </w:rPr>
        <w:t>Изображение русской жизни и русских характеров в рассказе. Образ рассказчика. Авторская позиция и способы её выражения в произведении.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Стихотворение в прозе </w:t>
      </w:r>
      <w:r w:rsidRPr="000C25DA">
        <w:rPr>
          <w:rFonts w:ascii="Times New Roman" w:eastAsia="Calibri" w:hAnsi="Times New Roman" w:cs="Times New Roman"/>
          <w:bCs/>
          <w:sz w:val="24"/>
          <w:szCs w:val="24"/>
          <w:lang w:eastAsia="ru-RU"/>
        </w:rPr>
        <w:t xml:space="preserve">«Русский язык», «Два богача». </w:t>
      </w:r>
      <w:r w:rsidRPr="000C25DA">
        <w:rPr>
          <w:rFonts w:ascii="Times New Roman" w:eastAsia="Calibri" w:hAnsi="Times New Roman" w:cs="Times New Roman"/>
          <w:sz w:val="24"/>
          <w:szCs w:val="24"/>
          <w:lang w:eastAsia="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Н.</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А.</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Некрасов. </w:t>
      </w:r>
      <w:r w:rsidRPr="000C25DA">
        <w:rPr>
          <w:rFonts w:ascii="Times New Roman" w:eastAsia="Calibri" w:hAnsi="Times New Roman" w:cs="Times New Roman"/>
          <w:sz w:val="24"/>
          <w:szCs w:val="24"/>
          <w:lang w:eastAsia="ru-RU"/>
        </w:rPr>
        <w:t xml:space="preserve">Стихотворение </w:t>
      </w:r>
      <w:r w:rsidRPr="000C25DA">
        <w:rPr>
          <w:rFonts w:ascii="Times New Roman" w:eastAsia="Calibri" w:hAnsi="Times New Roman" w:cs="Times New Roman"/>
          <w:bCs/>
          <w:sz w:val="24"/>
          <w:szCs w:val="24"/>
          <w:lang w:eastAsia="ru-RU"/>
        </w:rPr>
        <w:t xml:space="preserve">«Крестьянские дети». </w:t>
      </w:r>
      <w:r w:rsidRPr="000C25DA">
        <w:rPr>
          <w:rFonts w:ascii="Times New Roman" w:eastAsia="Calibri" w:hAnsi="Times New Roman" w:cs="Times New Roman"/>
          <w:sz w:val="24"/>
          <w:szCs w:val="24"/>
          <w:lang w:eastAsia="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Л.</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Н.</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Толстой. </w:t>
      </w:r>
      <w:r w:rsidRPr="000C25DA">
        <w:rPr>
          <w:rFonts w:ascii="Times New Roman" w:eastAsia="Calibri" w:hAnsi="Times New Roman" w:cs="Times New Roman"/>
          <w:sz w:val="24"/>
          <w:szCs w:val="24"/>
          <w:lang w:eastAsia="ru-RU"/>
        </w:rPr>
        <w:t xml:space="preserve">Рассказ </w:t>
      </w:r>
      <w:r w:rsidRPr="000C25DA">
        <w:rPr>
          <w:rFonts w:ascii="Times New Roman" w:eastAsia="Calibri" w:hAnsi="Times New Roman" w:cs="Times New Roman"/>
          <w:bCs/>
          <w:sz w:val="24"/>
          <w:szCs w:val="24"/>
          <w:lang w:eastAsia="ru-RU"/>
        </w:rPr>
        <w:t xml:space="preserve">«Кавказский пленник». </w:t>
      </w:r>
      <w:r w:rsidRPr="000C25DA">
        <w:rPr>
          <w:rFonts w:ascii="Times New Roman" w:eastAsia="Calibri" w:hAnsi="Times New Roman" w:cs="Times New Roman"/>
          <w:sz w:val="24"/>
          <w:szCs w:val="24"/>
          <w:lang w:eastAsia="ru-RU"/>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А.</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П.</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Чехов. </w:t>
      </w:r>
      <w:r w:rsidRPr="000C25DA">
        <w:rPr>
          <w:rFonts w:ascii="Times New Roman" w:eastAsia="Calibri" w:hAnsi="Times New Roman" w:cs="Times New Roman"/>
          <w:sz w:val="24"/>
          <w:szCs w:val="24"/>
          <w:lang w:eastAsia="ru-RU"/>
        </w:rPr>
        <w:t xml:space="preserve">Рассказы </w:t>
      </w:r>
      <w:r w:rsidRPr="000C25DA">
        <w:rPr>
          <w:rFonts w:ascii="Times New Roman" w:eastAsia="Calibri" w:hAnsi="Times New Roman" w:cs="Times New Roman"/>
          <w:bCs/>
          <w:sz w:val="24"/>
          <w:szCs w:val="24"/>
          <w:lang w:eastAsia="ru-RU"/>
        </w:rPr>
        <w:t xml:space="preserve">«Толстый и тонкий», «Хамелеон», «Смерть чиновника». </w:t>
      </w:r>
      <w:r w:rsidRPr="000C25DA">
        <w:rPr>
          <w:rFonts w:ascii="Times New Roman" w:eastAsia="Calibri" w:hAnsi="Times New Roman" w:cs="Times New Roman"/>
          <w:sz w:val="24"/>
          <w:szCs w:val="24"/>
          <w:lang w:eastAsia="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Русская литература </w:t>
      </w:r>
      <w:r w:rsidRPr="000C25DA">
        <w:rPr>
          <w:rFonts w:ascii="Times New Roman" w:eastAsia="Calibri" w:hAnsi="Times New Roman" w:cs="Times New Roman"/>
          <w:b/>
          <w:bCs/>
          <w:sz w:val="24"/>
          <w:szCs w:val="24"/>
          <w:lang w:val="en-US" w:eastAsia="ru-RU"/>
        </w:rPr>
        <w:t>XX </w:t>
      </w:r>
      <w:r w:rsidRPr="000C25DA">
        <w:rPr>
          <w:rFonts w:ascii="Times New Roman" w:eastAsia="Calibri" w:hAnsi="Times New Roman" w:cs="Times New Roman"/>
          <w:b/>
          <w:bCs/>
          <w:sz w:val="24"/>
          <w:szCs w:val="24"/>
          <w:lang w:eastAsia="ru-RU"/>
        </w:rPr>
        <w:t>в. (первая половина)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И.</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А.</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Бунин. </w:t>
      </w:r>
      <w:r w:rsidRPr="000C25DA">
        <w:rPr>
          <w:rFonts w:ascii="Times New Roman" w:eastAsia="Calibri" w:hAnsi="Times New Roman" w:cs="Times New Roman"/>
          <w:sz w:val="24"/>
          <w:szCs w:val="24"/>
          <w:lang w:eastAsia="ru-RU"/>
        </w:rPr>
        <w:t xml:space="preserve">Стихотворение </w:t>
      </w:r>
      <w:r w:rsidRPr="000C25DA">
        <w:rPr>
          <w:rFonts w:ascii="Times New Roman" w:eastAsia="Calibri" w:hAnsi="Times New Roman" w:cs="Times New Roman"/>
          <w:bCs/>
          <w:sz w:val="24"/>
          <w:szCs w:val="24"/>
          <w:lang w:eastAsia="ru-RU"/>
        </w:rPr>
        <w:t xml:space="preserve">«Густой зелёный ельник у дороги…». </w:t>
      </w:r>
      <w:r w:rsidRPr="000C25DA">
        <w:rPr>
          <w:rFonts w:ascii="Times New Roman" w:eastAsia="Calibri" w:hAnsi="Times New Roman" w:cs="Times New Roman"/>
          <w:sz w:val="24"/>
          <w:szCs w:val="24"/>
          <w:lang w:eastAsia="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Рассказ </w:t>
      </w:r>
      <w:r w:rsidRPr="000C25DA">
        <w:rPr>
          <w:rFonts w:ascii="Times New Roman" w:eastAsia="Calibri" w:hAnsi="Times New Roman" w:cs="Times New Roman"/>
          <w:bCs/>
          <w:sz w:val="24"/>
          <w:szCs w:val="24"/>
          <w:lang w:eastAsia="ru-RU"/>
        </w:rPr>
        <w:t xml:space="preserve">«Подснежник». </w:t>
      </w:r>
      <w:r w:rsidRPr="000C25DA">
        <w:rPr>
          <w:rFonts w:ascii="Times New Roman" w:eastAsia="Calibri" w:hAnsi="Times New Roman" w:cs="Times New Roman"/>
          <w:sz w:val="24"/>
          <w:szCs w:val="24"/>
          <w:lang w:eastAsia="ru-RU"/>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А.</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И.</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Куприн. </w:t>
      </w:r>
      <w:r w:rsidRPr="000C25DA">
        <w:rPr>
          <w:rFonts w:ascii="Times New Roman" w:eastAsia="Calibri" w:hAnsi="Times New Roman" w:cs="Times New Roman"/>
          <w:sz w:val="24"/>
          <w:szCs w:val="24"/>
          <w:lang w:eastAsia="ru-RU"/>
        </w:rPr>
        <w:t xml:space="preserve">Рассказ </w:t>
      </w:r>
      <w:r w:rsidRPr="000C25DA">
        <w:rPr>
          <w:rFonts w:ascii="Times New Roman" w:eastAsia="Calibri" w:hAnsi="Times New Roman" w:cs="Times New Roman"/>
          <w:bCs/>
          <w:sz w:val="24"/>
          <w:szCs w:val="24"/>
          <w:lang w:eastAsia="ru-RU"/>
        </w:rPr>
        <w:t xml:space="preserve">«Чудесный доктор». </w:t>
      </w:r>
      <w:r w:rsidRPr="000C25DA">
        <w:rPr>
          <w:rFonts w:ascii="Times New Roman" w:eastAsia="Calibri" w:hAnsi="Times New Roman" w:cs="Times New Roman"/>
          <w:sz w:val="24"/>
          <w:szCs w:val="24"/>
          <w:lang w:eastAsia="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М.</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Горький. </w:t>
      </w:r>
      <w:r w:rsidRPr="000C25DA">
        <w:rPr>
          <w:rFonts w:ascii="Times New Roman" w:eastAsia="Calibri" w:hAnsi="Times New Roman" w:cs="Times New Roman"/>
          <w:sz w:val="24"/>
          <w:szCs w:val="24"/>
          <w:lang w:eastAsia="ru-RU"/>
        </w:rPr>
        <w:t xml:space="preserve">Рассказ </w:t>
      </w:r>
      <w:r w:rsidRPr="000C25DA">
        <w:rPr>
          <w:rFonts w:ascii="Times New Roman" w:eastAsia="Calibri" w:hAnsi="Times New Roman" w:cs="Times New Roman"/>
          <w:bCs/>
          <w:sz w:val="24"/>
          <w:szCs w:val="24"/>
          <w:lang w:eastAsia="ru-RU"/>
        </w:rPr>
        <w:t xml:space="preserve">«Челкаш». </w:t>
      </w:r>
      <w:r w:rsidRPr="000C25DA">
        <w:rPr>
          <w:rFonts w:ascii="Times New Roman" w:eastAsia="Calibri" w:hAnsi="Times New Roman" w:cs="Times New Roman"/>
          <w:sz w:val="24"/>
          <w:szCs w:val="24"/>
          <w:lang w:eastAsia="ru-RU"/>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И.</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С.</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Шмелёв. </w:t>
      </w:r>
      <w:r w:rsidRPr="000C25DA">
        <w:rPr>
          <w:rFonts w:ascii="Times New Roman" w:eastAsia="Calibri" w:hAnsi="Times New Roman" w:cs="Times New Roman"/>
          <w:sz w:val="24"/>
          <w:szCs w:val="24"/>
          <w:lang w:eastAsia="ru-RU"/>
        </w:rPr>
        <w:t xml:space="preserve">Роман </w:t>
      </w:r>
      <w:r w:rsidRPr="000C25DA">
        <w:rPr>
          <w:rFonts w:ascii="Times New Roman" w:eastAsia="Calibri" w:hAnsi="Times New Roman" w:cs="Times New Roman"/>
          <w:bCs/>
          <w:sz w:val="24"/>
          <w:szCs w:val="24"/>
          <w:lang w:eastAsia="ru-RU"/>
        </w:rPr>
        <w:t>«Лето Господне»</w:t>
      </w:r>
      <w:r w:rsidRPr="000C25DA">
        <w:rPr>
          <w:rFonts w:ascii="Times New Roman" w:eastAsia="Calibri" w:hAnsi="Times New Roman" w:cs="Times New Roman"/>
          <w:sz w:val="24"/>
          <w:szCs w:val="24"/>
          <w:lang w:eastAsia="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А.</w:t>
      </w:r>
      <w:r w:rsidRPr="000C25DA">
        <w:rPr>
          <w:rFonts w:ascii="Times New Roman" w:eastAsia="Calibri" w:hAnsi="Times New Roman" w:cs="Times New Roman"/>
          <w:b/>
          <w:sz w:val="24"/>
          <w:szCs w:val="24"/>
          <w:lang w:val="en-US" w:eastAsia="ru-RU"/>
        </w:rPr>
        <w:t> </w:t>
      </w:r>
      <w:r w:rsidRPr="000C25DA">
        <w:rPr>
          <w:rFonts w:ascii="Times New Roman" w:eastAsia="Calibri" w:hAnsi="Times New Roman" w:cs="Times New Roman"/>
          <w:b/>
          <w:sz w:val="24"/>
          <w:szCs w:val="24"/>
          <w:lang w:eastAsia="ru-RU"/>
        </w:rPr>
        <w:t>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b/>
          <w:bCs/>
          <w:sz w:val="24"/>
          <w:szCs w:val="24"/>
          <w:lang w:eastAsia="ru-RU"/>
        </w:rPr>
        <w:t xml:space="preserve">Блок. </w:t>
      </w:r>
      <w:r w:rsidRPr="000C25DA">
        <w:rPr>
          <w:rFonts w:ascii="Times New Roman" w:eastAsia="Calibri" w:hAnsi="Times New Roman" w:cs="Times New Roman"/>
          <w:sz w:val="24"/>
          <w:szCs w:val="24"/>
          <w:lang w:eastAsia="ru-RU"/>
        </w:rPr>
        <w:t xml:space="preserve">Стихотворения </w:t>
      </w:r>
      <w:r w:rsidRPr="000C25DA">
        <w:rPr>
          <w:rFonts w:ascii="Times New Roman" w:eastAsia="Calibri" w:hAnsi="Times New Roman" w:cs="Times New Roman"/>
          <w:bCs/>
          <w:sz w:val="24"/>
          <w:szCs w:val="24"/>
          <w:lang w:eastAsia="ru-RU"/>
        </w:rPr>
        <w:t xml:space="preserve">«Девушка пела в церковном хоре…», «Родина». </w:t>
      </w:r>
      <w:r w:rsidRPr="000C25DA">
        <w:rPr>
          <w:rFonts w:ascii="Times New Roman" w:eastAsia="Calibri" w:hAnsi="Times New Roman" w:cs="Times New Roman"/>
          <w:sz w:val="24"/>
          <w:szCs w:val="24"/>
          <w:lang w:eastAsia="ru-RU"/>
        </w:rPr>
        <w:t>Лирический герой в поэзии Блока. Символика и реалистические детали в стихотворениях. Образ Родины. Музыкальность лирики Блока.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val="en-US" w:eastAsia="ru-RU"/>
        </w:rPr>
        <w:t>B</w:t>
      </w: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b/>
          <w:sz w:val="24"/>
          <w:szCs w:val="24"/>
          <w:lang w:val="en-US" w:eastAsia="ru-RU"/>
        </w:rPr>
        <w:t> </w:t>
      </w:r>
      <w:r w:rsidRPr="000C25DA">
        <w:rPr>
          <w:rFonts w:ascii="Times New Roman" w:eastAsia="Calibri" w:hAnsi="Times New Roman" w:cs="Times New Roman"/>
          <w:b/>
          <w:sz w:val="24"/>
          <w:szCs w:val="24"/>
          <w:lang w:eastAsia="ru-RU"/>
        </w:rPr>
        <w:t>В.</w:t>
      </w:r>
      <w:r w:rsidRPr="000C25DA">
        <w:rPr>
          <w:rFonts w:ascii="Times New Roman" w:eastAsia="Calibri" w:hAnsi="Times New Roman" w:cs="Times New Roman"/>
          <w:b/>
          <w:sz w:val="24"/>
          <w:szCs w:val="24"/>
          <w:lang w:val="en-US" w:eastAsia="ru-RU"/>
        </w:rPr>
        <w:t> </w:t>
      </w:r>
      <w:r w:rsidRPr="000C25DA">
        <w:rPr>
          <w:rFonts w:ascii="Times New Roman" w:eastAsia="Calibri" w:hAnsi="Times New Roman" w:cs="Times New Roman"/>
          <w:b/>
          <w:bCs/>
          <w:sz w:val="24"/>
          <w:szCs w:val="24"/>
          <w:lang w:eastAsia="ru-RU"/>
        </w:rPr>
        <w:t xml:space="preserve">Маяковский. </w:t>
      </w:r>
      <w:r w:rsidRPr="000C25DA">
        <w:rPr>
          <w:rFonts w:ascii="Times New Roman" w:eastAsia="Calibri" w:hAnsi="Times New Roman" w:cs="Times New Roman"/>
          <w:sz w:val="24"/>
          <w:szCs w:val="24"/>
          <w:lang w:eastAsia="ru-RU"/>
        </w:rPr>
        <w:t xml:space="preserve">Стихотворения </w:t>
      </w:r>
      <w:r w:rsidRPr="000C25DA">
        <w:rPr>
          <w:rFonts w:ascii="Times New Roman" w:eastAsia="Calibri" w:hAnsi="Times New Roman" w:cs="Times New Roman"/>
          <w:bCs/>
          <w:sz w:val="24"/>
          <w:szCs w:val="24"/>
          <w:lang w:eastAsia="ru-RU"/>
        </w:rPr>
        <w:t xml:space="preserve">«Хорошее отношение к лошадям», «Необычайное приключение, бывшее с Владимиром Маяковским летом на даче». </w:t>
      </w:r>
      <w:r w:rsidRPr="000C25DA">
        <w:rPr>
          <w:rFonts w:ascii="Times New Roman" w:eastAsia="Calibri" w:hAnsi="Times New Roman" w:cs="Times New Roman"/>
          <w:sz w:val="24"/>
          <w:szCs w:val="24"/>
          <w:lang w:eastAsia="ru-RU"/>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val="en-US" w:eastAsia="ru-RU"/>
        </w:rPr>
        <w:t>C</w:t>
      </w:r>
      <w:r w:rsidRPr="000C25DA">
        <w:rPr>
          <w:rFonts w:ascii="Times New Roman" w:eastAsia="Calibri" w:hAnsi="Times New Roman" w:cs="Times New Roman"/>
          <w:b/>
          <w:bCs/>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b/>
          <w:bCs/>
          <w:sz w:val="24"/>
          <w:szCs w:val="24"/>
          <w:lang w:eastAsia="ru-RU"/>
        </w:rPr>
        <w:t>А.</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Есенин. </w:t>
      </w:r>
      <w:r w:rsidRPr="000C25DA">
        <w:rPr>
          <w:rFonts w:ascii="Times New Roman" w:eastAsia="Calibri" w:hAnsi="Times New Roman" w:cs="Times New Roman"/>
          <w:sz w:val="24"/>
          <w:szCs w:val="24"/>
          <w:lang w:eastAsia="ru-RU"/>
        </w:rPr>
        <w:t xml:space="preserve">Стихотворения </w:t>
      </w:r>
      <w:r w:rsidRPr="000C25DA">
        <w:rPr>
          <w:rFonts w:ascii="Times New Roman" w:eastAsia="Calibri" w:hAnsi="Times New Roman" w:cs="Times New Roman"/>
          <w:bCs/>
          <w:sz w:val="24"/>
          <w:szCs w:val="24"/>
          <w:lang w:eastAsia="ru-RU"/>
        </w:rPr>
        <w:t xml:space="preserve">«Гой ты, Русь, моя родная…», «Нивы сжаты, рощи голы…». </w:t>
      </w:r>
      <w:r w:rsidRPr="000C25DA">
        <w:rPr>
          <w:rFonts w:ascii="Times New Roman" w:eastAsia="Calibri" w:hAnsi="Times New Roman" w:cs="Times New Roman"/>
          <w:sz w:val="24"/>
          <w:szCs w:val="24"/>
          <w:lang w:eastAsia="ru-RU"/>
        </w:rPr>
        <w:t xml:space="preserve">Основные темы и образы поэзии Есенина. Лирический герой и мир природы. Олицетворение как основной художественный приём. Напевность стиха. Своеобразие </w:t>
      </w:r>
      <w:r w:rsidRPr="000C25DA">
        <w:rPr>
          <w:rFonts w:ascii="Times New Roman" w:eastAsia="Calibri" w:hAnsi="Times New Roman" w:cs="Times New Roman"/>
          <w:sz w:val="24"/>
          <w:szCs w:val="24"/>
          <w:lang w:eastAsia="ru-RU"/>
        </w:rPr>
        <w:lastRenderedPageBreak/>
        <w:t>метафор и сравнений в поэзии Есенина.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А.</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А.</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Ахматова. </w:t>
      </w:r>
      <w:r w:rsidRPr="000C25DA">
        <w:rPr>
          <w:rFonts w:ascii="Times New Roman" w:eastAsia="Calibri" w:hAnsi="Times New Roman" w:cs="Times New Roman"/>
          <w:sz w:val="24"/>
          <w:szCs w:val="24"/>
          <w:lang w:eastAsia="ru-RU"/>
        </w:rPr>
        <w:t xml:space="preserve">Стихотворения </w:t>
      </w:r>
      <w:r w:rsidRPr="000C25DA">
        <w:rPr>
          <w:rFonts w:ascii="Times New Roman" w:eastAsia="Calibri" w:hAnsi="Times New Roman" w:cs="Times New Roman"/>
          <w:bCs/>
          <w:sz w:val="24"/>
          <w:szCs w:val="24"/>
          <w:lang w:eastAsia="ru-RU"/>
        </w:rPr>
        <w:t xml:space="preserve">«Перед весной бывают дни такие…», «Родная </w:t>
      </w:r>
      <w:r w:rsidRPr="000C25DA">
        <w:rPr>
          <w:rFonts w:ascii="Times New Roman" w:eastAsia="Calibri" w:hAnsi="Times New Roman" w:cs="Times New Roman"/>
          <w:sz w:val="24"/>
          <w:szCs w:val="24"/>
          <w:lang w:eastAsia="ru-RU"/>
        </w:rPr>
        <w:t>земля». Основные темы и образы поэзии Ахматовой. Роль предметной детали, её многозначность. Тема Родины в стихотворении.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А.</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П.</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Платонов. </w:t>
      </w:r>
      <w:r w:rsidRPr="000C25DA">
        <w:rPr>
          <w:rFonts w:ascii="Times New Roman" w:eastAsia="Calibri" w:hAnsi="Times New Roman" w:cs="Times New Roman"/>
          <w:sz w:val="24"/>
          <w:szCs w:val="24"/>
          <w:lang w:eastAsia="ru-RU"/>
        </w:rPr>
        <w:t xml:space="preserve">Рассказ </w:t>
      </w:r>
      <w:r w:rsidRPr="000C25DA">
        <w:rPr>
          <w:rFonts w:ascii="Times New Roman" w:eastAsia="Calibri" w:hAnsi="Times New Roman" w:cs="Times New Roman"/>
          <w:bCs/>
          <w:sz w:val="24"/>
          <w:szCs w:val="24"/>
          <w:lang w:eastAsia="ru-RU"/>
        </w:rPr>
        <w:t xml:space="preserve">«Цветок на </w:t>
      </w:r>
      <w:r w:rsidRPr="000C25DA">
        <w:rPr>
          <w:rFonts w:ascii="Times New Roman" w:eastAsia="Calibri" w:hAnsi="Times New Roman" w:cs="Times New Roman"/>
          <w:sz w:val="24"/>
          <w:szCs w:val="24"/>
          <w:lang w:eastAsia="ru-RU"/>
        </w:rPr>
        <w:t>земле». Основная тема и идейное содержание рассказа. Сказочное и реальное в сюжете произведения. Философская символика образа цветка.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А.</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С.</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Грин. </w:t>
      </w:r>
      <w:r w:rsidRPr="000C25DA">
        <w:rPr>
          <w:rFonts w:ascii="Times New Roman" w:eastAsia="Calibri" w:hAnsi="Times New Roman" w:cs="Times New Roman"/>
          <w:sz w:val="24"/>
          <w:szCs w:val="24"/>
          <w:lang w:eastAsia="ru-RU"/>
        </w:rPr>
        <w:t xml:space="preserve">Повесть </w:t>
      </w:r>
      <w:r w:rsidRPr="000C25DA">
        <w:rPr>
          <w:rFonts w:ascii="Times New Roman" w:eastAsia="Calibri" w:hAnsi="Times New Roman" w:cs="Times New Roman"/>
          <w:bCs/>
          <w:sz w:val="24"/>
          <w:szCs w:val="24"/>
          <w:lang w:eastAsia="ru-RU"/>
        </w:rPr>
        <w:t>«Алые паруса»</w:t>
      </w:r>
      <w:r w:rsidRPr="000C25DA">
        <w:rPr>
          <w:rFonts w:ascii="Times New Roman" w:eastAsia="Calibri" w:hAnsi="Times New Roman" w:cs="Times New Roman"/>
          <w:sz w:val="24"/>
          <w:szCs w:val="24"/>
          <w:lang w:eastAsia="ru-RU"/>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М.</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А.</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Булгаков. </w:t>
      </w:r>
      <w:r w:rsidRPr="000C25DA">
        <w:rPr>
          <w:rFonts w:ascii="Times New Roman" w:eastAsia="Calibri" w:hAnsi="Times New Roman" w:cs="Times New Roman"/>
          <w:sz w:val="24"/>
          <w:szCs w:val="24"/>
          <w:lang w:eastAsia="ru-RU"/>
        </w:rPr>
        <w:t xml:space="preserve">Повесть </w:t>
      </w:r>
      <w:r w:rsidRPr="000C25DA">
        <w:rPr>
          <w:rFonts w:ascii="Times New Roman" w:eastAsia="Calibri" w:hAnsi="Times New Roman" w:cs="Times New Roman"/>
          <w:bCs/>
          <w:sz w:val="24"/>
          <w:szCs w:val="24"/>
          <w:lang w:eastAsia="ru-RU"/>
        </w:rPr>
        <w:t xml:space="preserve">«Собачье сердце». </w:t>
      </w:r>
      <w:r w:rsidRPr="000C25DA">
        <w:rPr>
          <w:rFonts w:ascii="Times New Roman" w:eastAsia="Calibri" w:hAnsi="Times New Roman" w:cs="Times New Roman"/>
          <w:sz w:val="24"/>
          <w:szCs w:val="24"/>
          <w:lang w:eastAsia="ru-RU"/>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Русская литература </w:t>
      </w:r>
      <w:r w:rsidRPr="000C25DA">
        <w:rPr>
          <w:rFonts w:ascii="Times New Roman" w:eastAsia="Calibri" w:hAnsi="Times New Roman" w:cs="Times New Roman"/>
          <w:b/>
          <w:bCs/>
          <w:sz w:val="24"/>
          <w:szCs w:val="24"/>
          <w:lang w:val="en-US" w:eastAsia="ru-RU"/>
        </w:rPr>
        <w:t>XX</w:t>
      </w:r>
      <w:r w:rsidRPr="000C25DA">
        <w:rPr>
          <w:rFonts w:ascii="Times New Roman" w:eastAsia="Calibri" w:hAnsi="Times New Roman" w:cs="Times New Roman"/>
          <w:b/>
          <w:bCs/>
          <w:sz w:val="24"/>
          <w:szCs w:val="24"/>
          <w:lang w:eastAsia="ru-RU"/>
        </w:rPr>
        <w:t xml:space="preserve"> в. (вторая половина)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val="en-US" w:eastAsia="ru-RU"/>
        </w:rPr>
        <w:t>A</w:t>
      </w:r>
      <w:r w:rsidRPr="000C25DA">
        <w:rPr>
          <w:rFonts w:ascii="Times New Roman" w:eastAsia="Calibri" w:hAnsi="Times New Roman" w:cs="Times New Roman"/>
          <w:b/>
          <w:bCs/>
          <w:sz w:val="24"/>
          <w:szCs w:val="24"/>
          <w:lang w:eastAsia="ru-RU"/>
        </w:rPr>
        <w:t>.</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Т.</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Твардовский. </w:t>
      </w:r>
      <w:r w:rsidRPr="000C25DA">
        <w:rPr>
          <w:rFonts w:ascii="Times New Roman" w:eastAsia="Calibri" w:hAnsi="Times New Roman" w:cs="Times New Roman"/>
          <w:sz w:val="24"/>
          <w:szCs w:val="24"/>
          <w:lang w:eastAsia="ru-RU"/>
        </w:rPr>
        <w:t xml:space="preserve">Поэма </w:t>
      </w:r>
      <w:r w:rsidRPr="000C25DA">
        <w:rPr>
          <w:rFonts w:ascii="Times New Roman" w:eastAsia="Calibri" w:hAnsi="Times New Roman" w:cs="Times New Roman"/>
          <w:bCs/>
          <w:sz w:val="24"/>
          <w:szCs w:val="24"/>
          <w:lang w:eastAsia="ru-RU"/>
        </w:rPr>
        <w:t xml:space="preserve">«Василий Тёркин» </w:t>
      </w:r>
      <w:r w:rsidRPr="000C25DA">
        <w:rPr>
          <w:rFonts w:ascii="Times New Roman" w:eastAsia="Calibri" w:hAnsi="Times New Roman" w:cs="Times New Roman"/>
          <w:sz w:val="24"/>
          <w:szCs w:val="24"/>
          <w:lang w:eastAsia="ru-RU"/>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М.</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А.</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Шолохов. </w:t>
      </w:r>
      <w:r w:rsidRPr="000C25DA">
        <w:rPr>
          <w:rFonts w:ascii="Times New Roman" w:eastAsia="Calibri" w:hAnsi="Times New Roman" w:cs="Times New Roman"/>
          <w:sz w:val="24"/>
          <w:szCs w:val="24"/>
          <w:lang w:eastAsia="ru-RU"/>
        </w:rPr>
        <w:t xml:space="preserve">Рассказ </w:t>
      </w:r>
      <w:r w:rsidRPr="000C25DA">
        <w:rPr>
          <w:rFonts w:ascii="Times New Roman" w:eastAsia="Calibri" w:hAnsi="Times New Roman" w:cs="Times New Roman"/>
          <w:bCs/>
          <w:sz w:val="24"/>
          <w:szCs w:val="24"/>
          <w:lang w:eastAsia="ru-RU"/>
        </w:rPr>
        <w:t xml:space="preserve">«Судьба человека». </w:t>
      </w:r>
      <w:r w:rsidRPr="000C25DA">
        <w:rPr>
          <w:rFonts w:ascii="Times New Roman" w:eastAsia="Calibri" w:hAnsi="Times New Roman" w:cs="Times New Roman"/>
          <w:sz w:val="24"/>
          <w:szCs w:val="24"/>
          <w:lang w:eastAsia="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Н.</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М.</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Рубцов. </w:t>
      </w:r>
      <w:r w:rsidRPr="000C25DA">
        <w:rPr>
          <w:rFonts w:ascii="Times New Roman" w:eastAsia="Calibri" w:hAnsi="Times New Roman" w:cs="Times New Roman"/>
          <w:sz w:val="24"/>
          <w:szCs w:val="24"/>
          <w:lang w:eastAsia="ru-RU"/>
        </w:rPr>
        <w:t xml:space="preserve">Стихотворения </w:t>
      </w:r>
      <w:r w:rsidRPr="000C25DA">
        <w:rPr>
          <w:rFonts w:ascii="Times New Roman" w:eastAsia="Calibri" w:hAnsi="Times New Roman" w:cs="Times New Roman"/>
          <w:bCs/>
          <w:sz w:val="24"/>
          <w:szCs w:val="24"/>
          <w:lang w:eastAsia="ru-RU"/>
        </w:rPr>
        <w:t xml:space="preserve">«Звезда полей», «В горнице». </w:t>
      </w:r>
      <w:r w:rsidRPr="000C25DA">
        <w:rPr>
          <w:rFonts w:ascii="Times New Roman" w:eastAsia="Calibri" w:hAnsi="Times New Roman" w:cs="Times New Roman"/>
          <w:sz w:val="24"/>
          <w:szCs w:val="24"/>
          <w:lang w:eastAsia="ru-RU"/>
        </w:rPr>
        <w:t>Картины природы и русского быта в стихотворениях Рубцова. Темы, образы и настроения. Лирический герой и его мировосприятие.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val="en-US" w:eastAsia="ru-RU"/>
        </w:rPr>
        <w:t>B</w:t>
      </w:r>
      <w:r w:rsidRPr="000C25DA">
        <w:rPr>
          <w:rFonts w:ascii="Times New Roman" w:eastAsia="Calibri" w:hAnsi="Times New Roman" w:cs="Times New Roman"/>
          <w:b/>
          <w:bCs/>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b/>
          <w:bCs/>
          <w:sz w:val="24"/>
          <w:szCs w:val="24"/>
          <w:lang w:eastAsia="ru-RU"/>
        </w:rPr>
        <w:t>М.</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Шукшин. </w:t>
      </w:r>
      <w:r w:rsidRPr="000C25DA">
        <w:rPr>
          <w:rFonts w:ascii="Times New Roman" w:eastAsia="Calibri" w:hAnsi="Times New Roman" w:cs="Times New Roman"/>
          <w:sz w:val="24"/>
          <w:szCs w:val="24"/>
          <w:lang w:eastAsia="ru-RU"/>
        </w:rPr>
        <w:t xml:space="preserve">Рассказ </w:t>
      </w:r>
      <w:r w:rsidRPr="000C25DA">
        <w:rPr>
          <w:rFonts w:ascii="Times New Roman" w:eastAsia="Calibri" w:hAnsi="Times New Roman" w:cs="Times New Roman"/>
          <w:bCs/>
          <w:sz w:val="24"/>
          <w:szCs w:val="24"/>
          <w:lang w:eastAsia="ru-RU"/>
        </w:rPr>
        <w:t xml:space="preserve">«Чудик». </w:t>
      </w:r>
      <w:r w:rsidRPr="000C25DA">
        <w:rPr>
          <w:rFonts w:ascii="Times New Roman" w:eastAsia="Calibri" w:hAnsi="Times New Roman" w:cs="Times New Roman"/>
          <w:sz w:val="24"/>
          <w:szCs w:val="24"/>
          <w:lang w:eastAsia="ru-RU"/>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В.</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Г.</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Распутин. </w:t>
      </w:r>
      <w:r w:rsidRPr="000C25DA">
        <w:rPr>
          <w:rFonts w:ascii="Times New Roman" w:eastAsia="Calibri" w:hAnsi="Times New Roman" w:cs="Times New Roman"/>
          <w:sz w:val="24"/>
          <w:szCs w:val="24"/>
          <w:lang w:eastAsia="ru-RU"/>
        </w:rPr>
        <w:t xml:space="preserve">Рассказ </w:t>
      </w:r>
      <w:r w:rsidRPr="000C25DA">
        <w:rPr>
          <w:rFonts w:ascii="Times New Roman" w:eastAsia="Calibri" w:hAnsi="Times New Roman" w:cs="Times New Roman"/>
          <w:bCs/>
          <w:sz w:val="24"/>
          <w:szCs w:val="24"/>
          <w:lang w:eastAsia="ru-RU"/>
        </w:rPr>
        <w:t xml:space="preserve">«Уроки французского». </w:t>
      </w:r>
      <w:r w:rsidRPr="000C25DA">
        <w:rPr>
          <w:rFonts w:ascii="Times New Roman" w:eastAsia="Calibri" w:hAnsi="Times New Roman" w:cs="Times New Roman"/>
          <w:sz w:val="24"/>
          <w:szCs w:val="24"/>
          <w:lang w:eastAsia="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В.</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П.</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Астафьев. </w:t>
      </w:r>
      <w:r w:rsidRPr="000C25DA">
        <w:rPr>
          <w:rFonts w:ascii="Times New Roman" w:eastAsia="Calibri" w:hAnsi="Times New Roman" w:cs="Times New Roman"/>
          <w:sz w:val="24"/>
          <w:szCs w:val="24"/>
          <w:lang w:eastAsia="ru-RU"/>
        </w:rPr>
        <w:t xml:space="preserve">Рассказ </w:t>
      </w:r>
      <w:r w:rsidRPr="000C25DA">
        <w:rPr>
          <w:rFonts w:ascii="Times New Roman" w:eastAsia="Calibri" w:hAnsi="Times New Roman" w:cs="Times New Roman"/>
          <w:bCs/>
          <w:sz w:val="24"/>
          <w:szCs w:val="24"/>
          <w:lang w:eastAsia="ru-RU"/>
        </w:rPr>
        <w:t xml:space="preserve">«Васюткино озеро». </w:t>
      </w:r>
      <w:r w:rsidRPr="000C25DA">
        <w:rPr>
          <w:rFonts w:ascii="Times New Roman" w:eastAsia="Calibri" w:hAnsi="Times New Roman" w:cs="Times New Roman"/>
          <w:sz w:val="24"/>
          <w:szCs w:val="24"/>
          <w:lang w:eastAsia="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А.</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И.</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Солженицын. </w:t>
      </w:r>
      <w:r w:rsidRPr="000C25DA">
        <w:rPr>
          <w:rFonts w:ascii="Times New Roman" w:eastAsia="Calibri" w:hAnsi="Times New Roman" w:cs="Times New Roman"/>
          <w:sz w:val="24"/>
          <w:szCs w:val="24"/>
          <w:lang w:eastAsia="ru-RU"/>
        </w:rPr>
        <w:t xml:space="preserve">Рассказ </w:t>
      </w:r>
      <w:r w:rsidRPr="000C25DA">
        <w:rPr>
          <w:rFonts w:ascii="Times New Roman" w:eastAsia="Calibri" w:hAnsi="Times New Roman" w:cs="Times New Roman"/>
          <w:bCs/>
          <w:sz w:val="24"/>
          <w:szCs w:val="24"/>
          <w:lang w:eastAsia="ru-RU"/>
        </w:rPr>
        <w:t xml:space="preserve">«Матрёнин двор». </w:t>
      </w:r>
      <w:r w:rsidRPr="000C25DA">
        <w:rPr>
          <w:rFonts w:ascii="Times New Roman" w:eastAsia="Calibri" w:hAnsi="Times New Roman" w:cs="Times New Roman"/>
          <w:sz w:val="24"/>
          <w:szCs w:val="24"/>
          <w:lang w:eastAsia="ru-RU"/>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Литература народов России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Г.</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Тукай. </w:t>
      </w:r>
      <w:r w:rsidRPr="000C25DA">
        <w:rPr>
          <w:rFonts w:ascii="Times New Roman" w:eastAsia="Calibri" w:hAnsi="Times New Roman" w:cs="Times New Roman"/>
          <w:sz w:val="24"/>
          <w:szCs w:val="24"/>
          <w:lang w:eastAsia="ru-RU"/>
        </w:rPr>
        <w:t xml:space="preserve">Стихотворения </w:t>
      </w:r>
      <w:r w:rsidRPr="000C25DA">
        <w:rPr>
          <w:rFonts w:ascii="Times New Roman" w:eastAsia="Calibri" w:hAnsi="Times New Roman" w:cs="Times New Roman"/>
          <w:bCs/>
          <w:sz w:val="24"/>
          <w:szCs w:val="24"/>
          <w:lang w:eastAsia="ru-RU"/>
        </w:rPr>
        <w:t xml:space="preserve">«Родная деревня», «Книга». </w:t>
      </w:r>
      <w:r w:rsidRPr="000C25DA">
        <w:rPr>
          <w:rFonts w:ascii="Times New Roman" w:eastAsia="Calibri" w:hAnsi="Times New Roman" w:cs="Times New Roman"/>
          <w:sz w:val="24"/>
          <w:szCs w:val="24"/>
          <w:lang w:eastAsia="ru-RU"/>
        </w:rPr>
        <w:t>Любовь к своему родному краю, верность обычаям, своей семье, традициям своего народа. Книга как «отрада из отрад», «путеводная звезда».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М.</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Карим. </w:t>
      </w:r>
      <w:r w:rsidRPr="000C25DA">
        <w:rPr>
          <w:rFonts w:ascii="Times New Roman" w:eastAsia="Calibri" w:hAnsi="Times New Roman" w:cs="Times New Roman"/>
          <w:sz w:val="24"/>
          <w:szCs w:val="24"/>
          <w:lang w:eastAsia="ru-RU"/>
        </w:rPr>
        <w:t xml:space="preserve">Поэма </w:t>
      </w:r>
      <w:r w:rsidRPr="000C25DA">
        <w:rPr>
          <w:rFonts w:ascii="Times New Roman" w:eastAsia="Calibri" w:hAnsi="Times New Roman" w:cs="Times New Roman"/>
          <w:bCs/>
          <w:sz w:val="24"/>
          <w:szCs w:val="24"/>
          <w:lang w:eastAsia="ru-RU"/>
        </w:rPr>
        <w:t xml:space="preserve">«Бессмертие» </w:t>
      </w:r>
      <w:r w:rsidRPr="000C25DA">
        <w:rPr>
          <w:rFonts w:ascii="Times New Roman" w:eastAsia="Calibri" w:hAnsi="Times New Roman" w:cs="Times New Roman"/>
          <w:sz w:val="24"/>
          <w:szCs w:val="24"/>
          <w:lang w:eastAsia="ru-RU"/>
        </w:rPr>
        <w:t xml:space="preserve">(фрагменты). Героический пафос поэмы. Близость образа главного героя поэмы образу Василия Тёркина из одноименной поэмы А. Т. </w:t>
      </w:r>
      <w:r w:rsidRPr="000C25DA">
        <w:rPr>
          <w:rFonts w:ascii="Times New Roman" w:eastAsia="Calibri" w:hAnsi="Times New Roman" w:cs="Times New Roman"/>
          <w:sz w:val="24"/>
          <w:szCs w:val="24"/>
          <w:lang w:eastAsia="ru-RU"/>
        </w:rPr>
        <w:lastRenderedPageBreak/>
        <w:t>Твардовского.</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К.</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b/>
          <w:bCs/>
          <w:sz w:val="24"/>
          <w:szCs w:val="24"/>
          <w:lang w:eastAsia="ru-RU"/>
        </w:rPr>
        <w:t xml:space="preserve">Кулиев. </w:t>
      </w:r>
      <w:r w:rsidRPr="000C25DA">
        <w:rPr>
          <w:rFonts w:ascii="Times New Roman" w:eastAsia="Calibri" w:hAnsi="Times New Roman" w:cs="Times New Roman"/>
          <w:sz w:val="24"/>
          <w:szCs w:val="24"/>
          <w:lang w:eastAsia="ru-RU"/>
        </w:rPr>
        <w:t xml:space="preserve">Стихотворения </w:t>
      </w:r>
      <w:r w:rsidRPr="000C25DA">
        <w:rPr>
          <w:rFonts w:ascii="Times New Roman" w:eastAsia="Calibri" w:hAnsi="Times New Roman" w:cs="Times New Roman"/>
          <w:bCs/>
          <w:sz w:val="24"/>
          <w:szCs w:val="24"/>
          <w:lang w:eastAsia="ru-RU"/>
        </w:rPr>
        <w:t>«Когда на меня навалилась беда…», «Каким бы малым ни был мой народ…</w:t>
      </w:r>
      <w:r w:rsidRPr="000C25DA">
        <w:rPr>
          <w:rFonts w:ascii="Times New Roman" w:eastAsia="Calibri" w:hAnsi="Times New Roman" w:cs="Times New Roman"/>
          <w:sz w:val="24"/>
          <w:szCs w:val="24"/>
          <w:lang w:eastAsia="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Р.</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Гамзатов. </w:t>
      </w:r>
      <w:r w:rsidRPr="000C25DA">
        <w:rPr>
          <w:rFonts w:ascii="Times New Roman" w:eastAsia="Calibri" w:hAnsi="Times New Roman" w:cs="Times New Roman"/>
          <w:sz w:val="24"/>
          <w:szCs w:val="24"/>
          <w:lang w:eastAsia="ru-RU"/>
        </w:rPr>
        <w:t xml:space="preserve">Стихотворения </w:t>
      </w:r>
      <w:r w:rsidRPr="000C25DA">
        <w:rPr>
          <w:rFonts w:ascii="Times New Roman" w:eastAsia="Calibri" w:hAnsi="Times New Roman" w:cs="Times New Roman"/>
          <w:bCs/>
          <w:sz w:val="24"/>
          <w:szCs w:val="24"/>
          <w:lang w:eastAsia="ru-RU"/>
        </w:rPr>
        <w:t>«Мой Дагестан», «В горах джигиты ссорились, бывало…»</w:t>
      </w:r>
      <w:r w:rsidRPr="000C25DA">
        <w:rPr>
          <w:rFonts w:ascii="Times New Roman" w:eastAsia="Calibri" w:hAnsi="Times New Roman" w:cs="Times New Roman"/>
          <w:sz w:val="24"/>
          <w:szCs w:val="24"/>
          <w:lang w:eastAsia="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Зарубежная литература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Гомер. </w:t>
      </w:r>
      <w:r w:rsidRPr="000C25DA">
        <w:rPr>
          <w:rFonts w:ascii="Times New Roman" w:eastAsia="Calibri" w:hAnsi="Times New Roman" w:cs="Times New Roman"/>
          <w:sz w:val="24"/>
          <w:szCs w:val="24"/>
          <w:lang w:eastAsia="ru-RU"/>
        </w:rPr>
        <w:t xml:space="preserve">Поэма </w:t>
      </w:r>
      <w:r w:rsidRPr="000C25DA">
        <w:rPr>
          <w:rFonts w:ascii="Times New Roman" w:eastAsia="Calibri" w:hAnsi="Times New Roman" w:cs="Times New Roman"/>
          <w:bCs/>
          <w:sz w:val="24"/>
          <w:szCs w:val="24"/>
          <w:lang w:eastAsia="ru-RU"/>
        </w:rPr>
        <w:t xml:space="preserve">«Одиссея» </w:t>
      </w:r>
      <w:r w:rsidRPr="000C25DA">
        <w:rPr>
          <w:rFonts w:ascii="Times New Roman" w:eastAsia="Calibri" w:hAnsi="Times New Roman" w:cs="Times New Roman"/>
          <w:sz w:val="24"/>
          <w:szCs w:val="24"/>
          <w:lang w:eastAsia="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Данте Алигьери. </w:t>
      </w:r>
      <w:r w:rsidRPr="000C25DA">
        <w:rPr>
          <w:rFonts w:ascii="Times New Roman" w:eastAsia="Calibri" w:hAnsi="Times New Roman" w:cs="Times New Roman"/>
          <w:sz w:val="24"/>
          <w:szCs w:val="24"/>
          <w:lang w:eastAsia="ru-RU"/>
        </w:rPr>
        <w:t xml:space="preserve">Поэма </w:t>
      </w:r>
      <w:r w:rsidRPr="000C25DA">
        <w:rPr>
          <w:rFonts w:ascii="Times New Roman" w:eastAsia="Calibri" w:hAnsi="Times New Roman" w:cs="Times New Roman"/>
          <w:bCs/>
          <w:sz w:val="24"/>
          <w:szCs w:val="24"/>
          <w:lang w:eastAsia="ru-RU"/>
        </w:rPr>
        <w:t>«Божественная комедия»</w:t>
      </w:r>
      <w:r w:rsidRPr="000C25DA">
        <w:rPr>
          <w:rFonts w:ascii="Times New Roman" w:eastAsia="Calibri" w:hAnsi="Times New Roman" w:cs="Times New Roman"/>
          <w:sz w:val="24"/>
          <w:szCs w:val="24"/>
          <w:lang w:eastAsia="ru-RU"/>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У.</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Шекспир. </w:t>
      </w:r>
      <w:r w:rsidRPr="000C25DA">
        <w:rPr>
          <w:rFonts w:ascii="Times New Roman" w:eastAsia="Calibri" w:hAnsi="Times New Roman" w:cs="Times New Roman"/>
          <w:sz w:val="24"/>
          <w:szCs w:val="24"/>
          <w:lang w:eastAsia="ru-RU"/>
        </w:rPr>
        <w:t xml:space="preserve">Трагедия </w:t>
      </w:r>
      <w:r w:rsidRPr="000C25DA">
        <w:rPr>
          <w:rFonts w:ascii="Times New Roman" w:eastAsia="Calibri" w:hAnsi="Times New Roman" w:cs="Times New Roman"/>
          <w:bCs/>
          <w:sz w:val="24"/>
          <w:szCs w:val="24"/>
          <w:lang w:eastAsia="ru-RU"/>
        </w:rPr>
        <w:t>«Гамлет»</w:t>
      </w:r>
      <w:r w:rsidRPr="000C25DA">
        <w:rPr>
          <w:rFonts w:ascii="Times New Roman" w:eastAsia="Calibri" w:hAnsi="Times New Roman" w:cs="Times New Roman"/>
          <w:sz w:val="24"/>
          <w:szCs w:val="24"/>
          <w:lang w:eastAsia="ru-RU"/>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Сонет № </w:t>
      </w:r>
      <w:r w:rsidRPr="000C25DA">
        <w:rPr>
          <w:rFonts w:ascii="Times New Roman" w:eastAsia="Calibri" w:hAnsi="Times New Roman" w:cs="Times New Roman"/>
          <w:bCs/>
          <w:sz w:val="24"/>
          <w:szCs w:val="24"/>
          <w:lang w:eastAsia="ru-RU"/>
        </w:rPr>
        <w:t xml:space="preserve">130 «Её глаза на звезды не похожи…». </w:t>
      </w:r>
      <w:r w:rsidRPr="000C25DA">
        <w:rPr>
          <w:rFonts w:ascii="Times New Roman" w:eastAsia="Calibri" w:hAnsi="Times New Roman" w:cs="Times New Roman"/>
          <w:sz w:val="24"/>
          <w:szCs w:val="24"/>
          <w:lang w:eastAsia="ru-RU"/>
        </w:rPr>
        <w:t>Любовь и творчество как основные темы сонетов. Образ возлюбленной в сонетах Шекспира.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М.</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Сервантес. </w:t>
      </w:r>
      <w:r w:rsidRPr="000C25DA">
        <w:rPr>
          <w:rFonts w:ascii="Times New Roman" w:eastAsia="Calibri" w:hAnsi="Times New Roman" w:cs="Times New Roman"/>
          <w:sz w:val="24"/>
          <w:szCs w:val="24"/>
          <w:lang w:eastAsia="ru-RU"/>
        </w:rPr>
        <w:t xml:space="preserve">Роман </w:t>
      </w:r>
      <w:r w:rsidRPr="000C25DA">
        <w:rPr>
          <w:rFonts w:ascii="Times New Roman" w:eastAsia="Calibri" w:hAnsi="Times New Roman" w:cs="Times New Roman"/>
          <w:bCs/>
          <w:sz w:val="24"/>
          <w:szCs w:val="24"/>
          <w:lang w:eastAsia="ru-RU"/>
        </w:rPr>
        <w:t xml:space="preserve">«Дон Кихот» </w:t>
      </w:r>
      <w:r w:rsidRPr="000C25DA">
        <w:rPr>
          <w:rFonts w:ascii="Times New Roman" w:eastAsia="Calibri" w:hAnsi="Times New Roman" w:cs="Times New Roman"/>
          <w:sz w:val="24"/>
          <w:szCs w:val="24"/>
          <w:lang w:eastAsia="ru-RU"/>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Д.</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b/>
          <w:bCs/>
          <w:sz w:val="24"/>
          <w:szCs w:val="24"/>
          <w:lang w:eastAsia="ru-RU"/>
        </w:rPr>
        <w:t xml:space="preserve">Дефо. </w:t>
      </w:r>
      <w:r w:rsidRPr="000C25DA">
        <w:rPr>
          <w:rFonts w:ascii="Times New Roman" w:eastAsia="Calibri" w:hAnsi="Times New Roman" w:cs="Times New Roman"/>
          <w:sz w:val="24"/>
          <w:szCs w:val="24"/>
          <w:lang w:eastAsia="ru-RU"/>
        </w:rPr>
        <w:t xml:space="preserve">Роман </w:t>
      </w:r>
      <w:r w:rsidRPr="000C25DA">
        <w:rPr>
          <w:rFonts w:ascii="Times New Roman" w:eastAsia="Calibri" w:hAnsi="Times New Roman" w:cs="Times New Roman"/>
          <w:bCs/>
          <w:sz w:val="24"/>
          <w:szCs w:val="24"/>
          <w:lang w:eastAsia="ru-RU"/>
        </w:rPr>
        <w:t>«Робинзон Крузо»</w:t>
      </w:r>
      <w:r w:rsidRPr="000C25DA">
        <w:rPr>
          <w:rFonts w:ascii="Times New Roman" w:eastAsia="Calibri" w:hAnsi="Times New Roman" w:cs="Times New Roman"/>
          <w:sz w:val="24"/>
          <w:szCs w:val="24"/>
          <w:lang w:eastAsia="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И.</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В.</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Гёте. </w:t>
      </w:r>
      <w:r w:rsidRPr="000C25DA">
        <w:rPr>
          <w:rFonts w:ascii="Times New Roman" w:eastAsia="Calibri" w:hAnsi="Times New Roman" w:cs="Times New Roman"/>
          <w:sz w:val="24"/>
          <w:szCs w:val="24"/>
          <w:lang w:eastAsia="ru-RU"/>
        </w:rPr>
        <w:t xml:space="preserve">Трагедия </w:t>
      </w:r>
      <w:r w:rsidRPr="000C25DA">
        <w:rPr>
          <w:rFonts w:ascii="Times New Roman" w:eastAsia="Calibri" w:hAnsi="Times New Roman" w:cs="Times New Roman"/>
          <w:bCs/>
          <w:sz w:val="24"/>
          <w:szCs w:val="24"/>
          <w:lang w:eastAsia="ru-RU"/>
        </w:rPr>
        <w:t xml:space="preserve">«Фауст» </w:t>
      </w:r>
      <w:r w:rsidRPr="000C25DA">
        <w:rPr>
          <w:rFonts w:ascii="Times New Roman" w:eastAsia="Calibri" w:hAnsi="Times New Roman" w:cs="Times New Roman"/>
          <w:sz w:val="24"/>
          <w:szCs w:val="24"/>
          <w:lang w:eastAsia="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Ж.</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Б.</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Мольер. </w:t>
      </w:r>
      <w:r w:rsidRPr="000C25DA">
        <w:rPr>
          <w:rFonts w:ascii="Times New Roman" w:eastAsia="Calibri" w:hAnsi="Times New Roman" w:cs="Times New Roman"/>
          <w:sz w:val="24"/>
          <w:szCs w:val="24"/>
          <w:lang w:eastAsia="ru-RU"/>
        </w:rPr>
        <w:t xml:space="preserve">Комедия </w:t>
      </w:r>
      <w:r w:rsidRPr="000C25DA">
        <w:rPr>
          <w:rFonts w:ascii="Times New Roman" w:eastAsia="Calibri" w:hAnsi="Times New Roman" w:cs="Times New Roman"/>
          <w:bCs/>
          <w:sz w:val="24"/>
          <w:szCs w:val="24"/>
          <w:lang w:eastAsia="ru-RU"/>
        </w:rPr>
        <w:t>«Мещанин во дворянстве»</w:t>
      </w:r>
      <w:r w:rsidRPr="000C25DA">
        <w:rPr>
          <w:rFonts w:ascii="Times New Roman" w:eastAsia="Calibri" w:hAnsi="Times New Roman" w:cs="Times New Roman"/>
          <w:sz w:val="24"/>
          <w:szCs w:val="24"/>
          <w:lang w:eastAsia="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Дж.</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b/>
          <w:bCs/>
          <w:sz w:val="24"/>
          <w:szCs w:val="24"/>
          <w:lang w:eastAsia="ru-RU"/>
        </w:rPr>
        <w:t>Г.</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Байрон. </w:t>
      </w:r>
      <w:r w:rsidRPr="000C25DA">
        <w:rPr>
          <w:rFonts w:ascii="Times New Roman" w:eastAsia="Calibri" w:hAnsi="Times New Roman" w:cs="Times New Roman"/>
          <w:sz w:val="24"/>
          <w:szCs w:val="24"/>
          <w:lang w:eastAsia="ru-RU"/>
        </w:rPr>
        <w:t xml:space="preserve">Стихотворение </w:t>
      </w:r>
      <w:r w:rsidRPr="000C25DA">
        <w:rPr>
          <w:rFonts w:ascii="Times New Roman" w:eastAsia="Calibri" w:hAnsi="Times New Roman" w:cs="Times New Roman"/>
          <w:bCs/>
          <w:sz w:val="24"/>
          <w:szCs w:val="24"/>
          <w:lang w:eastAsia="ru-RU"/>
        </w:rPr>
        <w:t xml:space="preserve">«Душа моя мрачна…». </w:t>
      </w:r>
      <w:r w:rsidRPr="000C25DA">
        <w:rPr>
          <w:rFonts w:ascii="Times New Roman" w:eastAsia="Calibri" w:hAnsi="Times New Roman" w:cs="Times New Roman"/>
          <w:sz w:val="24"/>
          <w:szCs w:val="24"/>
          <w:lang w:eastAsia="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А.</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де</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Сент-Экзюпери. </w:t>
      </w:r>
      <w:r w:rsidRPr="000C25DA">
        <w:rPr>
          <w:rFonts w:ascii="Times New Roman" w:eastAsia="Calibri" w:hAnsi="Times New Roman" w:cs="Times New Roman"/>
          <w:sz w:val="24"/>
          <w:szCs w:val="24"/>
          <w:lang w:eastAsia="ru-RU"/>
        </w:rPr>
        <w:t xml:space="preserve">Повесть-сказка </w:t>
      </w:r>
      <w:r w:rsidRPr="000C25DA">
        <w:rPr>
          <w:rFonts w:ascii="Times New Roman" w:eastAsia="Calibri" w:hAnsi="Times New Roman" w:cs="Times New Roman"/>
          <w:bCs/>
          <w:sz w:val="24"/>
          <w:szCs w:val="24"/>
          <w:lang w:eastAsia="ru-RU"/>
        </w:rPr>
        <w:t xml:space="preserve">«Маленький принц» </w:t>
      </w:r>
      <w:r w:rsidRPr="000C25DA">
        <w:rPr>
          <w:rFonts w:ascii="Times New Roman" w:eastAsia="Calibri" w:hAnsi="Times New Roman" w:cs="Times New Roman"/>
          <w:sz w:val="24"/>
          <w:szCs w:val="24"/>
          <w:lang w:eastAsia="ru-RU"/>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Р.</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Брэдбери. </w:t>
      </w:r>
      <w:r w:rsidRPr="000C25DA">
        <w:rPr>
          <w:rFonts w:ascii="Times New Roman" w:eastAsia="Calibri" w:hAnsi="Times New Roman" w:cs="Times New Roman"/>
          <w:sz w:val="24"/>
          <w:szCs w:val="24"/>
          <w:lang w:eastAsia="ru-RU"/>
        </w:rPr>
        <w:t xml:space="preserve">Рассказ </w:t>
      </w:r>
      <w:r w:rsidRPr="000C25DA">
        <w:rPr>
          <w:rFonts w:ascii="Times New Roman" w:eastAsia="Calibri" w:hAnsi="Times New Roman" w:cs="Times New Roman"/>
          <w:bCs/>
          <w:sz w:val="24"/>
          <w:szCs w:val="24"/>
          <w:lang w:eastAsia="ru-RU"/>
        </w:rPr>
        <w:t xml:space="preserve">«Всё лето в один день». </w:t>
      </w:r>
      <w:r w:rsidRPr="000C25DA">
        <w:rPr>
          <w:rFonts w:ascii="Times New Roman" w:eastAsia="Calibri" w:hAnsi="Times New Roman" w:cs="Times New Roman"/>
          <w:sz w:val="24"/>
          <w:szCs w:val="24"/>
          <w:lang w:eastAsia="ru-RU"/>
        </w:rPr>
        <w:t xml:space="preserve">Особенности сюжета рассказа. Роль фантастического сюжета в раскрытии серьёзных нравственных проблем. Образы детей. </w:t>
      </w:r>
      <w:r w:rsidRPr="000C25DA">
        <w:rPr>
          <w:rFonts w:ascii="Times New Roman" w:eastAsia="Calibri" w:hAnsi="Times New Roman" w:cs="Times New Roman"/>
          <w:sz w:val="24"/>
          <w:szCs w:val="24"/>
          <w:lang w:eastAsia="ru-RU"/>
        </w:rPr>
        <w:lastRenderedPageBreak/>
        <w:t>Смысл финала произведения.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Обзор</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Героический эпос. </w:t>
      </w:r>
      <w:r w:rsidRPr="000C25DA">
        <w:rPr>
          <w:rFonts w:ascii="Times New Roman" w:eastAsia="Calibri" w:hAnsi="Times New Roman" w:cs="Times New Roman"/>
          <w:sz w:val="24"/>
          <w:szCs w:val="24"/>
          <w:lang w:eastAsia="ru-RU"/>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Литературная сказка</w:t>
      </w:r>
      <w:r w:rsidRPr="000C25DA">
        <w:rPr>
          <w:rFonts w:ascii="Times New Roman" w:eastAsia="Calibri" w:hAnsi="Times New Roman" w:cs="Times New Roman"/>
          <w:bCs/>
          <w:i/>
          <w:iCs/>
          <w:sz w:val="24"/>
          <w:szCs w:val="24"/>
          <w:lang w:eastAsia="ru-RU"/>
        </w:rPr>
        <w:t xml:space="preserve">. </w:t>
      </w:r>
      <w:r w:rsidRPr="000C25DA">
        <w:rPr>
          <w:rFonts w:ascii="Times New Roman" w:eastAsia="Calibri" w:hAnsi="Times New Roman" w:cs="Times New Roman"/>
          <w:sz w:val="24"/>
          <w:szCs w:val="24"/>
          <w:lang w:eastAsia="ru-RU"/>
        </w:rPr>
        <w:t>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bCs/>
          <w:sz w:val="24"/>
          <w:szCs w:val="24"/>
          <w:lang w:eastAsia="ru-RU"/>
        </w:rPr>
        <w:t>К.</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Андерсен. </w:t>
      </w:r>
      <w:r w:rsidRPr="000C25DA">
        <w:rPr>
          <w:rFonts w:ascii="Times New Roman" w:eastAsia="Calibri" w:hAnsi="Times New Roman" w:cs="Times New Roman"/>
          <w:sz w:val="24"/>
          <w:szCs w:val="24"/>
          <w:lang w:eastAsia="ru-RU"/>
        </w:rPr>
        <w:t xml:space="preserve">Сказка «Снежная королева». </w:t>
      </w:r>
      <w:r w:rsidRPr="000C25DA">
        <w:rPr>
          <w:rFonts w:ascii="Times New Roman" w:eastAsia="Calibri" w:hAnsi="Times New Roman" w:cs="Times New Roman"/>
          <w:bCs/>
          <w:sz w:val="24"/>
          <w:szCs w:val="24"/>
          <w:lang w:eastAsia="ru-RU"/>
        </w:rPr>
        <w:t>А.</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Погорельский. </w:t>
      </w:r>
      <w:r w:rsidRPr="000C25DA">
        <w:rPr>
          <w:rFonts w:ascii="Times New Roman" w:eastAsia="Calibri" w:hAnsi="Times New Roman" w:cs="Times New Roman"/>
          <w:sz w:val="24"/>
          <w:szCs w:val="24"/>
          <w:lang w:eastAsia="ru-RU"/>
        </w:rPr>
        <w:t xml:space="preserve">Сказка «Чёрная курица, или Подземные жители». </w:t>
      </w:r>
      <w:r w:rsidRPr="000C25DA">
        <w:rPr>
          <w:rFonts w:ascii="Times New Roman" w:eastAsia="Calibri" w:hAnsi="Times New Roman" w:cs="Times New Roman"/>
          <w:bCs/>
          <w:sz w:val="24"/>
          <w:szCs w:val="24"/>
          <w:lang w:eastAsia="ru-RU"/>
        </w:rPr>
        <w:t>А.</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Н.</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Островский. </w:t>
      </w:r>
      <w:r w:rsidRPr="000C25DA">
        <w:rPr>
          <w:rFonts w:ascii="Times New Roman" w:eastAsia="Calibri" w:hAnsi="Times New Roman" w:cs="Times New Roman"/>
          <w:sz w:val="24"/>
          <w:szCs w:val="24"/>
          <w:lang w:eastAsia="ru-RU"/>
        </w:rPr>
        <w:t xml:space="preserve">«Снегурочка» (сцены). </w:t>
      </w:r>
      <w:r w:rsidRPr="000C25DA">
        <w:rPr>
          <w:rFonts w:ascii="Times New Roman" w:eastAsia="Calibri" w:hAnsi="Times New Roman" w:cs="Times New Roman"/>
          <w:bCs/>
          <w:sz w:val="24"/>
          <w:szCs w:val="24"/>
          <w:lang w:eastAsia="ru-RU"/>
        </w:rPr>
        <w:t>М.</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Е.</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bCs/>
          <w:sz w:val="24"/>
          <w:szCs w:val="24"/>
          <w:lang w:eastAsia="ru-RU"/>
        </w:rPr>
        <w:t>Салтыков-Щедрин.</w:t>
      </w:r>
      <w:r w:rsidRPr="000C25DA">
        <w:rPr>
          <w:rFonts w:ascii="Times New Roman" w:eastAsia="Calibri" w:hAnsi="Times New Roman" w:cs="Times New Roman"/>
          <w:sz w:val="24"/>
          <w:szCs w:val="24"/>
          <w:lang w:eastAsia="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Жанр басни. </w:t>
      </w:r>
      <w:r w:rsidRPr="000C25DA">
        <w:rPr>
          <w:rFonts w:ascii="Times New Roman" w:eastAsia="Calibri" w:hAnsi="Times New Roman" w:cs="Times New Roman"/>
          <w:bCs/>
          <w:sz w:val="24"/>
          <w:szCs w:val="24"/>
          <w:lang w:eastAsia="ru-RU"/>
        </w:rPr>
        <w:t xml:space="preserve">Эзоп. </w:t>
      </w:r>
      <w:r w:rsidRPr="000C25DA">
        <w:rPr>
          <w:rFonts w:ascii="Times New Roman" w:eastAsia="Calibri" w:hAnsi="Times New Roman" w:cs="Times New Roman"/>
          <w:sz w:val="24"/>
          <w:szCs w:val="24"/>
          <w:lang w:eastAsia="ru-RU"/>
        </w:rPr>
        <w:t xml:space="preserve">Басни «Ворон и Лисица», «Жук и Муравей». </w:t>
      </w:r>
      <w:r w:rsidRPr="000C25DA">
        <w:rPr>
          <w:rFonts w:ascii="Times New Roman" w:eastAsia="Calibri" w:hAnsi="Times New Roman" w:cs="Times New Roman"/>
          <w:bCs/>
          <w:sz w:val="24"/>
          <w:szCs w:val="24"/>
          <w:lang w:eastAsia="ru-RU"/>
        </w:rPr>
        <w:t>Ж.</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Лафонтен. </w:t>
      </w:r>
      <w:r w:rsidRPr="000C25DA">
        <w:rPr>
          <w:rFonts w:ascii="Times New Roman" w:eastAsia="Calibri" w:hAnsi="Times New Roman" w:cs="Times New Roman"/>
          <w:sz w:val="24"/>
          <w:szCs w:val="24"/>
          <w:lang w:eastAsia="ru-RU"/>
        </w:rPr>
        <w:t xml:space="preserve">Басня «Жёлудь и Тыква». </w:t>
      </w:r>
      <w:r w:rsidRPr="000C25DA">
        <w:rPr>
          <w:rFonts w:ascii="Times New Roman" w:eastAsia="Calibri" w:hAnsi="Times New Roman" w:cs="Times New Roman"/>
          <w:bCs/>
          <w:sz w:val="24"/>
          <w:szCs w:val="24"/>
          <w:lang w:eastAsia="ru-RU"/>
        </w:rPr>
        <w:t>Г.</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Э.</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Лессинг. </w:t>
      </w:r>
      <w:r w:rsidRPr="000C25DA">
        <w:rPr>
          <w:rFonts w:ascii="Times New Roman" w:eastAsia="Calibri" w:hAnsi="Times New Roman" w:cs="Times New Roman"/>
          <w:sz w:val="24"/>
          <w:szCs w:val="24"/>
          <w:lang w:eastAsia="ru-RU"/>
        </w:rPr>
        <w:t xml:space="preserve">Басня «Свинья и Дуб». История жанра басни. Сюжеты античных басен и их обработки в литературе </w:t>
      </w:r>
      <w:r w:rsidRPr="000C25DA">
        <w:rPr>
          <w:rFonts w:ascii="Times New Roman" w:eastAsia="Calibri" w:hAnsi="Times New Roman" w:cs="Times New Roman"/>
          <w:sz w:val="24"/>
          <w:szCs w:val="24"/>
          <w:lang w:val="en-US" w:eastAsia="ru-RU"/>
        </w:rPr>
        <w:t>XVII</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XVIII </w:t>
      </w:r>
      <w:r w:rsidRPr="000C25DA">
        <w:rPr>
          <w:rFonts w:ascii="Times New Roman" w:eastAsia="Calibri" w:hAnsi="Times New Roman" w:cs="Times New Roman"/>
          <w:sz w:val="24"/>
          <w:szCs w:val="24"/>
          <w:lang w:eastAsia="ru-RU"/>
        </w:rPr>
        <w:t>вв. Аллегория как форма иносказания и средство раскрытия определённых свойств человека. Нравственные проблемы и поучительный характер басен.</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Жанр баллады. </w:t>
      </w:r>
      <w:r w:rsidRPr="000C25DA">
        <w:rPr>
          <w:rFonts w:ascii="Times New Roman" w:eastAsia="Calibri" w:hAnsi="Times New Roman" w:cs="Times New Roman"/>
          <w:bCs/>
          <w:sz w:val="24"/>
          <w:szCs w:val="24"/>
          <w:lang w:eastAsia="ru-RU"/>
        </w:rPr>
        <w:t>И.</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В.</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Гёте. </w:t>
      </w:r>
      <w:r w:rsidRPr="000C25DA">
        <w:rPr>
          <w:rFonts w:ascii="Times New Roman" w:eastAsia="Calibri" w:hAnsi="Times New Roman" w:cs="Times New Roman"/>
          <w:sz w:val="24"/>
          <w:szCs w:val="24"/>
          <w:lang w:eastAsia="ru-RU"/>
        </w:rPr>
        <w:t xml:space="preserve">Баллада «Лесной царь». </w:t>
      </w:r>
      <w:r w:rsidRPr="000C25DA">
        <w:rPr>
          <w:rFonts w:ascii="Times New Roman" w:eastAsia="Calibri" w:hAnsi="Times New Roman" w:cs="Times New Roman"/>
          <w:bCs/>
          <w:sz w:val="24"/>
          <w:szCs w:val="24"/>
          <w:lang w:eastAsia="ru-RU"/>
        </w:rPr>
        <w:t>Ф.</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Шиллер. </w:t>
      </w:r>
      <w:r w:rsidRPr="000C25DA">
        <w:rPr>
          <w:rFonts w:ascii="Times New Roman" w:eastAsia="Calibri" w:hAnsi="Times New Roman" w:cs="Times New Roman"/>
          <w:sz w:val="24"/>
          <w:szCs w:val="24"/>
          <w:lang w:eastAsia="ru-RU"/>
        </w:rPr>
        <w:t xml:space="preserve">Баллада «Перчатка». </w:t>
      </w:r>
      <w:r w:rsidRPr="000C25DA">
        <w:rPr>
          <w:rFonts w:ascii="Times New Roman" w:eastAsia="Calibri" w:hAnsi="Times New Roman" w:cs="Times New Roman"/>
          <w:bCs/>
          <w:sz w:val="24"/>
          <w:szCs w:val="24"/>
          <w:lang w:eastAsia="ru-RU"/>
        </w:rPr>
        <w:t>В.</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Скотт. </w:t>
      </w:r>
      <w:r w:rsidRPr="000C25DA">
        <w:rPr>
          <w:rFonts w:ascii="Times New Roman" w:eastAsia="Calibri" w:hAnsi="Times New Roman" w:cs="Times New Roman"/>
          <w:sz w:val="24"/>
          <w:szCs w:val="24"/>
          <w:lang w:eastAsia="ru-RU"/>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Жанр новеллы. </w:t>
      </w:r>
      <w:r w:rsidRPr="000C25DA">
        <w:rPr>
          <w:rFonts w:ascii="Times New Roman" w:eastAsia="Calibri" w:hAnsi="Times New Roman" w:cs="Times New Roman"/>
          <w:bCs/>
          <w:sz w:val="24"/>
          <w:szCs w:val="24"/>
          <w:lang w:eastAsia="ru-RU"/>
        </w:rPr>
        <w:t>П.</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Мериме. </w:t>
      </w:r>
      <w:r w:rsidRPr="000C25DA">
        <w:rPr>
          <w:rFonts w:ascii="Times New Roman" w:eastAsia="Calibri" w:hAnsi="Times New Roman" w:cs="Times New Roman"/>
          <w:sz w:val="24"/>
          <w:szCs w:val="24"/>
          <w:lang w:eastAsia="ru-RU"/>
        </w:rPr>
        <w:t xml:space="preserve">Новелла «Видение Карла </w:t>
      </w:r>
      <w:r w:rsidRPr="000C25DA">
        <w:rPr>
          <w:rFonts w:ascii="Times New Roman" w:eastAsia="Calibri" w:hAnsi="Times New Roman" w:cs="Times New Roman"/>
          <w:sz w:val="24"/>
          <w:szCs w:val="24"/>
          <w:lang w:val="en-US" w:eastAsia="ru-RU"/>
        </w:rPr>
        <w:t>XI</w:t>
      </w:r>
      <w:r w:rsidRPr="000C25DA">
        <w:rPr>
          <w:rFonts w:ascii="Times New Roman" w:eastAsia="Calibri" w:hAnsi="Times New Roman" w:cs="Times New Roman"/>
          <w:sz w:val="24"/>
          <w:szCs w:val="24"/>
          <w:lang w:eastAsia="ru-RU"/>
        </w:rPr>
        <w:t>». Э.</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По. Новелла «Низвержение в Мальстрем». </w:t>
      </w:r>
      <w:r w:rsidRPr="000C25DA">
        <w:rPr>
          <w:rFonts w:ascii="Times New Roman" w:eastAsia="Calibri" w:hAnsi="Times New Roman" w:cs="Times New Roman"/>
          <w:bCs/>
          <w:sz w:val="24"/>
          <w:szCs w:val="24"/>
          <w:lang w:eastAsia="ru-RU"/>
        </w:rPr>
        <w:t>О.</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Генри. </w:t>
      </w:r>
      <w:r w:rsidRPr="000C25DA">
        <w:rPr>
          <w:rFonts w:ascii="Times New Roman" w:eastAsia="Calibri" w:hAnsi="Times New Roman" w:cs="Times New Roman"/>
          <w:sz w:val="24"/>
          <w:szCs w:val="24"/>
          <w:lang w:eastAsia="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Жанр рассказа. </w:t>
      </w:r>
      <w:r w:rsidRPr="000C25DA">
        <w:rPr>
          <w:rFonts w:ascii="Times New Roman" w:eastAsia="Calibri" w:hAnsi="Times New Roman" w:cs="Times New Roman"/>
          <w:bCs/>
          <w:sz w:val="24"/>
          <w:szCs w:val="24"/>
          <w:lang w:eastAsia="ru-RU"/>
        </w:rPr>
        <w:t>Ф.</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М.</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Достоевский. </w:t>
      </w:r>
      <w:r w:rsidRPr="000C25DA">
        <w:rPr>
          <w:rFonts w:ascii="Times New Roman" w:eastAsia="Calibri" w:hAnsi="Times New Roman" w:cs="Times New Roman"/>
          <w:sz w:val="24"/>
          <w:szCs w:val="24"/>
          <w:lang w:eastAsia="ru-RU"/>
        </w:rPr>
        <w:t xml:space="preserve">Рассказ «Мальчик у Христа на ёлке». </w:t>
      </w:r>
      <w:r w:rsidRPr="000C25DA">
        <w:rPr>
          <w:rFonts w:ascii="Times New Roman" w:eastAsia="Calibri" w:hAnsi="Times New Roman" w:cs="Times New Roman"/>
          <w:bCs/>
          <w:sz w:val="24"/>
          <w:szCs w:val="24"/>
          <w:lang w:eastAsia="ru-RU"/>
        </w:rPr>
        <w:t>А.</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П.</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Чехов. </w:t>
      </w:r>
      <w:r w:rsidRPr="000C25DA">
        <w:rPr>
          <w:rFonts w:ascii="Times New Roman" w:eastAsia="Calibri" w:hAnsi="Times New Roman" w:cs="Times New Roman"/>
          <w:sz w:val="24"/>
          <w:szCs w:val="24"/>
          <w:lang w:eastAsia="ru-RU"/>
        </w:rPr>
        <w:t xml:space="preserve">Рассказ «Лошадиная фамилия». </w:t>
      </w:r>
      <w:r w:rsidRPr="000C25DA">
        <w:rPr>
          <w:rFonts w:ascii="Times New Roman" w:eastAsia="Calibri" w:hAnsi="Times New Roman" w:cs="Times New Roman"/>
          <w:bCs/>
          <w:sz w:val="24"/>
          <w:szCs w:val="24"/>
          <w:lang w:eastAsia="ru-RU"/>
        </w:rPr>
        <w:t>М.</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М.</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Зощенко. </w:t>
      </w:r>
      <w:r w:rsidRPr="000C25DA">
        <w:rPr>
          <w:rFonts w:ascii="Times New Roman" w:eastAsia="Calibri" w:hAnsi="Times New Roman" w:cs="Times New Roman"/>
          <w:sz w:val="24"/>
          <w:szCs w:val="24"/>
          <w:lang w:eastAsia="ru-RU"/>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Сказовое повествование. </w:t>
      </w:r>
      <w:r w:rsidRPr="000C25DA">
        <w:rPr>
          <w:rFonts w:ascii="Times New Roman" w:eastAsia="Calibri" w:hAnsi="Times New Roman" w:cs="Times New Roman"/>
          <w:bCs/>
          <w:sz w:val="24"/>
          <w:szCs w:val="24"/>
          <w:lang w:eastAsia="ru-RU"/>
        </w:rPr>
        <w:t>Н.</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С.</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Лесков. </w:t>
      </w:r>
      <w:r w:rsidRPr="000C25DA">
        <w:rPr>
          <w:rFonts w:ascii="Times New Roman" w:eastAsia="Calibri" w:hAnsi="Times New Roman" w:cs="Times New Roman"/>
          <w:sz w:val="24"/>
          <w:szCs w:val="24"/>
          <w:lang w:eastAsia="ru-RU"/>
        </w:rPr>
        <w:t xml:space="preserve">Сказ «Левша». </w:t>
      </w:r>
      <w:r w:rsidRPr="000C25DA">
        <w:rPr>
          <w:rFonts w:ascii="Times New Roman" w:eastAsia="Calibri" w:hAnsi="Times New Roman" w:cs="Times New Roman"/>
          <w:bCs/>
          <w:sz w:val="24"/>
          <w:szCs w:val="24"/>
          <w:lang w:eastAsia="ru-RU"/>
        </w:rPr>
        <w:t>П.</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П.</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Бажов. </w:t>
      </w:r>
      <w:r w:rsidRPr="000C25DA">
        <w:rPr>
          <w:rFonts w:ascii="Times New Roman" w:eastAsia="Calibri" w:hAnsi="Times New Roman" w:cs="Times New Roman"/>
          <w:sz w:val="24"/>
          <w:szCs w:val="24"/>
          <w:lang w:eastAsia="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Тема детства в русской и зарубежной литературе. </w:t>
      </w:r>
      <w:r w:rsidRPr="000C25DA">
        <w:rPr>
          <w:rFonts w:ascii="Times New Roman" w:eastAsia="Calibri" w:hAnsi="Times New Roman" w:cs="Times New Roman"/>
          <w:bCs/>
          <w:sz w:val="24"/>
          <w:szCs w:val="24"/>
          <w:lang w:eastAsia="ru-RU"/>
        </w:rPr>
        <w:t>А.</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П.</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Чехов. </w:t>
      </w:r>
      <w:r w:rsidRPr="000C25DA">
        <w:rPr>
          <w:rFonts w:ascii="Times New Roman" w:eastAsia="Calibri" w:hAnsi="Times New Roman" w:cs="Times New Roman"/>
          <w:sz w:val="24"/>
          <w:szCs w:val="24"/>
          <w:lang w:eastAsia="ru-RU"/>
        </w:rPr>
        <w:t xml:space="preserve">Рассказ «Мальчики». </w:t>
      </w:r>
      <w:r w:rsidRPr="000C25DA">
        <w:rPr>
          <w:rFonts w:ascii="Times New Roman" w:eastAsia="Calibri" w:hAnsi="Times New Roman" w:cs="Times New Roman"/>
          <w:bCs/>
          <w:sz w:val="24"/>
          <w:szCs w:val="24"/>
          <w:lang w:eastAsia="ru-RU"/>
        </w:rPr>
        <w:t>М.</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М.</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Пришвин. </w:t>
      </w:r>
      <w:r w:rsidRPr="000C25DA">
        <w:rPr>
          <w:rFonts w:ascii="Times New Roman" w:eastAsia="Calibri" w:hAnsi="Times New Roman" w:cs="Times New Roman"/>
          <w:sz w:val="24"/>
          <w:szCs w:val="24"/>
          <w:lang w:eastAsia="ru-RU"/>
        </w:rPr>
        <w:t xml:space="preserve">Повесть «Кладовая солнца». </w:t>
      </w:r>
      <w:r w:rsidRPr="000C25DA">
        <w:rPr>
          <w:rFonts w:ascii="Times New Roman" w:eastAsia="Calibri" w:hAnsi="Times New Roman" w:cs="Times New Roman"/>
          <w:bCs/>
          <w:sz w:val="24"/>
          <w:szCs w:val="24"/>
          <w:lang w:eastAsia="ru-RU"/>
        </w:rPr>
        <w:t>М.</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Твен. </w:t>
      </w:r>
      <w:r w:rsidRPr="000C25DA">
        <w:rPr>
          <w:rFonts w:ascii="Times New Roman" w:eastAsia="Calibri" w:hAnsi="Times New Roman" w:cs="Times New Roman"/>
          <w:sz w:val="24"/>
          <w:szCs w:val="24"/>
          <w:lang w:eastAsia="ru-RU"/>
        </w:rPr>
        <w:t xml:space="preserve">Повесть «Приключения Тома Сойера» (фрагменты). </w:t>
      </w:r>
      <w:r w:rsidRPr="000C25DA">
        <w:rPr>
          <w:rFonts w:ascii="Times New Roman" w:eastAsia="Calibri" w:hAnsi="Times New Roman" w:cs="Times New Roman"/>
          <w:bCs/>
          <w:sz w:val="24"/>
          <w:szCs w:val="24"/>
          <w:lang w:eastAsia="ru-RU"/>
        </w:rPr>
        <w:t>О.</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Генри. </w:t>
      </w:r>
      <w:r w:rsidRPr="000C25DA">
        <w:rPr>
          <w:rFonts w:ascii="Times New Roman" w:eastAsia="Calibri" w:hAnsi="Times New Roman" w:cs="Times New Roman"/>
          <w:sz w:val="24"/>
          <w:szCs w:val="24"/>
          <w:lang w:eastAsia="ru-RU"/>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Русские и зарубежные писатели о животных</w:t>
      </w:r>
      <w:r w:rsidRPr="000C25DA">
        <w:rPr>
          <w:rFonts w:ascii="Times New Roman" w:eastAsia="Calibri" w:hAnsi="Times New Roman" w:cs="Times New Roman"/>
          <w:bCs/>
          <w:i/>
          <w:iCs/>
          <w:sz w:val="24"/>
          <w:szCs w:val="24"/>
          <w:lang w:eastAsia="ru-RU"/>
        </w:rPr>
        <w:t xml:space="preserve">. </w:t>
      </w:r>
      <w:r w:rsidRPr="000C25DA">
        <w:rPr>
          <w:rFonts w:ascii="Times New Roman" w:eastAsia="Calibri" w:hAnsi="Times New Roman" w:cs="Times New Roman"/>
          <w:bCs/>
          <w:sz w:val="24"/>
          <w:szCs w:val="24"/>
          <w:lang w:eastAsia="ru-RU"/>
        </w:rPr>
        <w:t>Ю.</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П.</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Казаков. </w:t>
      </w:r>
      <w:r w:rsidRPr="000C25DA">
        <w:rPr>
          <w:rFonts w:ascii="Times New Roman" w:eastAsia="Calibri" w:hAnsi="Times New Roman" w:cs="Times New Roman"/>
          <w:sz w:val="24"/>
          <w:szCs w:val="24"/>
          <w:lang w:eastAsia="ru-RU"/>
        </w:rPr>
        <w:t xml:space="preserve">Рассказ «Арктур — гончий пёс». </w:t>
      </w:r>
      <w:r w:rsidRPr="000C25DA">
        <w:rPr>
          <w:rFonts w:ascii="Times New Roman" w:eastAsia="Calibri" w:hAnsi="Times New Roman" w:cs="Times New Roman"/>
          <w:bCs/>
          <w:sz w:val="24"/>
          <w:szCs w:val="24"/>
          <w:lang w:eastAsia="ru-RU"/>
        </w:rPr>
        <w:t>В.</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П.</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Астафьев. </w:t>
      </w:r>
      <w:r w:rsidRPr="000C25DA">
        <w:rPr>
          <w:rFonts w:ascii="Times New Roman" w:eastAsia="Calibri" w:hAnsi="Times New Roman" w:cs="Times New Roman"/>
          <w:sz w:val="24"/>
          <w:szCs w:val="24"/>
          <w:lang w:eastAsia="ru-RU"/>
        </w:rPr>
        <w:t>Рассказ «Жизнь Трезора». Дж.</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bCs/>
          <w:sz w:val="24"/>
          <w:szCs w:val="24"/>
          <w:lang w:eastAsia="ru-RU"/>
        </w:rPr>
        <w:t xml:space="preserve">Лондон. </w:t>
      </w:r>
      <w:r w:rsidRPr="000C25DA">
        <w:rPr>
          <w:rFonts w:ascii="Times New Roman" w:eastAsia="Calibri" w:hAnsi="Times New Roman" w:cs="Times New Roman"/>
          <w:sz w:val="24"/>
          <w:szCs w:val="24"/>
          <w:lang w:eastAsia="ru-RU"/>
        </w:rPr>
        <w:t xml:space="preserve">Повесть «Белый Клык». </w:t>
      </w:r>
      <w:r w:rsidRPr="000C25DA">
        <w:rPr>
          <w:rFonts w:ascii="Times New Roman" w:eastAsia="Calibri" w:hAnsi="Times New Roman" w:cs="Times New Roman"/>
          <w:bCs/>
          <w:sz w:val="24"/>
          <w:szCs w:val="24"/>
          <w:lang w:eastAsia="ru-RU"/>
        </w:rPr>
        <w:t>Э.</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Сетон-Томпсон. </w:t>
      </w:r>
      <w:r w:rsidRPr="000C25DA">
        <w:rPr>
          <w:rFonts w:ascii="Times New Roman" w:eastAsia="Calibri" w:hAnsi="Times New Roman" w:cs="Times New Roman"/>
          <w:sz w:val="24"/>
          <w:szCs w:val="24"/>
          <w:lang w:eastAsia="ru-RU"/>
        </w:rPr>
        <w:t>Рассказ «Королевскаяаналостанка».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Тема природы в русской поэзии. </w:t>
      </w:r>
      <w:r w:rsidRPr="000C25DA">
        <w:rPr>
          <w:rFonts w:ascii="Times New Roman" w:eastAsia="Calibri" w:hAnsi="Times New Roman" w:cs="Times New Roman"/>
          <w:bCs/>
          <w:sz w:val="24"/>
          <w:szCs w:val="24"/>
          <w:lang w:eastAsia="ru-RU"/>
        </w:rPr>
        <w:t>А.</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К.</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Толстой. </w:t>
      </w:r>
      <w:r w:rsidRPr="000C25DA">
        <w:rPr>
          <w:rFonts w:ascii="Times New Roman" w:eastAsia="Calibri" w:hAnsi="Times New Roman" w:cs="Times New Roman"/>
          <w:sz w:val="24"/>
          <w:szCs w:val="24"/>
          <w:lang w:eastAsia="ru-RU"/>
        </w:rPr>
        <w:t>Стихотворение «Осень. Обсыпается весь наш бедный сад…». 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bCs/>
          <w:sz w:val="24"/>
          <w:szCs w:val="24"/>
          <w:lang w:eastAsia="ru-RU"/>
        </w:rPr>
        <w:t xml:space="preserve">Фет. </w:t>
      </w:r>
      <w:r w:rsidRPr="000C25DA">
        <w:rPr>
          <w:rFonts w:ascii="Times New Roman" w:eastAsia="Calibri" w:hAnsi="Times New Roman" w:cs="Times New Roman"/>
          <w:sz w:val="24"/>
          <w:szCs w:val="24"/>
          <w:lang w:eastAsia="ru-RU"/>
        </w:rPr>
        <w:t xml:space="preserve">Стихотворение «Чудная картина…». </w:t>
      </w:r>
      <w:r w:rsidRPr="000C25DA">
        <w:rPr>
          <w:rFonts w:ascii="Times New Roman" w:eastAsia="Calibri" w:hAnsi="Times New Roman" w:cs="Times New Roman"/>
          <w:bCs/>
          <w:sz w:val="24"/>
          <w:szCs w:val="24"/>
          <w:lang w:eastAsia="ru-RU"/>
        </w:rPr>
        <w:t>И.</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А.</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Бунин. </w:t>
      </w:r>
      <w:r w:rsidRPr="000C25DA">
        <w:rPr>
          <w:rFonts w:ascii="Times New Roman" w:eastAsia="Calibri" w:hAnsi="Times New Roman" w:cs="Times New Roman"/>
          <w:sz w:val="24"/>
          <w:szCs w:val="24"/>
          <w:lang w:eastAsia="ru-RU"/>
        </w:rPr>
        <w:t xml:space="preserve">Стихотворение «Листопад» (фрагмент «Лес, точно терем расписной…»). </w:t>
      </w:r>
      <w:r w:rsidRPr="000C25DA">
        <w:rPr>
          <w:rFonts w:ascii="Times New Roman" w:eastAsia="Calibri" w:hAnsi="Times New Roman" w:cs="Times New Roman"/>
          <w:bCs/>
          <w:sz w:val="24"/>
          <w:szCs w:val="24"/>
          <w:lang w:eastAsia="ru-RU"/>
        </w:rPr>
        <w:t>Н.</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А.</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Заболоцкий. </w:t>
      </w:r>
      <w:r w:rsidRPr="000C25DA">
        <w:rPr>
          <w:rFonts w:ascii="Times New Roman" w:eastAsia="Calibri" w:hAnsi="Times New Roman" w:cs="Times New Roman"/>
          <w:sz w:val="24"/>
          <w:szCs w:val="24"/>
          <w:lang w:eastAsia="ru-RU"/>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lastRenderedPageBreak/>
        <w:t xml:space="preserve">Тема родины в русской поэзии. </w:t>
      </w:r>
      <w:r w:rsidRPr="000C25DA">
        <w:rPr>
          <w:rFonts w:ascii="Times New Roman" w:eastAsia="Calibri" w:hAnsi="Times New Roman" w:cs="Times New Roman"/>
          <w:bCs/>
          <w:sz w:val="24"/>
          <w:szCs w:val="24"/>
          <w:lang w:eastAsia="ru-RU"/>
        </w:rPr>
        <w:t>И.</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С. </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Никитин. </w:t>
      </w:r>
      <w:r w:rsidRPr="000C25DA">
        <w:rPr>
          <w:rFonts w:ascii="Times New Roman" w:eastAsia="Calibri" w:hAnsi="Times New Roman" w:cs="Times New Roman"/>
          <w:sz w:val="24"/>
          <w:szCs w:val="24"/>
          <w:lang w:eastAsia="ru-RU"/>
        </w:rPr>
        <w:t xml:space="preserve">Стихотворение «Русь». </w:t>
      </w:r>
      <w:r w:rsidRPr="000C25DA">
        <w:rPr>
          <w:rFonts w:ascii="Times New Roman" w:eastAsia="Calibri" w:hAnsi="Times New Roman" w:cs="Times New Roman"/>
          <w:bCs/>
          <w:sz w:val="24"/>
          <w:szCs w:val="24"/>
          <w:lang w:eastAsia="ru-RU"/>
        </w:rPr>
        <w:t>А.</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К.</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Толстой. </w:t>
      </w:r>
      <w:r w:rsidRPr="000C25DA">
        <w:rPr>
          <w:rFonts w:ascii="Times New Roman" w:eastAsia="Calibri" w:hAnsi="Times New Roman" w:cs="Times New Roman"/>
          <w:sz w:val="24"/>
          <w:szCs w:val="24"/>
          <w:lang w:eastAsia="ru-RU"/>
        </w:rPr>
        <w:t xml:space="preserve">Стихотворение «Край ты мой, родимый край…». </w:t>
      </w:r>
      <w:r w:rsidRPr="000C25DA">
        <w:rPr>
          <w:rFonts w:ascii="Times New Roman" w:eastAsia="Calibri" w:hAnsi="Times New Roman" w:cs="Times New Roman"/>
          <w:bCs/>
          <w:sz w:val="24"/>
          <w:szCs w:val="24"/>
          <w:lang w:eastAsia="ru-RU"/>
        </w:rPr>
        <w:t>И.</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А.</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Бунин. </w:t>
      </w:r>
      <w:r w:rsidRPr="000C25DA">
        <w:rPr>
          <w:rFonts w:ascii="Times New Roman" w:eastAsia="Calibri" w:hAnsi="Times New Roman" w:cs="Times New Roman"/>
          <w:sz w:val="24"/>
          <w:szCs w:val="24"/>
          <w:lang w:eastAsia="ru-RU"/>
        </w:rPr>
        <w:t xml:space="preserve">Стихотворение «У птицы есть гнездо, у зверя есть нора…». </w:t>
      </w:r>
      <w:r w:rsidRPr="000C25DA">
        <w:rPr>
          <w:rFonts w:ascii="Times New Roman" w:eastAsia="Calibri" w:hAnsi="Times New Roman" w:cs="Times New Roman"/>
          <w:bCs/>
          <w:sz w:val="24"/>
          <w:szCs w:val="24"/>
          <w:lang w:eastAsia="ru-RU"/>
        </w:rPr>
        <w:t>И.</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Северянин. </w:t>
      </w:r>
      <w:r w:rsidRPr="000C25DA">
        <w:rPr>
          <w:rFonts w:ascii="Times New Roman" w:eastAsia="Calibri" w:hAnsi="Times New Roman" w:cs="Times New Roman"/>
          <w:sz w:val="24"/>
          <w:szCs w:val="24"/>
          <w:lang w:eastAsia="ru-RU"/>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Военная тема в русской литературе. </w:t>
      </w:r>
      <w:r w:rsidRPr="000C25DA">
        <w:rPr>
          <w:rFonts w:ascii="Times New Roman" w:eastAsia="Calibri" w:hAnsi="Times New Roman" w:cs="Times New Roman"/>
          <w:bCs/>
          <w:sz w:val="24"/>
          <w:szCs w:val="24"/>
          <w:lang w:eastAsia="ru-RU"/>
        </w:rPr>
        <w:t>В.</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П.</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Катаев. </w:t>
      </w:r>
      <w:r w:rsidRPr="000C25DA">
        <w:rPr>
          <w:rFonts w:ascii="Times New Roman" w:eastAsia="Calibri" w:hAnsi="Times New Roman" w:cs="Times New Roman"/>
          <w:sz w:val="24"/>
          <w:szCs w:val="24"/>
          <w:lang w:eastAsia="ru-RU"/>
        </w:rPr>
        <w:t xml:space="preserve">Повесть «Сын полка» (фрагменты). </w:t>
      </w:r>
      <w:r w:rsidRPr="000C25DA">
        <w:rPr>
          <w:rFonts w:ascii="Times New Roman" w:eastAsia="Calibri" w:hAnsi="Times New Roman" w:cs="Times New Roman"/>
          <w:bCs/>
          <w:sz w:val="24"/>
          <w:szCs w:val="24"/>
          <w:lang w:val="en-US" w:eastAsia="ru-RU"/>
        </w:rPr>
        <w:t>A</w:t>
      </w: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bCs/>
          <w:sz w:val="24"/>
          <w:szCs w:val="24"/>
          <w:lang w:eastAsia="ru-RU"/>
        </w:rPr>
        <w:t>Т.</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Твардовский. </w:t>
      </w:r>
      <w:r w:rsidRPr="000C25DA">
        <w:rPr>
          <w:rFonts w:ascii="Times New Roman" w:eastAsia="Calibri" w:hAnsi="Times New Roman" w:cs="Times New Roman"/>
          <w:sz w:val="24"/>
          <w:szCs w:val="24"/>
          <w:lang w:eastAsia="ru-RU"/>
        </w:rPr>
        <w:t xml:space="preserve">Стихотворение «Рассказ танкиста». </w:t>
      </w:r>
      <w:r w:rsidRPr="000C25DA">
        <w:rPr>
          <w:rFonts w:ascii="Times New Roman" w:eastAsia="Calibri" w:hAnsi="Times New Roman" w:cs="Times New Roman"/>
          <w:bCs/>
          <w:sz w:val="24"/>
          <w:szCs w:val="24"/>
          <w:lang w:eastAsia="ru-RU"/>
        </w:rPr>
        <w:t>Д.</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С.</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Самойлов</w:t>
      </w:r>
      <w:r w:rsidRPr="000C25DA">
        <w:rPr>
          <w:rFonts w:ascii="Times New Roman" w:eastAsia="Calibri" w:hAnsi="Times New Roman" w:cs="Times New Roman"/>
          <w:sz w:val="24"/>
          <w:szCs w:val="24"/>
          <w:lang w:eastAsia="ru-RU"/>
        </w:rPr>
        <w:t xml:space="preserve">. Стихотворение «Сороковые». </w:t>
      </w:r>
      <w:r w:rsidRPr="000C25DA">
        <w:rPr>
          <w:rFonts w:ascii="Times New Roman" w:eastAsia="Calibri" w:hAnsi="Times New Roman" w:cs="Times New Roman"/>
          <w:bCs/>
          <w:sz w:val="24"/>
          <w:szCs w:val="24"/>
          <w:lang w:val="en-US" w:eastAsia="ru-RU"/>
        </w:rPr>
        <w:t>B</w:t>
      </w: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В.</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Быков. </w:t>
      </w:r>
      <w:r w:rsidRPr="000C25DA">
        <w:rPr>
          <w:rFonts w:ascii="Times New Roman" w:eastAsia="Calibri" w:hAnsi="Times New Roman" w:cs="Times New Roman"/>
          <w:sz w:val="24"/>
          <w:szCs w:val="24"/>
          <w:lang w:eastAsia="ru-RU"/>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Автобиографические произведения русских писателей. </w:t>
      </w:r>
      <w:r w:rsidRPr="000C25DA">
        <w:rPr>
          <w:rFonts w:ascii="Times New Roman" w:eastAsia="Calibri" w:hAnsi="Times New Roman" w:cs="Times New Roman"/>
          <w:bCs/>
          <w:sz w:val="24"/>
          <w:szCs w:val="24"/>
          <w:lang w:eastAsia="ru-RU"/>
        </w:rPr>
        <w:t>Л.</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Н.</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Толстой. </w:t>
      </w:r>
      <w:r w:rsidRPr="000C25DA">
        <w:rPr>
          <w:rFonts w:ascii="Times New Roman" w:eastAsia="Calibri" w:hAnsi="Times New Roman" w:cs="Times New Roman"/>
          <w:sz w:val="24"/>
          <w:szCs w:val="24"/>
          <w:lang w:eastAsia="ru-RU"/>
        </w:rPr>
        <w:t xml:space="preserve">Повесть «Детство» (фрагменты). </w:t>
      </w:r>
      <w:r w:rsidRPr="000C25DA">
        <w:rPr>
          <w:rFonts w:ascii="Times New Roman" w:eastAsia="Calibri" w:hAnsi="Times New Roman" w:cs="Times New Roman"/>
          <w:bCs/>
          <w:sz w:val="24"/>
          <w:szCs w:val="24"/>
          <w:lang w:eastAsia="ru-RU"/>
        </w:rPr>
        <w:t>М.</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Горький. </w:t>
      </w:r>
      <w:r w:rsidRPr="000C25DA">
        <w:rPr>
          <w:rFonts w:ascii="Times New Roman" w:eastAsia="Calibri" w:hAnsi="Times New Roman" w:cs="Times New Roman"/>
          <w:sz w:val="24"/>
          <w:szCs w:val="24"/>
          <w:lang w:eastAsia="ru-RU"/>
        </w:rPr>
        <w:t xml:space="preserve">Повесть «Детство» (фрагменты). </w:t>
      </w:r>
      <w:r w:rsidRPr="000C25DA">
        <w:rPr>
          <w:rFonts w:ascii="Times New Roman" w:eastAsia="Calibri" w:hAnsi="Times New Roman" w:cs="Times New Roman"/>
          <w:bCs/>
          <w:sz w:val="24"/>
          <w:szCs w:val="24"/>
          <w:lang w:eastAsia="ru-RU"/>
        </w:rPr>
        <w:t>А.</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Н.</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 xml:space="preserve">Толстой. </w:t>
      </w:r>
      <w:r w:rsidRPr="000C25DA">
        <w:rPr>
          <w:rFonts w:ascii="Times New Roman" w:eastAsia="Calibri" w:hAnsi="Times New Roman" w:cs="Times New Roman"/>
          <w:sz w:val="24"/>
          <w:szCs w:val="24"/>
          <w:lang w:eastAsia="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Сведения по теории и истории литературы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Литература как искусство словесного образа. Литература и мифология. Литература и фольклор.</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Художественный вымысел. Правдоподобие и фантастика.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Авторская позиция. Заглавие произведения. Эпиграф. «Говорящие» фамилии. Финал произведения.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0C25DA">
        <w:rPr>
          <w:rFonts w:ascii="Times New Roman" w:eastAsia="Calibri" w:hAnsi="Times New Roman" w:cs="Times New Roman"/>
          <w:sz w:val="24"/>
          <w:szCs w:val="24"/>
          <w:lang w:val="en-US" w:eastAsia="ru-RU"/>
        </w:rPr>
        <w:t>XVII</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XVIII</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XIX</w:t>
      </w:r>
      <w:r w:rsidRPr="000C25DA">
        <w:rPr>
          <w:rFonts w:ascii="Times New Roman" w:eastAsia="Calibri" w:hAnsi="Times New Roman" w:cs="Times New Roman"/>
          <w:sz w:val="24"/>
          <w:szCs w:val="24"/>
          <w:lang w:eastAsia="ru-RU"/>
        </w:rPr>
        <w:t xml:space="preserve"> и </w:t>
      </w:r>
      <w:r w:rsidRPr="000C25DA">
        <w:rPr>
          <w:rFonts w:ascii="Times New Roman" w:eastAsia="Calibri" w:hAnsi="Times New Roman" w:cs="Times New Roman"/>
          <w:sz w:val="24"/>
          <w:szCs w:val="24"/>
          <w:lang w:val="en-US" w:eastAsia="ru-RU"/>
        </w:rPr>
        <w:t>XX </w:t>
      </w:r>
      <w:r w:rsidRPr="000C25DA">
        <w:rPr>
          <w:rFonts w:ascii="Times New Roman" w:eastAsia="Calibri" w:hAnsi="Times New Roman" w:cs="Times New Roman"/>
          <w:sz w:val="24"/>
          <w:szCs w:val="24"/>
          <w:lang w:eastAsia="ru-RU"/>
        </w:rPr>
        <w:t>вв.). Литературные направления (классицизм, сентиментализм, романтизм, реализм, модернизм).</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Русская литература </w:t>
      </w:r>
      <w:r w:rsidRPr="000C25DA">
        <w:rPr>
          <w:rFonts w:ascii="Times New Roman" w:eastAsia="Calibri" w:hAnsi="Times New Roman" w:cs="Times New Roman"/>
          <w:sz w:val="24"/>
          <w:szCs w:val="24"/>
          <w:lang w:val="en-US" w:eastAsia="ru-RU"/>
        </w:rPr>
        <w:t>XVIII </w:t>
      </w:r>
      <w:r w:rsidRPr="000C25DA">
        <w:rPr>
          <w:rFonts w:ascii="Times New Roman" w:eastAsia="Calibri" w:hAnsi="Times New Roman" w:cs="Times New Roman"/>
          <w:sz w:val="24"/>
          <w:szCs w:val="24"/>
          <w:lang w:eastAsia="ru-RU"/>
        </w:rPr>
        <w:t>в. Классицизм и его связь с идеями русского Просвещения. Сентиментализм и его обращение к изображению внутреннего мира обычного человека.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Русская литература </w:t>
      </w:r>
      <w:r w:rsidRPr="000C25DA">
        <w:rPr>
          <w:rFonts w:ascii="Times New Roman" w:eastAsia="Calibri" w:hAnsi="Times New Roman" w:cs="Times New Roman"/>
          <w:sz w:val="24"/>
          <w:szCs w:val="24"/>
          <w:lang w:val="en-US" w:eastAsia="ru-RU"/>
        </w:rPr>
        <w:t>XIX </w:t>
      </w:r>
      <w:r w:rsidRPr="000C25DA">
        <w:rPr>
          <w:rFonts w:ascii="Times New Roman" w:eastAsia="Calibri" w:hAnsi="Times New Roman" w:cs="Times New Roman"/>
          <w:sz w:val="24"/>
          <w:szCs w:val="24"/>
          <w:lang w:eastAsia="ru-RU"/>
        </w:rPr>
        <w:t xml:space="preserve">в. Романтизм в русской литературе. Романтический герой. Становление реализма в русской литературе </w:t>
      </w:r>
      <w:r w:rsidRPr="000C25DA">
        <w:rPr>
          <w:rFonts w:ascii="Times New Roman" w:eastAsia="Calibri" w:hAnsi="Times New Roman" w:cs="Times New Roman"/>
          <w:sz w:val="24"/>
          <w:szCs w:val="24"/>
          <w:lang w:val="en-US" w:eastAsia="ru-RU"/>
        </w:rPr>
        <w:t>XIX</w:t>
      </w:r>
      <w:r w:rsidRPr="000C25DA">
        <w:rPr>
          <w:rFonts w:ascii="Times New Roman" w:eastAsia="Calibri" w:hAnsi="Times New Roman" w:cs="Times New Roman"/>
          <w:sz w:val="24"/>
          <w:szCs w:val="24"/>
          <w:lang w:eastAsia="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w:t>
      </w:r>
      <w:r w:rsidRPr="000C25DA">
        <w:rPr>
          <w:rFonts w:ascii="Times New Roman" w:eastAsia="Calibri" w:hAnsi="Times New Roman" w:cs="Times New Roman"/>
          <w:sz w:val="24"/>
          <w:szCs w:val="24"/>
          <w:lang w:eastAsia="ru-RU"/>
        </w:rPr>
        <w:lastRenderedPageBreak/>
        <w:t xml:space="preserve">русской литературы. Психологизм русской прозы. Основные темы и образы русской поэзии </w:t>
      </w:r>
      <w:r w:rsidRPr="000C25DA">
        <w:rPr>
          <w:rFonts w:ascii="Times New Roman" w:eastAsia="Calibri" w:hAnsi="Times New Roman" w:cs="Times New Roman"/>
          <w:sz w:val="24"/>
          <w:szCs w:val="24"/>
          <w:lang w:val="en-US" w:eastAsia="ru-RU"/>
        </w:rPr>
        <w:t>XIX </w:t>
      </w:r>
      <w:r w:rsidRPr="000C25DA">
        <w:rPr>
          <w:rFonts w:ascii="Times New Roman" w:eastAsia="Calibri" w:hAnsi="Times New Roman" w:cs="Times New Roman"/>
          <w:sz w:val="24"/>
          <w:szCs w:val="24"/>
          <w:lang w:eastAsia="ru-RU"/>
        </w:rPr>
        <w:t xml:space="preserve">в. (человек и природа, родина, любовь, назначение поэзии). Социальная и нравственная проблематика русской драматургии </w:t>
      </w:r>
      <w:r w:rsidRPr="000C25DA">
        <w:rPr>
          <w:rFonts w:ascii="Times New Roman" w:eastAsia="Calibri" w:hAnsi="Times New Roman" w:cs="Times New Roman"/>
          <w:sz w:val="24"/>
          <w:szCs w:val="24"/>
          <w:lang w:val="en-US" w:eastAsia="ru-RU"/>
        </w:rPr>
        <w:t>XIX </w:t>
      </w:r>
      <w:r w:rsidRPr="000C25DA">
        <w:rPr>
          <w:rFonts w:ascii="Times New Roman" w:eastAsia="Calibri" w:hAnsi="Times New Roman" w:cs="Times New Roman"/>
          <w:sz w:val="24"/>
          <w:szCs w:val="24"/>
          <w:lang w:eastAsia="ru-RU"/>
        </w:rPr>
        <w:t>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Русская литература </w:t>
      </w:r>
      <w:r w:rsidRPr="000C25DA">
        <w:rPr>
          <w:rFonts w:ascii="Times New Roman" w:eastAsia="Calibri" w:hAnsi="Times New Roman" w:cs="Times New Roman"/>
          <w:sz w:val="24"/>
          <w:szCs w:val="24"/>
          <w:lang w:val="en-US" w:eastAsia="ru-RU"/>
        </w:rPr>
        <w:t>XX </w:t>
      </w:r>
      <w:r w:rsidRPr="000C25DA">
        <w:rPr>
          <w:rFonts w:ascii="Times New Roman" w:eastAsia="Calibri" w:hAnsi="Times New Roman" w:cs="Times New Roman"/>
          <w:sz w:val="24"/>
          <w:szCs w:val="24"/>
          <w:lang w:eastAsia="ru-RU"/>
        </w:rPr>
        <w:t xml:space="preserve">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0C25DA">
        <w:rPr>
          <w:rFonts w:ascii="Times New Roman" w:eastAsia="Calibri" w:hAnsi="Times New Roman" w:cs="Times New Roman"/>
          <w:sz w:val="24"/>
          <w:szCs w:val="24"/>
          <w:lang w:val="en-US" w:eastAsia="ru-RU"/>
        </w:rPr>
        <w:t>XX </w:t>
      </w:r>
      <w:r w:rsidRPr="000C25DA">
        <w:rPr>
          <w:rFonts w:ascii="Times New Roman" w:eastAsia="Calibri" w:hAnsi="Times New Roman" w:cs="Times New Roman"/>
          <w:sz w:val="24"/>
          <w:szCs w:val="24"/>
          <w:lang w:eastAsia="ru-RU"/>
        </w:rPr>
        <w:t xml:space="preserve">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0C25DA">
        <w:rPr>
          <w:rFonts w:ascii="Times New Roman" w:eastAsia="Calibri" w:hAnsi="Times New Roman" w:cs="Times New Roman"/>
          <w:sz w:val="24"/>
          <w:szCs w:val="24"/>
          <w:lang w:val="en-US" w:eastAsia="ru-RU"/>
        </w:rPr>
        <w:t>XX </w:t>
      </w:r>
      <w:r w:rsidRPr="000C25DA">
        <w:rPr>
          <w:rFonts w:ascii="Times New Roman" w:eastAsia="Calibri" w:hAnsi="Times New Roman" w:cs="Times New Roman"/>
          <w:sz w:val="24"/>
          <w:szCs w:val="24"/>
          <w:lang w:eastAsia="ru-RU"/>
        </w:rPr>
        <w:t>в. (человек и природа, родина, любовь, война, назначение поэзии).</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r w:rsidRPr="000C25DA">
        <w:rPr>
          <w:rFonts w:ascii="Times New Roman" w:eastAsia="Calibri" w:hAnsi="Times New Roman" w:cs="Times New Roman"/>
          <w:b/>
          <w:i/>
          <w:sz w:val="24"/>
          <w:szCs w:val="24"/>
        </w:rPr>
        <w:t xml:space="preserve">2.2.2.3.Иностранный язык (английский). </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0C25DA">
        <w:rPr>
          <w:rFonts w:ascii="Times New Roman" w:eastAsia="Calibri" w:hAnsi="Times New Roman" w:cs="Times New Roman"/>
          <w:b/>
          <w:sz w:val="24"/>
          <w:szCs w:val="24"/>
        </w:rPr>
        <w:t>Место курса «Иностранный язык» в уч</w:t>
      </w:r>
      <w:r w:rsidR="00655CAB">
        <w:rPr>
          <w:rFonts w:ascii="Times New Roman" w:eastAsia="Calibri" w:hAnsi="Times New Roman" w:cs="Times New Roman"/>
          <w:b/>
          <w:sz w:val="24"/>
          <w:szCs w:val="24"/>
        </w:rPr>
        <w:t>ебном (образовательном) плане МК</w:t>
      </w:r>
      <w:r w:rsidRPr="000C25DA">
        <w:rPr>
          <w:rFonts w:ascii="Times New Roman" w:eastAsia="Calibri" w:hAnsi="Times New Roman" w:cs="Times New Roman"/>
          <w:b/>
          <w:sz w:val="24"/>
          <w:szCs w:val="24"/>
        </w:rPr>
        <w:t>ОУ «Т</w:t>
      </w:r>
      <w:r w:rsidR="00655CAB">
        <w:rPr>
          <w:rFonts w:ascii="Times New Roman" w:eastAsia="Calibri" w:hAnsi="Times New Roman" w:cs="Times New Roman"/>
          <w:b/>
          <w:sz w:val="24"/>
          <w:szCs w:val="24"/>
        </w:rPr>
        <w:t>асутинская ООШ</w:t>
      </w:r>
      <w:r w:rsidRPr="000C25DA">
        <w:rPr>
          <w:rFonts w:ascii="Times New Roman" w:eastAsia="Calibri" w:hAnsi="Times New Roman" w:cs="Times New Roman"/>
          <w:b/>
          <w:sz w:val="24"/>
          <w:szCs w:val="24"/>
        </w:rPr>
        <w:t>».</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Базисный учебный план отводит 525 ч (из расчета 3 учебных часа в неделю) для обязательного изучения учебного предмета «Иностранный язык» на уровне основного (бщего образования. Объем инвариантной части от указанного количества часов составляет 395 ч, т. е. 75% учебного времени. Остальные 25% учебного времени составляют вариативную часть программы, содержание которой формируется авторами рабочих программ.</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Предметное содержание речи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Межличностные взаимоотношения в семье, со сверстниками; решение конфликтных ситуаций. Внешность и черты характера человека.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Досуг и увлечения (чтение, кино, театр, музей, музыка). Виды отдыха, путешествия. Молодёжная мода. Покупки.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Здоровый образ жизни: режим труда и отдыха, спорт, сбалансированное питание, отказ от вредных привычек.</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Мир профессий. Проблемы выбора профессии. Роль иностранного языка в планах на будущее.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Средства массовой информации и коммуникации (пресса, телевидение, радио, Интернет).</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Виды речевой деятельности/Коммуникативные умения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Говорение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i/>
          <w:iCs/>
          <w:sz w:val="24"/>
          <w:szCs w:val="24"/>
          <w:lang w:eastAsia="ru-RU"/>
        </w:rPr>
        <w:t>Диалогическая речь</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2,5—3 мин (9 класс).</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i/>
          <w:iCs/>
          <w:sz w:val="24"/>
          <w:szCs w:val="24"/>
          <w:lang w:eastAsia="ru-RU"/>
        </w:rPr>
        <w:lastRenderedPageBreak/>
        <w:t>Монологическая речь</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Аудирование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Жанры текстов: прагматические, публицистические.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Типы текстов: объявление, реклама, сообщение, рассказ, диалог-интервью, стихотворение и др.</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до 1,5 мин.</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Чтение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Жанры текстов: научно-популярные, публицистические, художествен-ные, прагматические.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Типы текстов: статья, интервью, рассказ, объявление, рецепт, меню, проспект, реклама, стихотворение и др.</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Независимо от вида чтения возможно использование двуязычного словаря.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Письменная речь</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Дальнейшее развитие и совершенствование письменной речи, а именно умений:</w:t>
      </w:r>
    </w:p>
    <w:p w:rsidR="000C25DA" w:rsidRPr="000C25DA" w:rsidRDefault="000C25DA" w:rsidP="00465E89">
      <w:pPr>
        <w:widowControl w:val="0"/>
        <w:numPr>
          <w:ilvl w:val="0"/>
          <w:numId w:val="19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писать короткие поздравления с днем рождения и другими праздниками, выражать пожелания (объёмом 30—40 слов, включая адрес);</w:t>
      </w:r>
    </w:p>
    <w:p w:rsidR="000C25DA" w:rsidRPr="000C25DA" w:rsidRDefault="000C25DA" w:rsidP="00465E89">
      <w:pPr>
        <w:widowControl w:val="0"/>
        <w:numPr>
          <w:ilvl w:val="0"/>
          <w:numId w:val="19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заполнять формуляры, бланки (указывать имя, фамилию, пол, гражданство, адрес);</w:t>
      </w:r>
    </w:p>
    <w:p w:rsidR="000C25DA" w:rsidRPr="000C25DA" w:rsidRDefault="000C25DA" w:rsidP="00465E89">
      <w:pPr>
        <w:widowControl w:val="0"/>
        <w:numPr>
          <w:ilvl w:val="0"/>
          <w:numId w:val="19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0C25DA" w:rsidRPr="000C25DA" w:rsidRDefault="000C25DA" w:rsidP="00465E89">
      <w:pPr>
        <w:widowControl w:val="0"/>
        <w:numPr>
          <w:ilvl w:val="0"/>
          <w:numId w:val="191"/>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составлять план, тезисы устного или письменного сообщения, кратко излагать результаты проектной деятельности.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Языковые знания и навыки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bCs/>
          <w:i/>
          <w:iCs/>
          <w:sz w:val="24"/>
          <w:szCs w:val="24"/>
          <w:lang w:eastAsia="ru-RU"/>
        </w:rPr>
        <w:t>Орфография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sz w:val="24"/>
          <w:szCs w:val="24"/>
          <w:lang w:eastAsia="ru-RU"/>
        </w:rPr>
        <w:t>Знание правил чтения и орфографии и навыки их применения на основе изучаемого лексико-грамматического материала.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bCs/>
          <w:i/>
          <w:iCs/>
          <w:sz w:val="24"/>
          <w:szCs w:val="24"/>
          <w:lang w:eastAsia="ru-RU"/>
        </w:rPr>
        <w:t>Фонетическая сторона речи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sz w:val="24"/>
          <w:szCs w:val="24"/>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bCs/>
          <w:i/>
          <w:iCs/>
          <w:sz w:val="24"/>
          <w:szCs w:val="24"/>
          <w:lang w:eastAsia="ru-RU"/>
        </w:rPr>
        <w:t>Лексическая сторона речи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sz w:val="24"/>
          <w:szCs w:val="24"/>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bCs/>
          <w:i/>
          <w:iCs/>
          <w:sz w:val="24"/>
          <w:szCs w:val="24"/>
          <w:lang w:eastAsia="ru-RU"/>
        </w:rPr>
        <w:t>Грамматическая сторона речи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sz w:val="24"/>
          <w:szCs w:val="24"/>
          <w:lang w:eastAsia="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sz w:val="24"/>
          <w:szCs w:val="24"/>
          <w:lang w:eastAsia="ru-RU"/>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Социокультурные знания и умения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val="en-US" w:eastAsia="ru-RU"/>
        </w:rPr>
      </w:pPr>
      <w:r w:rsidRPr="000C25DA">
        <w:rPr>
          <w:rFonts w:ascii="Times New Roman" w:eastAsia="Calibri" w:hAnsi="Times New Roman" w:cs="Times New Roman"/>
          <w:sz w:val="24"/>
          <w:szCs w:val="24"/>
          <w:lang w:val="en-US" w:eastAsia="ru-RU"/>
        </w:rPr>
        <w:t>Это предполагает овладение:</w:t>
      </w:r>
    </w:p>
    <w:p w:rsidR="000C25DA" w:rsidRPr="000C25DA" w:rsidRDefault="000C25DA" w:rsidP="00465E89">
      <w:pPr>
        <w:widowControl w:val="0"/>
        <w:numPr>
          <w:ilvl w:val="0"/>
          <w:numId w:val="19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знаниями о значении родного и иностранного языков в современном мире;</w:t>
      </w:r>
    </w:p>
    <w:p w:rsidR="000C25DA" w:rsidRPr="000C25DA" w:rsidRDefault="000C25DA" w:rsidP="00465E89">
      <w:pPr>
        <w:widowControl w:val="0"/>
        <w:numPr>
          <w:ilvl w:val="0"/>
          <w:numId w:val="19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сведениями о социокультурном портрете стран, говорящих на иностранном языке, их символике и культурном наследии;</w:t>
      </w:r>
    </w:p>
    <w:p w:rsidR="000C25DA" w:rsidRPr="000C25DA" w:rsidRDefault="000C25DA" w:rsidP="00465E89">
      <w:pPr>
        <w:widowControl w:val="0"/>
        <w:numPr>
          <w:ilvl w:val="0"/>
          <w:numId w:val="192"/>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xml:space="preserve">употребительной фоновой лексикой и реалиями страны изучаемого языка: </w:t>
      </w:r>
      <w:r w:rsidRPr="000C25DA">
        <w:rPr>
          <w:rFonts w:ascii="Times New Roman" w:eastAsia="Times New Roman" w:hAnsi="Times New Roman" w:cs="Times New Roman"/>
          <w:sz w:val="24"/>
          <w:szCs w:val="24"/>
          <w:lang/>
        </w:rPr>
        <w:lastRenderedPageBreak/>
        <w:t>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0C25DA" w:rsidRPr="000C25DA" w:rsidRDefault="000C25DA" w:rsidP="00465E89">
      <w:pPr>
        <w:widowControl w:val="0"/>
        <w:numPr>
          <w:ilvl w:val="0"/>
          <w:numId w:val="19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0C25DA" w:rsidRPr="000C25DA" w:rsidRDefault="000C25DA" w:rsidP="00465E89">
      <w:pPr>
        <w:widowControl w:val="0"/>
        <w:numPr>
          <w:ilvl w:val="0"/>
          <w:numId w:val="19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0C25DA" w:rsidRPr="000C25DA" w:rsidRDefault="000C25DA" w:rsidP="00465E89">
      <w:pPr>
        <w:widowControl w:val="0"/>
        <w:numPr>
          <w:ilvl w:val="0"/>
          <w:numId w:val="192"/>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t>Компенсаторные умения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Совершенствуются умения:</w:t>
      </w:r>
    </w:p>
    <w:p w:rsidR="000C25DA" w:rsidRPr="000C25DA" w:rsidRDefault="000C25DA" w:rsidP="00465E89">
      <w:pPr>
        <w:widowControl w:val="0"/>
        <w:numPr>
          <w:ilvl w:val="0"/>
          <w:numId w:val="19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переспрашивать, просить повторить, уточняя значение незнакомых слов;</w:t>
      </w:r>
    </w:p>
    <w:p w:rsidR="000C25DA" w:rsidRPr="000C25DA" w:rsidRDefault="000C25DA" w:rsidP="00465E89">
      <w:pPr>
        <w:widowControl w:val="0"/>
        <w:numPr>
          <w:ilvl w:val="0"/>
          <w:numId w:val="19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использовать в качестве опоры при порождении собственных высказываний ключевые слова, план к тексту, тематический словарь и т. д.;</w:t>
      </w:r>
    </w:p>
    <w:p w:rsidR="000C25DA" w:rsidRPr="000C25DA" w:rsidRDefault="000C25DA" w:rsidP="00465E89">
      <w:pPr>
        <w:widowControl w:val="0"/>
        <w:numPr>
          <w:ilvl w:val="0"/>
          <w:numId w:val="19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прогнозировать содержание текста на основе заголовка, предварительно поставленных вопросов;</w:t>
      </w:r>
    </w:p>
    <w:p w:rsidR="000C25DA" w:rsidRPr="000C25DA" w:rsidRDefault="000C25DA" w:rsidP="00465E89">
      <w:pPr>
        <w:widowControl w:val="0"/>
        <w:numPr>
          <w:ilvl w:val="0"/>
          <w:numId w:val="19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догадываться о значении незнакомых слов по контексту, по используемым собеседником жестам и мимике;</w:t>
      </w:r>
    </w:p>
    <w:p w:rsidR="000C25DA" w:rsidRPr="000C25DA" w:rsidRDefault="000C25DA" w:rsidP="00465E89">
      <w:pPr>
        <w:widowControl w:val="0"/>
        <w:numPr>
          <w:ilvl w:val="0"/>
          <w:numId w:val="193"/>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использовать синонимы, антонимы, описания понятия при дефиците языковых средств.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Общеучебные умения и универсальные способы деятельности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Формируются и совершенствуются умения:</w:t>
      </w:r>
    </w:p>
    <w:p w:rsidR="000C25DA" w:rsidRPr="000C25DA" w:rsidRDefault="000C25DA" w:rsidP="00465E89">
      <w:pPr>
        <w:widowControl w:val="0"/>
        <w:numPr>
          <w:ilvl w:val="0"/>
          <w:numId w:val="19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работать с информацией: сокращение, расширение устной и письменной информации, создание второго текста по аналогии, заполнение таблиц;</w:t>
      </w:r>
    </w:p>
    <w:p w:rsidR="000C25DA" w:rsidRPr="000C25DA" w:rsidRDefault="000C25DA" w:rsidP="00465E89">
      <w:pPr>
        <w:widowControl w:val="0"/>
        <w:numPr>
          <w:ilvl w:val="0"/>
          <w:numId w:val="19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0C25DA" w:rsidRPr="000C25DA" w:rsidRDefault="000C25DA" w:rsidP="00465E89">
      <w:pPr>
        <w:widowControl w:val="0"/>
        <w:numPr>
          <w:ilvl w:val="0"/>
          <w:numId w:val="19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работать с разными источниками на иностранном языке: справочными материалами, словарями, интернет-ресурсами, литературой;</w:t>
      </w:r>
    </w:p>
    <w:p w:rsidR="000C25DA" w:rsidRPr="000C25DA" w:rsidRDefault="000C25DA" w:rsidP="00465E89">
      <w:pPr>
        <w:widowControl w:val="0"/>
        <w:numPr>
          <w:ilvl w:val="0"/>
          <w:numId w:val="194"/>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0C25DA" w:rsidRPr="000C25DA" w:rsidRDefault="000C25DA" w:rsidP="00465E89">
      <w:pPr>
        <w:widowControl w:val="0"/>
        <w:numPr>
          <w:ilvl w:val="0"/>
          <w:numId w:val="194"/>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самостоятельно работать, рационально организовывая свой труд в классе и дома.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Специальные учебные умения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Формируются и совершенствуются умения:</w:t>
      </w:r>
    </w:p>
    <w:p w:rsidR="000C25DA" w:rsidRPr="000C25DA" w:rsidRDefault="000C25DA" w:rsidP="00465E89">
      <w:pPr>
        <w:widowControl w:val="0"/>
        <w:numPr>
          <w:ilvl w:val="0"/>
          <w:numId w:val="19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находить ключевые слова и социокультурные реалии при работе с текстом;</w:t>
      </w:r>
    </w:p>
    <w:p w:rsidR="000C25DA" w:rsidRPr="000C25DA" w:rsidRDefault="000C25DA" w:rsidP="00465E89">
      <w:pPr>
        <w:widowControl w:val="0"/>
        <w:numPr>
          <w:ilvl w:val="0"/>
          <w:numId w:val="19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семантизировать слова на основе языковой догадки;</w:t>
      </w:r>
    </w:p>
    <w:p w:rsidR="000C25DA" w:rsidRPr="000C25DA" w:rsidRDefault="000C25DA" w:rsidP="00465E89">
      <w:pPr>
        <w:widowControl w:val="0"/>
        <w:numPr>
          <w:ilvl w:val="0"/>
          <w:numId w:val="19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осуществлять словообразовательный анализ;</w:t>
      </w:r>
    </w:p>
    <w:p w:rsidR="000C25DA" w:rsidRPr="000C25DA" w:rsidRDefault="000C25DA" w:rsidP="00465E89">
      <w:pPr>
        <w:widowControl w:val="0"/>
        <w:numPr>
          <w:ilvl w:val="0"/>
          <w:numId w:val="19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выборочно использовать перевод;</w:t>
      </w:r>
    </w:p>
    <w:p w:rsidR="000C25DA" w:rsidRPr="000C25DA" w:rsidRDefault="000C25DA" w:rsidP="00465E89">
      <w:pPr>
        <w:widowControl w:val="0"/>
        <w:numPr>
          <w:ilvl w:val="0"/>
          <w:numId w:val="19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пользоваться двуязычным и толковым словарями;</w:t>
      </w:r>
    </w:p>
    <w:p w:rsidR="000C25DA" w:rsidRPr="000C25DA" w:rsidRDefault="000C25DA" w:rsidP="00465E89">
      <w:pPr>
        <w:widowControl w:val="0"/>
        <w:numPr>
          <w:ilvl w:val="0"/>
          <w:numId w:val="195"/>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lastRenderedPageBreak/>
        <w:t>участвовать в проектной деятельности межпредметного характера.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Содержание курса по конкретному иностранному языку даётся на примере английского языка.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Языковые средства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u w:val="single"/>
          <w:lang w:eastAsia="ru-RU"/>
        </w:rPr>
      </w:pPr>
      <w:r w:rsidRPr="000C25DA">
        <w:rPr>
          <w:rFonts w:ascii="Times New Roman" w:eastAsia="Calibri" w:hAnsi="Times New Roman" w:cs="Times New Roman"/>
          <w:b/>
          <w:bCs/>
          <w:i/>
          <w:iCs/>
          <w:sz w:val="24"/>
          <w:szCs w:val="24"/>
          <w:lang w:eastAsia="ru-RU"/>
        </w:rPr>
        <w:t>Лексическая сторона речи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u w:val="single"/>
          <w:lang w:eastAsia="ru-RU"/>
        </w:rPr>
      </w:pPr>
      <w:r w:rsidRPr="000C25DA">
        <w:rPr>
          <w:rFonts w:ascii="Times New Roman" w:eastAsia="Calibri" w:hAnsi="Times New Roman" w:cs="Times New Roman"/>
          <w:sz w:val="24"/>
          <w:szCs w:val="24"/>
          <w:lang w:eastAsia="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u w:val="single"/>
          <w:lang w:eastAsia="ru-RU"/>
        </w:rPr>
      </w:pPr>
      <w:r w:rsidRPr="000C25DA">
        <w:rPr>
          <w:rFonts w:ascii="Times New Roman" w:eastAsia="Calibri" w:hAnsi="Times New Roman" w:cs="Times New Roman"/>
          <w:sz w:val="24"/>
          <w:szCs w:val="24"/>
          <w:lang w:eastAsia="ru-RU"/>
        </w:rPr>
        <w:t>Основные способы словообразования: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аффиксация: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глаголов: </w:t>
      </w:r>
      <w:r w:rsidRPr="000C25DA">
        <w:rPr>
          <w:rFonts w:ascii="Times New Roman" w:eastAsia="Calibri" w:hAnsi="Times New Roman" w:cs="Times New Roman"/>
          <w:sz w:val="24"/>
          <w:szCs w:val="24"/>
          <w:lang w:val="en-US" w:eastAsia="ru-RU"/>
        </w:rPr>
        <w:t>dis</w:t>
      </w:r>
      <w:r w:rsidRPr="000C25DA">
        <w:rPr>
          <w:rFonts w:ascii="Times New Roman" w:eastAsia="Calibri" w:hAnsi="Times New Roman" w:cs="Times New Roman"/>
          <w:sz w:val="24"/>
          <w:szCs w:val="24"/>
          <w:lang w:eastAsia="ru-RU"/>
        </w:rPr>
        <w:t>- (</w:t>
      </w:r>
      <w:r w:rsidRPr="000C25DA">
        <w:rPr>
          <w:rFonts w:ascii="Times New Roman" w:eastAsia="Calibri" w:hAnsi="Times New Roman" w:cs="Times New Roman"/>
          <w:sz w:val="24"/>
          <w:szCs w:val="24"/>
          <w:lang w:val="en-US" w:eastAsia="ru-RU"/>
        </w:rPr>
        <w:t>disagree</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mis</w:t>
      </w:r>
      <w:r w:rsidRPr="000C25DA">
        <w:rPr>
          <w:rFonts w:ascii="Times New Roman" w:eastAsia="Calibri" w:hAnsi="Times New Roman" w:cs="Times New Roman"/>
          <w:sz w:val="24"/>
          <w:szCs w:val="24"/>
          <w:lang w:eastAsia="ru-RU"/>
        </w:rPr>
        <w:t>- (</w:t>
      </w:r>
      <w:r w:rsidRPr="000C25DA">
        <w:rPr>
          <w:rFonts w:ascii="Times New Roman" w:eastAsia="Calibri" w:hAnsi="Times New Roman" w:cs="Times New Roman"/>
          <w:sz w:val="24"/>
          <w:szCs w:val="24"/>
          <w:lang w:val="en-US" w:eastAsia="ru-RU"/>
        </w:rPr>
        <w:t>misunderstand</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re</w:t>
      </w:r>
      <w:r w:rsidRPr="000C25DA">
        <w:rPr>
          <w:rFonts w:ascii="Times New Roman" w:eastAsia="Calibri" w:hAnsi="Times New Roman" w:cs="Times New Roman"/>
          <w:sz w:val="24"/>
          <w:szCs w:val="24"/>
          <w:lang w:eastAsia="ru-RU"/>
        </w:rPr>
        <w:t>- (</w:t>
      </w:r>
      <w:r w:rsidRPr="000C25DA">
        <w:rPr>
          <w:rFonts w:ascii="Times New Roman" w:eastAsia="Calibri" w:hAnsi="Times New Roman" w:cs="Times New Roman"/>
          <w:sz w:val="24"/>
          <w:szCs w:val="24"/>
          <w:lang w:val="en-US" w:eastAsia="ru-RU"/>
        </w:rPr>
        <w:t>rewrite</w:t>
      </w:r>
      <w:r w:rsidRPr="000C25DA">
        <w:rPr>
          <w:rFonts w:ascii="Times New Roman" w:eastAsia="Calibri" w:hAnsi="Times New Roman" w:cs="Times New Roman"/>
          <w:sz w:val="24"/>
          <w:szCs w:val="24"/>
          <w:lang w:eastAsia="ru-RU"/>
        </w:rPr>
        <w:t>); -</w:t>
      </w:r>
      <w:r w:rsidRPr="000C25DA">
        <w:rPr>
          <w:rFonts w:ascii="Times New Roman" w:eastAsia="Calibri" w:hAnsi="Times New Roman" w:cs="Times New Roman"/>
          <w:sz w:val="24"/>
          <w:szCs w:val="24"/>
          <w:lang w:val="en-US" w:eastAsia="ru-RU"/>
        </w:rPr>
        <w:t>ize</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ise</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organize</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 существительных: -sion/-tion (conclusion/celebration), -ance/-ence (performance/influence), -ment (environment), -ity (possibility), -ness (kindness),  -ship(friendship), -ist (optimist), -ing (meeting);</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 прилагательных: un- (unpleasant), im-/in- (impolite/independent), inter- (international); -y (busy), -ly (lovely), -ful (careful), -al (historical), -ic (scientific), -ian/-an (Russian), -ing (loving); -ous (dangerous), -able/-ible (enjoyable/responsible), -less (harmless), -ive (native);</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 наречий: -ly (usually);</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 числительных: -teen (fifteen), -ty (seventy), -th (sixth);</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словосложение: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существительное + существительное (</w:t>
      </w:r>
      <w:r w:rsidRPr="000C25DA">
        <w:rPr>
          <w:rFonts w:ascii="Times New Roman" w:eastAsia="Calibri" w:hAnsi="Times New Roman" w:cs="Times New Roman"/>
          <w:sz w:val="24"/>
          <w:szCs w:val="24"/>
          <w:lang w:val="en-US" w:eastAsia="ru-RU"/>
        </w:rPr>
        <w:t>policeman</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прилагательное + прилагательное (</w:t>
      </w:r>
      <w:r w:rsidRPr="000C25DA">
        <w:rPr>
          <w:rFonts w:ascii="Times New Roman" w:eastAsia="Calibri" w:hAnsi="Times New Roman" w:cs="Times New Roman"/>
          <w:sz w:val="24"/>
          <w:szCs w:val="24"/>
          <w:lang w:val="en-US" w:eastAsia="ru-RU"/>
        </w:rPr>
        <w:t>well</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known</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прилагательное + существительное (</w:t>
      </w:r>
      <w:r w:rsidRPr="000C25DA">
        <w:rPr>
          <w:rFonts w:ascii="Times New Roman" w:eastAsia="Calibri" w:hAnsi="Times New Roman" w:cs="Times New Roman"/>
          <w:sz w:val="24"/>
          <w:szCs w:val="24"/>
          <w:lang w:val="en-US" w:eastAsia="ru-RU"/>
        </w:rPr>
        <w:t>blackboard</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3)</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конверсия: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образование существительных от неопределённой формы глагола (</w:t>
      </w:r>
      <w:r w:rsidRPr="000C25DA">
        <w:rPr>
          <w:rFonts w:ascii="Times New Roman" w:eastAsia="Calibri" w:hAnsi="Times New Roman" w:cs="Times New Roman"/>
          <w:sz w:val="24"/>
          <w:szCs w:val="24"/>
          <w:lang w:val="en-US" w:eastAsia="ru-RU"/>
        </w:rPr>
        <w:t>toplay</w:t>
      </w:r>
      <w:r w:rsidRPr="000C25DA">
        <w:rPr>
          <w:rFonts w:ascii="Times New Roman" w:eastAsia="Calibri" w:hAnsi="Times New Roman" w:cs="Times New Roman"/>
          <w:sz w:val="24"/>
          <w:szCs w:val="24"/>
          <w:lang w:eastAsia="ru-RU"/>
        </w:rPr>
        <w:t xml:space="preserve"> — </w:t>
      </w:r>
      <w:r w:rsidRPr="000C25DA">
        <w:rPr>
          <w:rFonts w:ascii="Times New Roman" w:eastAsia="Calibri" w:hAnsi="Times New Roman" w:cs="Times New Roman"/>
          <w:sz w:val="24"/>
          <w:szCs w:val="24"/>
          <w:lang w:val="en-US" w:eastAsia="ru-RU"/>
        </w:rPr>
        <w:t>play</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образование существительных от прилагательных (</w:t>
      </w:r>
      <w:r w:rsidRPr="000C25DA">
        <w:rPr>
          <w:rFonts w:ascii="Times New Roman" w:eastAsia="Calibri" w:hAnsi="Times New Roman" w:cs="Times New Roman"/>
          <w:sz w:val="24"/>
          <w:szCs w:val="24"/>
          <w:lang w:val="en-US" w:eastAsia="ru-RU"/>
        </w:rPr>
        <w:t>richpeople</w:t>
      </w:r>
      <w:r w:rsidRPr="000C25DA">
        <w:rPr>
          <w:rFonts w:ascii="Times New Roman" w:eastAsia="Calibri" w:hAnsi="Times New Roman" w:cs="Times New Roman"/>
          <w:sz w:val="24"/>
          <w:szCs w:val="24"/>
          <w:lang w:eastAsia="ru-RU"/>
        </w:rPr>
        <w:t xml:space="preserve"> — </w:t>
      </w:r>
      <w:r w:rsidRPr="000C25DA">
        <w:rPr>
          <w:rFonts w:ascii="Times New Roman" w:eastAsia="Calibri" w:hAnsi="Times New Roman" w:cs="Times New Roman"/>
          <w:sz w:val="24"/>
          <w:szCs w:val="24"/>
          <w:lang w:val="en-US" w:eastAsia="ru-RU"/>
        </w:rPr>
        <w:t>therich</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Распознавание и использование интернациональных слов (</w:t>
      </w:r>
      <w:r w:rsidRPr="000C25DA">
        <w:rPr>
          <w:rFonts w:ascii="Times New Roman" w:eastAsia="Calibri" w:hAnsi="Times New Roman" w:cs="Times New Roman"/>
          <w:sz w:val="24"/>
          <w:szCs w:val="24"/>
          <w:lang w:val="en-US" w:eastAsia="ru-RU"/>
        </w:rPr>
        <w:t>doctor</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Представления о синонимии, антонимии, лексической сочетаемости, многозначности.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C25DA">
        <w:rPr>
          <w:rFonts w:ascii="Times New Roman" w:eastAsia="Calibri" w:hAnsi="Times New Roman" w:cs="Times New Roman"/>
          <w:b/>
          <w:bCs/>
          <w:i/>
          <w:iCs/>
          <w:sz w:val="24"/>
          <w:szCs w:val="24"/>
          <w:lang w:eastAsia="ru-RU"/>
        </w:rPr>
        <w:t>Грамматическая сторона речи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C25DA">
        <w:rPr>
          <w:rFonts w:ascii="Times New Roman" w:eastAsia="Calibri" w:hAnsi="Times New Roman" w:cs="Times New Roman"/>
          <w:sz w:val="24"/>
          <w:szCs w:val="24"/>
          <w:lang w:eastAsia="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val="en-US" w:eastAsia="ru-RU"/>
        </w:rPr>
      </w:pPr>
      <w:r w:rsidRPr="000C25DA">
        <w:rPr>
          <w:rFonts w:ascii="Times New Roman" w:eastAsia="Calibri" w:hAnsi="Times New Roman" w:cs="Times New Roman"/>
          <w:sz w:val="24"/>
          <w:szCs w:val="24"/>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C25DA">
        <w:rPr>
          <w:rFonts w:ascii="Times New Roman" w:eastAsia="Calibri" w:hAnsi="Times New Roman" w:cs="Times New Roman"/>
          <w:sz w:val="24"/>
          <w:szCs w:val="24"/>
          <w:lang w:val="en-US" w:eastAsia="ru-RU"/>
        </w:rPr>
        <w:t>Wemovedto</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a</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newhouselastyear</w:t>
      </w:r>
      <w:r w:rsidRPr="000C25DA">
        <w:rPr>
          <w:rFonts w:ascii="Times New Roman" w:eastAsia="Calibri" w:hAnsi="Times New Roman" w:cs="Times New Roman"/>
          <w:sz w:val="24"/>
          <w:szCs w:val="24"/>
          <w:lang w:eastAsia="ru-RU"/>
        </w:rPr>
        <w:t>); предложения с начальным ‘</w:t>
      </w:r>
      <w:r w:rsidRPr="000C25DA">
        <w:rPr>
          <w:rFonts w:ascii="Times New Roman" w:eastAsia="Calibri" w:hAnsi="Times New Roman" w:cs="Times New Roman"/>
          <w:sz w:val="24"/>
          <w:szCs w:val="24"/>
          <w:lang w:val="en-US" w:eastAsia="ru-RU"/>
        </w:rPr>
        <w:t>It</w:t>
      </w:r>
      <w:r w:rsidRPr="000C25DA">
        <w:rPr>
          <w:rFonts w:ascii="Times New Roman" w:eastAsia="Calibri" w:hAnsi="Times New Roman" w:cs="Times New Roman"/>
          <w:sz w:val="24"/>
          <w:szCs w:val="24"/>
          <w:lang w:eastAsia="ru-RU"/>
        </w:rPr>
        <w:t>’ и с начальным ‘</w:t>
      </w:r>
      <w:r w:rsidRPr="000C25DA">
        <w:rPr>
          <w:rFonts w:ascii="Times New Roman" w:eastAsia="Calibri" w:hAnsi="Times New Roman" w:cs="Times New Roman"/>
          <w:sz w:val="24"/>
          <w:szCs w:val="24"/>
          <w:lang w:val="en-US" w:eastAsia="ru-RU"/>
        </w:rPr>
        <w:t>There</w:t>
      </w:r>
      <w:r w:rsidRPr="000C25DA">
        <w:rPr>
          <w:rFonts w:ascii="Times New Roman" w:eastAsia="Calibri" w:hAnsi="Times New Roman" w:cs="Times New Roman"/>
          <w:sz w:val="24"/>
          <w:szCs w:val="24"/>
          <w:lang w:eastAsia="ru-RU"/>
        </w:rPr>
        <w:t xml:space="preserve"> + </w:t>
      </w:r>
      <w:r w:rsidRPr="000C25DA">
        <w:rPr>
          <w:rFonts w:ascii="Times New Roman" w:eastAsia="Calibri" w:hAnsi="Times New Roman" w:cs="Times New Roman"/>
          <w:sz w:val="24"/>
          <w:szCs w:val="24"/>
          <w:lang w:val="en-US" w:eastAsia="ru-RU"/>
        </w:rPr>
        <w:t>tobe</w:t>
      </w:r>
      <w:r w:rsidRPr="000C25DA">
        <w:rPr>
          <w:rFonts w:ascii="Times New Roman" w:eastAsia="Calibri" w:hAnsi="Times New Roman" w:cs="Times New Roman"/>
          <w:sz w:val="24"/>
          <w:szCs w:val="24"/>
          <w:lang w:eastAsia="ru-RU"/>
        </w:rPr>
        <w:t>’ (</w:t>
      </w:r>
      <w:r w:rsidRPr="000C25DA">
        <w:rPr>
          <w:rFonts w:ascii="Times New Roman" w:eastAsia="Calibri" w:hAnsi="Times New Roman" w:cs="Times New Roman"/>
          <w:sz w:val="24"/>
          <w:szCs w:val="24"/>
          <w:lang w:val="en-US" w:eastAsia="ru-RU"/>
        </w:rPr>
        <w:t>It</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scold</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It</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sfiveo</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clock</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It</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s</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interesting</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It was winter. There are a lot of trees in the park).</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C25DA">
        <w:rPr>
          <w:rFonts w:ascii="Times New Roman" w:eastAsia="Calibri" w:hAnsi="Times New Roman" w:cs="Times New Roman"/>
          <w:sz w:val="24"/>
          <w:szCs w:val="24"/>
          <w:lang w:eastAsia="ru-RU"/>
        </w:rPr>
        <w:t xml:space="preserve">Сложносочинённые предложения с сочинительными союзами </w:t>
      </w:r>
      <w:r w:rsidRPr="000C25DA">
        <w:rPr>
          <w:rFonts w:ascii="Times New Roman" w:eastAsia="Calibri" w:hAnsi="Times New Roman" w:cs="Times New Roman"/>
          <w:sz w:val="24"/>
          <w:szCs w:val="24"/>
          <w:lang w:val="en-US" w:eastAsia="ru-RU"/>
        </w:rPr>
        <w:t>and</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but</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or</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val="en-US" w:eastAsia="ru-RU"/>
        </w:rPr>
      </w:pPr>
      <w:r w:rsidRPr="000C25DA">
        <w:rPr>
          <w:rFonts w:ascii="Times New Roman" w:eastAsia="Calibri" w:hAnsi="Times New Roman" w:cs="Times New Roman"/>
          <w:sz w:val="24"/>
          <w:szCs w:val="24"/>
          <w:lang w:val="en-US" w:eastAsia="ru-RU"/>
        </w:rPr>
        <w:t>Сложноподчинённыепредложенияссоюзамиисоюзнымисловами what, when, why, which, that, who, if, because, that’s why, than, so.</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C25DA">
        <w:rPr>
          <w:rFonts w:ascii="Times New Roman" w:eastAsia="Calibri" w:hAnsi="Times New Roman" w:cs="Times New Roman"/>
          <w:sz w:val="24"/>
          <w:szCs w:val="24"/>
          <w:lang w:eastAsia="ru-RU"/>
        </w:rPr>
        <w:t xml:space="preserve">Сложноподчинённые предложения с придаточными: времени с союзами </w:t>
      </w:r>
      <w:r w:rsidRPr="000C25DA">
        <w:rPr>
          <w:rFonts w:ascii="Times New Roman" w:eastAsia="Calibri" w:hAnsi="Times New Roman" w:cs="Times New Roman"/>
          <w:sz w:val="24"/>
          <w:szCs w:val="24"/>
          <w:lang w:val="en-US" w:eastAsia="ru-RU"/>
        </w:rPr>
        <w:t>for</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since</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during</w:t>
      </w:r>
      <w:r w:rsidRPr="000C25DA">
        <w:rPr>
          <w:rFonts w:ascii="Times New Roman" w:eastAsia="Calibri" w:hAnsi="Times New Roman" w:cs="Times New Roman"/>
          <w:sz w:val="24"/>
          <w:szCs w:val="24"/>
          <w:lang w:eastAsia="ru-RU"/>
        </w:rPr>
        <w:t xml:space="preserve">; цели с союзами </w:t>
      </w:r>
      <w:r w:rsidRPr="000C25DA">
        <w:rPr>
          <w:rFonts w:ascii="Times New Roman" w:eastAsia="Calibri" w:hAnsi="Times New Roman" w:cs="Times New Roman"/>
          <w:sz w:val="24"/>
          <w:szCs w:val="24"/>
          <w:lang w:val="en-US" w:eastAsia="ru-RU"/>
        </w:rPr>
        <w:t>so</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that</w:t>
      </w:r>
      <w:r w:rsidRPr="000C25DA">
        <w:rPr>
          <w:rFonts w:ascii="Times New Roman" w:eastAsia="Calibri" w:hAnsi="Times New Roman" w:cs="Times New Roman"/>
          <w:sz w:val="24"/>
          <w:szCs w:val="24"/>
          <w:lang w:eastAsia="ru-RU"/>
        </w:rPr>
        <w:t xml:space="preserve">; условия с союзом </w:t>
      </w:r>
      <w:r w:rsidRPr="000C25DA">
        <w:rPr>
          <w:rFonts w:ascii="Times New Roman" w:eastAsia="Calibri" w:hAnsi="Times New Roman" w:cs="Times New Roman"/>
          <w:sz w:val="24"/>
          <w:szCs w:val="24"/>
          <w:lang w:val="en-US" w:eastAsia="ru-RU"/>
        </w:rPr>
        <w:t>unless</w:t>
      </w:r>
      <w:r w:rsidRPr="000C25DA">
        <w:rPr>
          <w:rFonts w:ascii="Times New Roman" w:eastAsia="Calibri" w:hAnsi="Times New Roman" w:cs="Times New Roman"/>
          <w:sz w:val="24"/>
          <w:szCs w:val="24"/>
          <w:lang w:eastAsia="ru-RU"/>
        </w:rPr>
        <w:t xml:space="preserve">; определительными с союзами </w:t>
      </w:r>
      <w:r w:rsidRPr="000C25DA">
        <w:rPr>
          <w:rFonts w:ascii="Times New Roman" w:eastAsia="Calibri" w:hAnsi="Times New Roman" w:cs="Times New Roman"/>
          <w:sz w:val="24"/>
          <w:szCs w:val="24"/>
          <w:lang w:val="en-US" w:eastAsia="ru-RU"/>
        </w:rPr>
        <w:t>who</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which</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that</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C25DA">
        <w:rPr>
          <w:rFonts w:ascii="Times New Roman" w:eastAsia="Calibri" w:hAnsi="Times New Roman" w:cs="Times New Roman"/>
          <w:sz w:val="24"/>
          <w:szCs w:val="24"/>
          <w:lang w:eastAsia="ru-RU"/>
        </w:rPr>
        <w:t xml:space="preserve">Сложноподчинённые предложения с союзами </w:t>
      </w:r>
      <w:r w:rsidRPr="000C25DA">
        <w:rPr>
          <w:rFonts w:ascii="Times New Roman" w:eastAsia="Calibri" w:hAnsi="Times New Roman" w:cs="Times New Roman"/>
          <w:sz w:val="24"/>
          <w:szCs w:val="24"/>
          <w:lang w:val="en-US" w:eastAsia="ru-RU"/>
        </w:rPr>
        <w:t>whoever</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whatever</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however</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whenever</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val="en-US" w:eastAsia="ru-RU"/>
        </w:rPr>
      </w:pPr>
      <w:r w:rsidRPr="000C25DA">
        <w:rPr>
          <w:rFonts w:ascii="Times New Roman" w:eastAsia="Calibri" w:hAnsi="Times New Roman" w:cs="Times New Roman"/>
          <w:sz w:val="24"/>
          <w:szCs w:val="24"/>
          <w:lang w:val="en-US" w:eastAsia="ru-RU"/>
        </w:rPr>
        <w:t xml:space="preserve">Условныепредложенияреального (Conditional I — If it doesn’t rain, they’ll go for a picnic) инереального (Conditional II — If I were rich, I would help the endangered animals; </w:t>
      </w:r>
      <w:r w:rsidRPr="000C25DA">
        <w:rPr>
          <w:rFonts w:ascii="Times New Roman" w:eastAsia="Calibri" w:hAnsi="Times New Roman" w:cs="Times New Roman"/>
          <w:sz w:val="24"/>
          <w:szCs w:val="24"/>
          <w:lang w:val="en-US" w:eastAsia="ru-RU"/>
        </w:rPr>
        <w:lastRenderedPageBreak/>
        <w:t xml:space="preserve">Conditional </w:t>
      </w:r>
      <w:r w:rsidRPr="000C25DA">
        <w:rPr>
          <w:rFonts w:ascii="Times New Roman" w:eastAsia="Calibri" w:hAnsi="Times New Roman" w:cs="Times New Roman"/>
          <w:bCs/>
          <w:sz w:val="24"/>
          <w:szCs w:val="24"/>
          <w:lang w:val="en-US" w:eastAsia="ru-RU"/>
        </w:rPr>
        <w:t xml:space="preserve">III </w:t>
      </w:r>
      <w:r w:rsidRPr="000C25DA">
        <w:rPr>
          <w:rFonts w:ascii="Times New Roman" w:eastAsia="Calibri" w:hAnsi="Times New Roman" w:cs="Times New Roman"/>
          <w:sz w:val="24"/>
          <w:szCs w:val="24"/>
          <w:lang w:val="en-US" w:eastAsia="ru-RU"/>
        </w:rPr>
        <w:t>— If she had asked me, I would have helped her) характера.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C25DA">
        <w:rPr>
          <w:rFonts w:ascii="Times New Roman" w:eastAsia="Calibri" w:hAnsi="Times New Roman" w:cs="Times New Roman"/>
          <w:sz w:val="24"/>
          <w:szCs w:val="24"/>
          <w:lang w:eastAsia="ru-RU"/>
        </w:rPr>
        <w:t xml:space="preserve">Все типы вопросительных предложений (общий, специальный, альтернативный, разделительный вопросы в </w:t>
      </w:r>
      <w:r w:rsidRPr="000C25DA">
        <w:rPr>
          <w:rFonts w:ascii="Times New Roman" w:eastAsia="Calibri" w:hAnsi="Times New Roman" w:cs="Times New Roman"/>
          <w:sz w:val="24"/>
          <w:szCs w:val="24"/>
          <w:lang w:val="en-US" w:eastAsia="ru-RU"/>
        </w:rPr>
        <w:t>Present</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Future</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PastSimple</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PresentPerfect</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PresentContinuous</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C25DA">
        <w:rPr>
          <w:rFonts w:ascii="Times New Roman" w:eastAsia="Calibri" w:hAnsi="Times New Roman" w:cs="Times New Roman"/>
          <w:sz w:val="24"/>
          <w:szCs w:val="24"/>
          <w:lang w:eastAsia="ru-RU"/>
        </w:rPr>
        <w:t>Побудительные предложения в утвердительной (</w:t>
      </w:r>
      <w:r w:rsidRPr="000C25DA">
        <w:rPr>
          <w:rFonts w:ascii="Times New Roman" w:eastAsia="Calibri" w:hAnsi="Times New Roman" w:cs="Times New Roman"/>
          <w:sz w:val="24"/>
          <w:szCs w:val="24"/>
          <w:lang w:val="en-US" w:eastAsia="ru-RU"/>
        </w:rPr>
        <w:t>Becareful</w:t>
      </w:r>
      <w:r w:rsidRPr="000C25DA">
        <w:rPr>
          <w:rFonts w:ascii="Times New Roman" w:eastAsia="Calibri" w:hAnsi="Times New Roman" w:cs="Times New Roman"/>
          <w:sz w:val="24"/>
          <w:szCs w:val="24"/>
          <w:lang w:eastAsia="ru-RU"/>
        </w:rPr>
        <w:t>) и отрицательной (</w:t>
      </w:r>
      <w:r w:rsidRPr="000C25DA">
        <w:rPr>
          <w:rFonts w:ascii="Times New Roman" w:eastAsia="Calibri" w:hAnsi="Times New Roman" w:cs="Times New Roman"/>
          <w:sz w:val="24"/>
          <w:szCs w:val="24"/>
          <w:lang w:val="en-US" w:eastAsia="ru-RU"/>
        </w:rPr>
        <w:t>Don</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tworry</w:t>
      </w:r>
      <w:r w:rsidRPr="000C25DA">
        <w:rPr>
          <w:rFonts w:ascii="Times New Roman" w:eastAsia="Calibri" w:hAnsi="Times New Roman" w:cs="Times New Roman"/>
          <w:sz w:val="24"/>
          <w:szCs w:val="24"/>
          <w:lang w:eastAsia="ru-RU"/>
        </w:rPr>
        <w:t>) форме.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val="en-US" w:eastAsia="ru-RU"/>
        </w:rPr>
      </w:pPr>
      <w:r w:rsidRPr="000C25DA">
        <w:rPr>
          <w:rFonts w:ascii="Times New Roman" w:eastAsia="Calibri" w:hAnsi="Times New Roman" w:cs="Times New Roman"/>
          <w:sz w:val="24"/>
          <w:szCs w:val="24"/>
          <w:lang w:val="en-US" w:eastAsia="ru-RU"/>
        </w:rPr>
        <w:t>Предложениясконструкциями as ... as, not so … as, either ... or, neither … nor.</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C25DA">
        <w:rPr>
          <w:rFonts w:ascii="Times New Roman" w:eastAsia="Calibri" w:hAnsi="Times New Roman" w:cs="Times New Roman"/>
          <w:sz w:val="24"/>
          <w:szCs w:val="24"/>
          <w:lang w:eastAsia="ru-RU"/>
        </w:rPr>
        <w:t xml:space="preserve">Конструкция </w:t>
      </w:r>
      <w:r w:rsidRPr="000C25DA">
        <w:rPr>
          <w:rFonts w:ascii="Times New Roman" w:eastAsia="Calibri" w:hAnsi="Times New Roman" w:cs="Times New Roman"/>
          <w:sz w:val="24"/>
          <w:szCs w:val="24"/>
          <w:lang w:val="en-US" w:eastAsia="ru-RU"/>
        </w:rPr>
        <w:t>tobegoingto</w:t>
      </w:r>
      <w:r w:rsidRPr="000C25DA">
        <w:rPr>
          <w:rFonts w:ascii="Times New Roman" w:eastAsia="Calibri" w:hAnsi="Times New Roman" w:cs="Times New Roman"/>
          <w:sz w:val="24"/>
          <w:szCs w:val="24"/>
          <w:lang w:eastAsia="ru-RU"/>
        </w:rPr>
        <w:t xml:space="preserve"> (для выражения будущего действия).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val="en-US" w:eastAsia="ru-RU"/>
        </w:rPr>
      </w:pPr>
      <w:r w:rsidRPr="000C25DA">
        <w:rPr>
          <w:rFonts w:ascii="Times New Roman" w:eastAsia="Calibri" w:hAnsi="Times New Roman" w:cs="Times New Roman"/>
          <w:sz w:val="24"/>
          <w:szCs w:val="24"/>
          <w:lang w:val="en-US" w:eastAsia="ru-RU"/>
        </w:rPr>
        <w:t>Конструкции It takes me ... to do something; to look/feel/be happy.</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val="en-US" w:eastAsia="ru-RU"/>
        </w:rPr>
      </w:pPr>
      <w:r w:rsidRPr="000C25DA">
        <w:rPr>
          <w:rFonts w:ascii="Times New Roman" w:eastAsia="Calibri" w:hAnsi="Times New Roman" w:cs="Times New Roman"/>
          <w:sz w:val="24"/>
          <w:szCs w:val="24"/>
          <w:lang w:val="en-US" w:eastAsia="ru-RU"/>
        </w:rPr>
        <w:t>Конструкцииbe/get used to something; be/get used to doing something.</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val="en-US" w:eastAsia="ru-RU"/>
        </w:rPr>
      </w:pPr>
      <w:r w:rsidRPr="000C25DA">
        <w:rPr>
          <w:rFonts w:ascii="Times New Roman" w:eastAsia="Calibri" w:hAnsi="Times New Roman" w:cs="Times New Roman"/>
          <w:sz w:val="24"/>
          <w:szCs w:val="24"/>
          <w:lang w:val="en-US" w:eastAsia="ru-RU"/>
        </w:rPr>
        <w:t>Конструкциисинфинитивомтипа I saw Jim ride his bike. I want you to meet me at the station tomorrow. She seems to be a good friend.</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val="en-US" w:eastAsia="ru-RU"/>
        </w:rPr>
      </w:pPr>
      <w:r w:rsidRPr="000C25DA">
        <w:rPr>
          <w:rFonts w:ascii="Times New Roman" w:eastAsia="Calibri" w:hAnsi="Times New Roman" w:cs="Times New Roman"/>
          <w:sz w:val="24"/>
          <w:szCs w:val="24"/>
          <w:lang w:val="en-US" w:eastAsia="ru-RU"/>
        </w:rPr>
        <w:t>Правильныеинеправильныеглаголывформахдействительногозалогавизъявительномнаклонении (Present, Past, Future Simple; Present, Past Perfect; Present, Past, Future Continuous; Present Perfect Continuous; Future-in-the-Past).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val="en-US" w:eastAsia="ru-RU"/>
        </w:rPr>
      </w:pPr>
      <w:r w:rsidRPr="000C25DA">
        <w:rPr>
          <w:rFonts w:ascii="Times New Roman" w:eastAsia="Calibri" w:hAnsi="Times New Roman" w:cs="Times New Roman"/>
          <w:sz w:val="24"/>
          <w:szCs w:val="24"/>
          <w:lang w:val="en-US" w:eastAsia="ru-RU"/>
        </w:rPr>
        <w:t>Глаголыввидо-временныхформахстрадательногозалога (Present, Past, Future Simple Passive; Past Perfect Passive).</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val="en-US" w:eastAsia="ru-RU"/>
        </w:rPr>
      </w:pPr>
      <w:r w:rsidRPr="000C25DA">
        <w:rPr>
          <w:rFonts w:ascii="Times New Roman" w:eastAsia="Calibri" w:hAnsi="Times New Roman" w:cs="Times New Roman"/>
          <w:sz w:val="24"/>
          <w:szCs w:val="24"/>
          <w:lang w:val="en-US" w:eastAsia="ru-RU"/>
        </w:rPr>
        <w:t>Модальныеглаголыиихэквиваленты (can/could/be able to, may/might, must/have to, shall, should, would, need).</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C25DA">
        <w:rPr>
          <w:rFonts w:ascii="Times New Roman" w:eastAsia="Calibri" w:hAnsi="Times New Roman" w:cs="Times New Roman"/>
          <w:sz w:val="24"/>
          <w:szCs w:val="24"/>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C25DA">
        <w:rPr>
          <w:rFonts w:ascii="Times New Roman" w:eastAsia="Calibri" w:hAnsi="Times New Roman" w:cs="Times New Roman"/>
          <w:sz w:val="24"/>
          <w:szCs w:val="24"/>
          <w:lang w:eastAsia="ru-RU"/>
        </w:rPr>
        <w:t xml:space="preserve">Причастия </w:t>
      </w:r>
      <w:r w:rsidRPr="000C25DA">
        <w:rPr>
          <w:rFonts w:ascii="Times New Roman" w:eastAsia="Calibri" w:hAnsi="Times New Roman" w:cs="Times New Roman"/>
          <w:sz w:val="24"/>
          <w:szCs w:val="24"/>
          <w:lang w:val="en-US" w:eastAsia="ru-RU"/>
        </w:rPr>
        <w:t>I</w:t>
      </w:r>
      <w:r w:rsidRPr="000C25DA">
        <w:rPr>
          <w:rFonts w:ascii="Times New Roman" w:eastAsia="Calibri" w:hAnsi="Times New Roman" w:cs="Times New Roman"/>
          <w:sz w:val="24"/>
          <w:szCs w:val="24"/>
          <w:lang w:eastAsia="ru-RU"/>
        </w:rPr>
        <w:t xml:space="preserve"> и </w:t>
      </w:r>
      <w:r w:rsidRPr="000C25DA">
        <w:rPr>
          <w:rFonts w:ascii="Times New Roman" w:eastAsia="Calibri" w:hAnsi="Times New Roman" w:cs="Times New Roman"/>
          <w:sz w:val="24"/>
          <w:szCs w:val="24"/>
          <w:lang w:val="en-US" w:eastAsia="ru-RU"/>
        </w:rPr>
        <w:t>II</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C25DA">
        <w:rPr>
          <w:rFonts w:ascii="Times New Roman" w:eastAsia="Calibri" w:hAnsi="Times New Roman" w:cs="Times New Roman"/>
          <w:sz w:val="24"/>
          <w:szCs w:val="24"/>
          <w:lang w:eastAsia="ru-RU"/>
        </w:rPr>
        <w:t xml:space="preserve">Неличные формы глагола (герундий, причастия </w:t>
      </w:r>
      <w:r w:rsidRPr="000C25DA">
        <w:rPr>
          <w:rFonts w:ascii="Times New Roman" w:eastAsia="Calibri" w:hAnsi="Times New Roman" w:cs="Times New Roman"/>
          <w:sz w:val="24"/>
          <w:szCs w:val="24"/>
          <w:lang w:val="en-US" w:eastAsia="ru-RU"/>
        </w:rPr>
        <w:t>I</w:t>
      </w:r>
      <w:r w:rsidRPr="000C25DA">
        <w:rPr>
          <w:rFonts w:ascii="Times New Roman" w:eastAsia="Calibri" w:hAnsi="Times New Roman" w:cs="Times New Roman"/>
          <w:sz w:val="24"/>
          <w:szCs w:val="24"/>
          <w:lang w:eastAsia="ru-RU"/>
        </w:rPr>
        <w:t xml:space="preserve"> и </w:t>
      </w:r>
      <w:r w:rsidRPr="000C25DA">
        <w:rPr>
          <w:rFonts w:ascii="Times New Roman" w:eastAsia="Calibri" w:hAnsi="Times New Roman" w:cs="Times New Roman"/>
          <w:sz w:val="24"/>
          <w:szCs w:val="24"/>
          <w:lang w:val="en-US" w:eastAsia="ru-RU"/>
        </w:rPr>
        <w:t>II</w:t>
      </w:r>
      <w:r w:rsidRPr="000C25DA">
        <w:rPr>
          <w:rFonts w:ascii="Times New Roman" w:eastAsia="Calibri" w:hAnsi="Times New Roman" w:cs="Times New Roman"/>
          <w:sz w:val="24"/>
          <w:szCs w:val="24"/>
          <w:lang w:eastAsia="ru-RU"/>
        </w:rPr>
        <w:t>) без различения их функций.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C25DA">
        <w:rPr>
          <w:rFonts w:ascii="Times New Roman" w:eastAsia="Calibri" w:hAnsi="Times New Roman" w:cs="Times New Roman"/>
          <w:sz w:val="24"/>
          <w:szCs w:val="24"/>
          <w:lang w:eastAsia="ru-RU"/>
        </w:rPr>
        <w:t>Фразовые глаголы, обслуживающие темы, отобранные для данного этапа обучения.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C25DA">
        <w:rPr>
          <w:rFonts w:ascii="Times New Roman" w:eastAsia="Calibri" w:hAnsi="Times New Roman" w:cs="Times New Roman"/>
          <w:sz w:val="24"/>
          <w:szCs w:val="24"/>
          <w:lang w:eastAsia="ru-RU"/>
        </w:rPr>
        <w:t>Определённый, неопределённый и нулевой артикли (в том числе с географическими названиями).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C25DA">
        <w:rPr>
          <w:rFonts w:ascii="Times New Roman" w:eastAsia="Calibri" w:hAnsi="Times New Roman" w:cs="Times New Roman"/>
          <w:sz w:val="24"/>
          <w:szCs w:val="24"/>
          <w:lang w:eastAsia="ru-RU"/>
        </w:rPr>
        <w:t>Неисчисляемые и исчисляемые существительные (</w:t>
      </w:r>
      <w:r w:rsidRPr="000C25DA">
        <w:rPr>
          <w:rFonts w:ascii="Times New Roman" w:eastAsia="Calibri" w:hAnsi="Times New Roman" w:cs="Times New Roman"/>
          <w:sz w:val="24"/>
          <w:szCs w:val="24"/>
          <w:lang w:val="en-US" w:eastAsia="ru-RU"/>
        </w:rPr>
        <w:t>a</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pencil</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water</w:t>
      </w:r>
      <w:r w:rsidRPr="000C25DA">
        <w:rPr>
          <w:rFonts w:ascii="Times New Roman" w:eastAsia="Calibri" w:hAnsi="Times New Roman" w:cs="Times New Roman"/>
          <w:sz w:val="24"/>
          <w:szCs w:val="24"/>
          <w:lang w:eastAsia="ru-RU"/>
        </w:rPr>
        <w:t>), существительные с причастиями настоящего и прошедшего времени (</w:t>
      </w:r>
      <w:r w:rsidRPr="000C25DA">
        <w:rPr>
          <w:rFonts w:ascii="Times New Roman" w:eastAsia="Calibri" w:hAnsi="Times New Roman" w:cs="Times New Roman"/>
          <w:sz w:val="24"/>
          <w:szCs w:val="24"/>
          <w:lang w:val="en-US" w:eastAsia="ru-RU"/>
        </w:rPr>
        <w:t>a</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burninghouse</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a</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writtenletter</w:t>
      </w:r>
      <w:r w:rsidRPr="000C25DA">
        <w:rPr>
          <w:rFonts w:ascii="Times New Roman" w:eastAsia="Calibri" w:hAnsi="Times New Roman" w:cs="Times New Roman"/>
          <w:sz w:val="24"/>
          <w:szCs w:val="24"/>
          <w:lang w:eastAsia="ru-RU"/>
        </w:rPr>
        <w:t>). Существительные в функции прилагательного (</w:t>
      </w:r>
      <w:r w:rsidRPr="000C25DA">
        <w:rPr>
          <w:rFonts w:ascii="Times New Roman" w:eastAsia="Calibri" w:hAnsi="Times New Roman" w:cs="Times New Roman"/>
          <w:sz w:val="24"/>
          <w:szCs w:val="24"/>
          <w:lang w:val="en-US" w:eastAsia="ru-RU"/>
        </w:rPr>
        <w:t>artgallery</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C25DA">
        <w:rPr>
          <w:rFonts w:ascii="Times New Roman" w:eastAsia="Calibri" w:hAnsi="Times New Roman" w:cs="Times New Roman"/>
          <w:sz w:val="24"/>
          <w:szCs w:val="24"/>
          <w:lang w:eastAsia="ru-RU"/>
        </w:rPr>
        <w:t>Степени сравнения прилагательных и наречий, в том числе образованных не по правилу (</w:t>
      </w:r>
      <w:r w:rsidRPr="000C25DA">
        <w:rPr>
          <w:rFonts w:ascii="Times New Roman" w:eastAsia="Calibri" w:hAnsi="Times New Roman" w:cs="Times New Roman"/>
          <w:sz w:val="24"/>
          <w:szCs w:val="24"/>
          <w:lang w:val="en-US" w:eastAsia="ru-RU"/>
        </w:rPr>
        <w:t>little</w:t>
      </w:r>
      <w:r w:rsidRPr="000C25DA">
        <w:rPr>
          <w:rFonts w:ascii="Times New Roman" w:eastAsia="Calibri" w:hAnsi="Times New Roman" w:cs="Times New Roman"/>
          <w:sz w:val="24"/>
          <w:szCs w:val="24"/>
          <w:lang w:eastAsia="ru-RU"/>
        </w:rPr>
        <w:t xml:space="preserve"> — </w:t>
      </w:r>
      <w:r w:rsidRPr="000C25DA">
        <w:rPr>
          <w:rFonts w:ascii="Times New Roman" w:eastAsia="Calibri" w:hAnsi="Times New Roman" w:cs="Times New Roman"/>
          <w:sz w:val="24"/>
          <w:szCs w:val="24"/>
          <w:lang w:val="en-US" w:eastAsia="ru-RU"/>
        </w:rPr>
        <w:t>less</w:t>
      </w:r>
      <w:r w:rsidRPr="000C25DA">
        <w:rPr>
          <w:rFonts w:ascii="Times New Roman" w:eastAsia="Calibri" w:hAnsi="Times New Roman" w:cs="Times New Roman"/>
          <w:sz w:val="24"/>
          <w:szCs w:val="24"/>
          <w:lang w:eastAsia="ru-RU"/>
        </w:rPr>
        <w:t xml:space="preserve"> — </w:t>
      </w:r>
      <w:r w:rsidRPr="000C25DA">
        <w:rPr>
          <w:rFonts w:ascii="Times New Roman" w:eastAsia="Calibri" w:hAnsi="Times New Roman" w:cs="Times New Roman"/>
          <w:sz w:val="24"/>
          <w:szCs w:val="24"/>
          <w:lang w:val="en-US" w:eastAsia="ru-RU"/>
        </w:rPr>
        <w:t>least</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C25DA">
        <w:rPr>
          <w:rFonts w:ascii="Times New Roman" w:eastAsia="Calibri" w:hAnsi="Times New Roman" w:cs="Times New Roman"/>
          <w:sz w:val="24"/>
          <w:szCs w:val="24"/>
          <w:lang w:eastAsia="ru-RU"/>
        </w:rPr>
        <w:t>Личные местоимения в именительном (</w:t>
      </w:r>
      <w:r w:rsidRPr="000C25DA">
        <w:rPr>
          <w:rFonts w:ascii="Times New Roman" w:eastAsia="Calibri" w:hAnsi="Times New Roman" w:cs="Times New Roman"/>
          <w:sz w:val="24"/>
          <w:szCs w:val="24"/>
          <w:lang w:val="en-US" w:eastAsia="ru-RU"/>
        </w:rPr>
        <w:t>my</w:t>
      </w:r>
      <w:r w:rsidRPr="000C25DA">
        <w:rPr>
          <w:rFonts w:ascii="Times New Roman" w:eastAsia="Calibri" w:hAnsi="Times New Roman" w:cs="Times New Roman"/>
          <w:sz w:val="24"/>
          <w:szCs w:val="24"/>
          <w:lang w:eastAsia="ru-RU"/>
        </w:rPr>
        <w:t>) и объектном (</w:t>
      </w:r>
      <w:r w:rsidRPr="000C25DA">
        <w:rPr>
          <w:rFonts w:ascii="Times New Roman" w:eastAsia="Calibri" w:hAnsi="Times New Roman" w:cs="Times New Roman"/>
          <w:sz w:val="24"/>
          <w:szCs w:val="24"/>
          <w:lang w:val="en-US" w:eastAsia="ru-RU"/>
        </w:rPr>
        <w:t>me</w:t>
      </w:r>
      <w:r w:rsidRPr="000C25DA">
        <w:rPr>
          <w:rFonts w:ascii="Times New Roman" w:eastAsia="Calibri" w:hAnsi="Times New Roman" w:cs="Times New Roman"/>
          <w:sz w:val="24"/>
          <w:szCs w:val="24"/>
          <w:lang w:eastAsia="ru-RU"/>
        </w:rPr>
        <w:t>) падежах, а также в абсолютной форме (</w:t>
      </w:r>
      <w:r w:rsidRPr="000C25DA">
        <w:rPr>
          <w:rFonts w:ascii="Times New Roman" w:eastAsia="Calibri" w:hAnsi="Times New Roman" w:cs="Times New Roman"/>
          <w:sz w:val="24"/>
          <w:szCs w:val="24"/>
          <w:lang w:val="en-US" w:eastAsia="ru-RU"/>
        </w:rPr>
        <w:t>mine</w:t>
      </w:r>
      <w:r w:rsidRPr="000C25DA">
        <w:rPr>
          <w:rFonts w:ascii="Times New Roman" w:eastAsia="Calibri" w:hAnsi="Times New Roman" w:cs="Times New Roman"/>
          <w:sz w:val="24"/>
          <w:szCs w:val="24"/>
          <w:lang w:eastAsia="ru-RU"/>
        </w:rPr>
        <w:t>). Неопределённые местоимения (</w:t>
      </w:r>
      <w:r w:rsidRPr="000C25DA">
        <w:rPr>
          <w:rFonts w:ascii="Times New Roman" w:eastAsia="Calibri" w:hAnsi="Times New Roman" w:cs="Times New Roman"/>
          <w:sz w:val="24"/>
          <w:szCs w:val="24"/>
          <w:lang w:val="en-US" w:eastAsia="ru-RU"/>
        </w:rPr>
        <w:t>some</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any</w:t>
      </w:r>
      <w:r w:rsidRPr="000C25DA">
        <w:rPr>
          <w:rFonts w:ascii="Times New Roman" w:eastAsia="Calibri" w:hAnsi="Times New Roman" w:cs="Times New Roman"/>
          <w:sz w:val="24"/>
          <w:szCs w:val="24"/>
          <w:lang w:eastAsia="ru-RU"/>
        </w:rPr>
        <w:t>). Возвратные местоимения, неопределённые местоимения и их производные (</w:t>
      </w:r>
      <w:r w:rsidRPr="000C25DA">
        <w:rPr>
          <w:rFonts w:ascii="Times New Roman" w:eastAsia="Calibri" w:hAnsi="Times New Roman" w:cs="Times New Roman"/>
          <w:sz w:val="24"/>
          <w:szCs w:val="24"/>
          <w:lang w:val="en-US" w:eastAsia="ru-RU"/>
        </w:rPr>
        <w:t>somebody</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anything</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nobody</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everything</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etc</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C25DA">
        <w:rPr>
          <w:rFonts w:ascii="Times New Roman" w:eastAsia="Calibri" w:hAnsi="Times New Roman" w:cs="Times New Roman"/>
          <w:sz w:val="24"/>
          <w:szCs w:val="24"/>
          <w:lang w:eastAsia="ru-RU"/>
        </w:rPr>
        <w:t>Наречия, оканчивающиеся на -</w:t>
      </w:r>
      <w:r w:rsidRPr="000C25DA">
        <w:rPr>
          <w:rFonts w:ascii="Times New Roman" w:eastAsia="Calibri" w:hAnsi="Times New Roman" w:cs="Times New Roman"/>
          <w:sz w:val="24"/>
          <w:szCs w:val="24"/>
          <w:lang w:val="en-US" w:eastAsia="ru-RU"/>
        </w:rPr>
        <w:t>l</w:t>
      </w:r>
      <w:r w:rsidRPr="000C25DA">
        <w:rPr>
          <w:rFonts w:ascii="Times New Roman" w:eastAsia="Calibri" w:hAnsi="Times New Roman" w:cs="Times New Roman"/>
          <w:sz w:val="24"/>
          <w:szCs w:val="24"/>
          <w:lang w:eastAsia="ru-RU"/>
        </w:rPr>
        <w:t>у (</w:t>
      </w:r>
      <w:r w:rsidRPr="000C25DA">
        <w:rPr>
          <w:rFonts w:ascii="Times New Roman" w:eastAsia="Calibri" w:hAnsi="Times New Roman" w:cs="Times New Roman"/>
          <w:sz w:val="24"/>
          <w:szCs w:val="24"/>
          <w:lang w:val="en-US" w:eastAsia="ru-RU"/>
        </w:rPr>
        <w:t>early</w:t>
      </w:r>
      <w:r w:rsidRPr="000C25DA">
        <w:rPr>
          <w:rFonts w:ascii="Times New Roman" w:eastAsia="Calibri" w:hAnsi="Times New Roman" w:cs="Times New Roman"/>
          <w:sz w:val="24"/>
          <w:szCs w:val="24"/>
          <w:lang w:eastAsia="ru-RU"/>
        </w:rPr>
        <w:t>), а также совпадающие по форме с прилагательными (</w:t>
      </w:r>
      <w:r w:rsidRPr="000C25DA">
        <w:rPr>
          <w:rFonts w:ascii="Times New Roman" w:eastAsia="Calibri" w:hAnsi="Times New Roman" w:cs="Times New Roman"/>
          <w:sz w:val="24"/>
          <w:szCs w:val="24"/>
          <w:lang w:val="en-US" w:eastAsia="ru-RU"/>
        </w:rPr>
        <w:t>fast</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high</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C25DA">
        <w:rPr>
          <w:rFonts w:ascii="Times New Roman" w:eastAsia="Calibri" w:hAnsi="Times New Roman" w:cs="Times New Roman"/>
          <w:sz w:val="24"/>
          <w:szCs w:val="24"/>
          <w:lang w:eastAsia="ru-RU"/>
        </w:rPr>
        <w:t xml:space="preserve">Устойчивые словоформы в функции наречия типа </w:t>
      </w:r>
      <w:r w:rsidRPr="000C25DA">
        <w:rPr>
          <w:rFonts w:ascii="Times New Roman" w:eastAsia="Calibri" w:hAnsi="Times New Roman" w:cs="Times New Roman"/>
          <w:sz w:val="24"/>
          <w:szCs w:val="24"/>
          <w:lang w:val="en-US" w:eastAsia="ru-RU"/>
        </w:rPr>
        <w:t>sometimes</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atlast</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atleast</w:t>
      </w:r>
      <w:r w:rsidRPr="000C25DA">
        <w:rPr>
          <w:rFonts w:ascii="Times New Roman" w:eastAsia="Calibri" w:hAnsi="Times New Roman" w:cs="Times New Roman"/>
          <w:sz w:val="24"/>
          <w:szCs w:val="24"/>
          <w:lang w:eastAsia="ru-RU"/>
        </w:rPr>
        <w:t xml:space="preserve"> и т.</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Числительные для обозначения дат и больших чисел.</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Предлоги места, времени, направления; предлоги, употребляемые со страдательным залогом (</w:t>
      </w:r>
      <w:r w:rsidRPr="000C25DA">
        <w:rPr>
          <w:rFonts w:ascii="Times New Roman" w:eastAsia="Calibri" w:hAnsi="Times New Roman" w:cs="Times New Roman"/>
          <w:sz w:val="24"/>
          <w:szCs w:val="24"/>
          <w:lang w:val="en-US" w:eastAsia="ru-RU"/>
        </w:rPr>
        <w:t>by</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with</w:t>
      </w:r>
      <w:r w:rsidRPr="000C25DA">
        <w:rPr>
          <w:rFonts w:ascii="Times New Roman" w:eastAsia="Calibri" w:hAnsi="Times New Roman" w:cs="Times New Roman"/>
          <w:sz w:val="24"/>
          <w:szCs w:val="24"/>
          <w:lang w:eastAsia="ru-RU"/>
        </w:rPr>
        <w:t>).</w:t>
      </w:r>
    </w:p>
    <w:p w:rsidR="000C25DA" w:rsidRPr="000C25DA" w:rsidRDefault="000C25DA" w:rsidP="000C25DA">
      <w:pPr>
        <w:widowControl w:val="0"/>
        <w:tabs>
          <w:tab w:val="left" w:leader="dot" w:pos="0"/>
        </w:tabs>
        <w:autoSpaceDE w:val="0"/>
        <w:autoSpaceDN w:val="0"/>
        <w:adjustRightInd w:val="0"/>
        <w:spacing w:after="0" w:line="360" w:lineRule="auto"/>
        <w:ind w:firstLine="510"/>
        <w:jc w:val="center"/>
        <w:rPr>
          <w:rFonts w:ascii="Times New Roman" w:eastAsia="@Arial Unicode MS" w:hAnsi="Times New Roman" w:cs="Times New Roman"/>
          <w:b/>
          <w:bCs/>
          <w:sz w:val="28"/>
          <w:szCs w:val="28"/>
          <w:lang w:eastAsia="ru-RU"/>
        </w:rPr>
      </w:pP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r w:rsidRPr="000C25DA">
        <w:rPr>
          <w:rFonts w:ascii="Times New Roman" w:eastAsia="Calibri" w:hAnsi="Times New Roman" w:cs="Times New Roman"/>
          <w:b/>
          <w:i/>
          <w:sz w:val="24"/>
          <w:szCs w:val="24"/>
        </w:rPr>
        <w:t>2.2.2.4.История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0C25DA">
        <w:rPr>
          <w:rFonts w:ascii="Times New Roman" w:eastAsia="Calibri" w:hAnsi="Times New Roman" w:cs="Times New Roman"/>
          <w:b/>
          <w:sz w:val="24"/>
          <w:szCs w:val="24"/>
        </w:rPr>
        <w:t xml:space="preserve">Место курса «История» в </w:t>
      </w:r>
      <w:r w:rsidR="00655CAB">
        <w:rPr>
          <w:rFonts w:ascii="Times New Roman" w:eastAsia="Calibri" w:hAnsi="Times New Roman" w:cs="Times New Roman"/>
          <w:b/>
          <w:sz w:val="24"/>
          <w:szCs w:val="24"/>
        </w:rPr>
        <w:t>учебном образовательном плане МК</w:t>
      </w:r>
      <w:r w:rsidRPr="000C25DA">
        <w:rPr>
          <w:rFonts w:ascii="Times New Roman" w:eastAsia="Calibri" w:hAnsi="Times New Roman" w:cs="Times New Roman"/>
          <w:b/>
          <w:sz w:val="24"/>
          <w:szCs w:val="24"/>
        </w:rPr>
        <w:t>ОУ «Т</w:t>
      </w:r>
      <w:r w:rsidR="00655CAB">
        <w:rPr>
          <w:rFonts w:ascii="Times New Roman" w:eastAsia="Calibri" w:hAnsi="Times New Roman" w:cs="Times New Roman"/>
          <w:b/>
          <w:sz w:val="24"/>
          <w:szCs w:val="24"/>
        </w:rPr>
        <w:t>асутинская ООШ</w:t>
      </w:r>
      <w:r w:rsidRPr="000C25DA">
        <w:rPr>
          <w:rFonts w:ascii="Times New Roman" w:eastAsia="Calibri" w:hAnsi="Times New Roman" w:cs="Times New Roman"/>
          <w:b/>
          <w:sz w:val="24"/>
          <w:szCs w:val="24"/>
        </w:rPr>
        <w:t>».</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Предмет «История» изучается на ступени основного общего образования в качестве обязательного предмета в 5–9 классах в общем объеме  350 часа, в 5-9 классах по 2 часа в неделю.</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 Курсы «История России» и «Всеобщая история», изложенные в примерной программе основного общего образования «История» раздельно, на практике изучаются </w:t>
      </w:r>
      <w:r w:rsidRPr="000C25DA">
        <w:rPr>
          <w:rFonts w:ascii="Times New Roman" w:eastAsia="Calibri" w:hAnsi="Times New Roman" w:cs="Times New Roman"/>
          <w:sz w:val="24"/>
          <w:szCs w:val="24"/>
        </w:rPr>
        <w:lastRenderedPageBreak/>
        <w:t>синхронно-параллельно.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 место включения регионального материала.     В ряде случаев целесообразно объединенное изучение сюжетов отечественной и всеобщей истории (темы по истории международных отношений и внешней политики России, истории мировых войн, отдельные вопросы истории культуры и др.).</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Древняя и средневековая Русь</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Что изучает история Отечества. </w:t>
      </w:r>
      <w:r w:rsidRPr="000C25DA">
        <w:rPr>
          <w:rFonts w:ascii="Times New Roman" w:eastAsia="Calibri" w:hAnsi="Times New Roman" w:cs="Times New Roman"/>
          <w:sz w:val="24"/>
          <w:szCs w:val="24"/>
          <w:lang w:eastAsia="ru-RU"/>
        </w:rPr>
        <w:t>История России — часть всемирной истории. Факторы самобытности российской истории. История региона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часть истории России. Источники по российской истории.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Древнейшие народы на территории России. </w:t>
      </w:r>
      <w:r w:rsidRPr="000C25DA">
        <w:rPr>
          <w:rFonts w:ascii="Times New Roman" w:eastAsia="Calibri" w:hAnsi="Times New Roman" w:cs="Times New Roman"/>
          <w:sz w:val="24"/>
          <w:szCs w:val="24"/>
          <w:lang w:eastAsia="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Древняя Русь в </w:t>
      </w:r>
      <w:r w:rsidRPr="000C25DA">
        <w:rPr>
          <w:rFonts w:ascii="Times New Roman" w:eastAsia="Calibri" w:hAnsi="Times New Roman" w:cs="Times New Roman"/>
          <w:b/>
          <w:bCs/>
          <w:sz w:val="24"/>
          <w:szCs w:val="24"/>
          <w:lang w:val="en-US" w:eastAsia="ru-RU"/>
        </w:rPr>
        <w:t>VIII</w:t>
      </w:r>
      <w:r w:rsidRPr="000C25DA">
        <w:rPr>
          <w:rFonts w:ascii="Times New Roman" w:eastAsia="Calibri" w:hAnsi="Times New Roman" w:cs="Times New Roman"/>
          <w:b/>
          <w:bCs/>
          <w:sz w:val="24"/>
          <w:szCs w:val="24"/>
          <w:lang w:eastAsia="ru-RU"/>
        </w:rPr>
        <w:t xml:space="preserve"> — первой половине </w:t>
      </w:r>
      <w:r w:rsidRPr="000C25DA">
        <w:rPr>
          <w:rFonts w:ascii="Times New Roman" w:eastAsia="Calibri" w:hAnsi="Times New Roman" w:cs="Times New Roman"/>
          <w:b/>
          <w:bCs/>
          <w:sz w:val="24"/>
          <w:szCs w:val="24"/>
          <w:lang w:val="en-US" w:eastAsia="ru-RU"/>
        </w:rPr>
        <w:t>XII </w:t>
      </w:r>
      <w:r w:rsidRPr="000C25DA">
        <w:rPr>
          <w:rFonts w:ascii="Times New Roman" w:eastAsia="Calibri" w:hAnsi="Times New Roman" w:cs="Times New Roman"/>
          <w:b/>
          <w:bCs/>
          <w:sz w:val="24"/>
          <w:szCs w:val="24"/>
          <w:lang w:eastAsia="ru-RU"/>
        </w:rPr>
        <w:t xml:space="preserve">в. </w:t>
      </w:r>
      <w:r w:rsidRPr="000C25DA">
        <w:rPr>
          <w:rFonts w:ascii="Times New Roman" w:eastAsia="Calibri" w:hAnsi="Times New Roman" w:cs="Times New Roman"/>
          <w:sz w:val="24"/>
          <w:szCs w:val="24"/>
          <w:lang w:eastAsia="ru-RU"/>
        </w:rPr>
        <w:t>Восточные славяне: расселение, занятия, быт, верования, общественное устройство. Взаимоотношения с соседними народами и государствами.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Русь Удельная в 30-е гг. </w:t>
      </w:r>
      <w:r w:rsidRPr="000C25DA">
        <w:rPr>
          <w:rFonts w:ascii="Times New Roman" w:eastAsia="Calibri" w:hAnsi="Times New Roman" w:cs="Times New Roman"/>
          <w:b/>
          <w:bCs/>
          <w:sz w:val="24"/>
          <w:szCs w:val="24"/>
          <w:lang w:val="en-US" w:eastAsia="ru-RU"/>
        </w:rPr>
        <w:t>XII</w:t>
      </w:r>
      <w:r w:rsidRPr="000C25DA">
        <w:rPr>
          <w:rFonts w:ascii="Times New Roman" w:eastAsia="Calibri" w:hAnsi="Times New Roman" w:cs="Times New Roman"/>
          <w:b/>
          <w:bCs/>
          <w:sz w:val="24"/>
          <w:szCs w:val="24"/>
          <w:lang w:eastAsia="ru-RU"/>
        </w:rPr>
        <w:t>—</w:t>
      </w:r>
      <w:r w:rsidRPr="000C25DA">
        <w:rPr>
          <w:rFonts w:ascii="Times New Roman" w:eastAsia="Calibri" w:hAnsi="Times New Roman" w:cs="Times New Roman"/>
          <w:b/>
          <w:bCs/>
          <w:sz w:val="24"/>
          <w:szCs w:val="24"/>
          <w:lang w:val="en-US" w:eastAsia="ru-RU"/>
        </w:rPr>
        <w:t>XIII </w:t>
      </w:r>
      <w:r w:rsidRPr="000C25DA">
        <w:rPr>
          <w:rFonts w:ascii="Times New Roman" w:eastAsia="Calibri" w:hAnsi="Times New Roman" w:cs="Times New Roman"/>
          <w:b/>
          <w:bCs/>
          <w:sz w:val="24"/>
          <w:szCs w:val="24"/>
          <w:lang w:eastAsia="ru-RU"/>
        </w:rPr>
        <w:t xml:space="preserve">в. </w:t>
      </w:r>
      <w:r w:rsidRPr="000C25DA">
        <w:rPr>
          <w:rFonts w:ascii="Times New Roman" w:eastAsia="Calibri" w:hAnsi="Times New Roman" w:cs="Times New Roman"/>
          <w:sz w:val="24"/>
          <w:szCs w:val="24"/>
          <w:lang w:eastAsia="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Русь и Литва. Русские земли в составе Великого княжества Литовского.</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Культура Руси в 30-е</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гг. </w:t>
      </w:r>
      <w:r w:rsidRPr="000C25DA">
        <w:rPr>
          <w:rFonts w:ascii="Times New Roman" w:eastAsia="Calibri" w:hAnsi="Times New Roman" w:cs="Times New Roman"/>
          <w:bCs/>
          <w:sz w:val="24"/>
          <w:szCs w:val="24"/>
          <w:lang w:val="en-US" w:eastAsia="ru-RU"/>
        </w:rPr>
        <w:t>XII</w:t>
      </w: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XIII </w:t>
      </w:r>
      <w:r w:rsidRPr="000C25DA">
        <w:rPr>
          <w:rFonts w:ascii="Times New Roman" w:eastAsia="Calibri" w:hAnsi="Times New Roman" w:cs="Times New Roman"/>
          <w:sz w:val="24"/>
          <w:szCs w:val="24"/>
          <w:lang w:eastAsia="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Московская Русь в </w:t>
      </w:r>
      <w:r w:rsidRPr="000C25DA">
        <w:rPr>
          <w:rFonts w:ascii="Times New Roman" w:eastAsia="Calibri" w:hAnsi="Times New Roman" w:cs="Times New Roman"/>
          <w:b/>
          <w:bCs/>
          <w:sz w:val="24"/>
          <w:szCs w:val="24"/>
          <w:lang w:val="en-US" w:eastAsia="ru-RU"/>
        </w:rPr>
        <w:t>XIV</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b/>
          <w:bCs/>
          <w:sz w:val="24"/>
          <w:szCs w:val="24"/>
          <w:lang w:val="en-US" w:eastAsia="ru-RU"/>
        </w:rPr>
        <w:t>XV </w:t>
      </w:r>
      <w:r w:rsidRPr="000C25DA">
        <w:rPr>
          <w:rFonts w:ascii="Times New Roman" w:eastAsia="Calibri" w:hAnsi="Times New Roman" w:cs="Times New Roman"/>
          <w:b/>
          <w:bCs/>
          <w:sz w:val="24"/>
          <w:szCs w:val="24"/>
          <w:lang w:eastAsia="ru-RU"/>
        </w:rPr>
        <w:t xml:space="preserve">вв. </w:t>
      </w:r>
      <w:r w:rsidRPr="000C25DA">
        <w:rPr>
          <w:rFonts w:ascii="Times New Roman" w:eastAsia="Calibri" w:hAnsi="Times New Roman" w:cs="Times New Roman"/>
          <w:sz w:val="24"/>
          <w:szCs w:val="24"/>
          <w:lang w:eastAsia="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Русь при преемниках Дмитрия Донского. Отношения между Москвой и Ордой, </w:t>
      </w:r>
      <w:r w:rsidRPr="000C25DA">
        <w:rPr>
          <w:rFonts w:ascii="Times New Roman" w:eastAsia="Calibri" w:hAnsi="Times New Roman" w:cs="Times New Roman"/>
          <w:sz w:val="24"/>
          <w:szCs w:val="24"/>
          <w:lang w:eastAsia="ru-RU"/>
        </w:rPr>
        <w:lastRenderedPageBreak/>
        <w:t xml:space="preserve">Москвой и Литвой. Феодальная война второй четверти </w:t>
      </w:r>
      <w:r w:rsidRPr="000C25DA">
        <w:rPr>
          <w:rFonts w:ascii="Times New Roman" w:eastAsia="Calibri" w:hAnsi="Times New Roman" w:cs="Times New Roman"/>
          <w:sz w:val="24"/>
          <w:szCs w:val="24"/>
          <w:lang w:val="en-US" w:eastAsia="ru-RU"/>
        </w:rPr>
        <w:t>XV </w:t>
      </w:r>
      <w:r w:rsidRPr="000C25DA">
        <w:rPr>
          <w:rFonts w:ascii="Times New Roman" w:eastAsia="Calibri" w:hAnsi="Times New Roman" w:cs="Times New Roman"/>
          <w:sz w:val="24"/>
          <w:szCs w:val="24"/>
          <w:lang w:eastAsia="ru-RU"/>
        </w:rPr>
        <w:t>в., её итоги. Образование русской, украинской и белорусской народностей.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Завершение объединения русских земель. Прекращение зависимости Руси от Золотой Орды. Иван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bCs/>
          <w:sz w:val="24"/>
          <w:szCs w:val="24"/>
          <w:lang w:val="en-US" w:eastAsia="ru-RU"/>
        </w:rPr>
        <w:t>III</w:t>
      </w: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sz w:val="24"/>
          <w:szCs w:val="24"/>
          <w:lang w:eastAsia="ru-RU"/>
        </w:rPr>
        <w:t>Образование единого Русского государства и его значение. Становление самодержавия. Судебник 1497</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Экономическое и социальное развитие Руси в </w:t>
      </w:r>
      <w:r w:rsidRPr="000C25DA">
        <w:rPr>
          <w:rFonts w:ascii="Times New Roman" w:eastAsia="Calibri" w:hAnsi="Times New Roman" w:cs="Times New Roman"/>
          <w:sz w:val="24"/>
          <w:szCs w:val="24"/>
          <w:lang w:val="en-US" w:eastAsia="ru-RU"/>
        </w:rPr>
        <w:t>XIV</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XV </w:t>
      </w:r>
      <w:r w:rsidRPr="000C25DA">
        <w:rPr>
          <w:rFonts w:ascii="Times New Roman" w:eastAsia="Calibri" w:hAnsi="Times New Roman" w:cs="Times New Roman"/>
          <w:sz w:val="24"/>
          <w:szCs w:val="24"/>
          <w:lang w:eastAsia="ru-RU"/>
        </w:rPr>
        <w:t>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Третий Рим».</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Культура и быт Руси в </w:t>
      </w:r>
      <w:r w:rsidRPr="000C25DA">
        <w:rPr>
          <w:rFonts w:ascii="Times New Roman" w:eastAsia="Calibri" w:hAnsi="Times New Roman" w:cs="Times New Roman"/>
          <w:sz w:val="24"/>
          <w:szCs w:val="24"/>
          <w:lang w:val="en-US" w:eastAsia="ru-RU"/>
        </w:rPr>
        <w:t>XIV</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XV </w:t>
      </w:r>
      <w:r w:rsidRPr="000C25DA">
        <w:rPr>
          <w:rFonts w:ascii="Times New Roman" w:eastAsia="Calibri" w:hAnsi="Times New Roman" w:cs="Times New Roman"/>
          <w:sz w:val="24"/>
          <w:szCs w:val="24"/>
          <w:lang w:eastAsia="ru-RU"/>
        </w:rPr>
        <w:t>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Грек, 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Рублёв).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Московское государство в </w:t>
      </w:r>
      <w:r w:rsidRPr="000C25DA">
        <w:rPr>
          <w:rFonts w:ascii="Times New Roman" w:eastAsia="Calibri" w:hAnsi="Times New Roman" w:cs="Times New Roman"/>
          <w:b/>
          <w:bCs/>
          <w:sz w:val="24"/>
          <w:szCs w:val="24"/>
          <w:lang w:val="en-US" w:eastAsia="ru-RU"/>
        </w:rPr>
        <w:t>XVI </w:t>
      </w:r>
      <w:r w:rsidRPr="000C25DA">
        <w:rPr>
          <w:rFonts w:ascii="Times New Roman" w:eastAsia="Calibri" w:hAnsi="Times New Roman" w:cs="Times New Roman"/>
          <w:b/>
          <w:bCs/>
          <w:sz w:val="24"/>
          <w:szCs w:val="24"/>
          <w:lang w:eastAsia="ru-RU"/>
        </w:rPr>
        <w:t xml:space="preserve">в. </w:t>
      </w:r>
      <w:r w:rsidRPr="000C25DA">
        <w:rPr>
          <w:rFonts w:ascii="Times New Roman" w:eastAsia="Calibri" w:hAnsi="Times New Roman" w:cs="Times New Roman"/>
          <w:sz w:val="24"/>
          <w:szCs w:val="24"/>
          <w:lang w:eastAsia="ru-RU"/>
        </w:rPr>
        <w:t>Социально-экономическое и политическое развитие. Иван</w:t>
      </w:r>
      <w:r w:rsidRPr="000C25DA">
        <w:rPr>
          <w:rFonts w:ascii="Times New Roman" w:eastAsia="Calibri" w:hAnsi="Times New Roman" w:cs="Times New Roman"/>
          <w:sz w:val="24"/>
          <w:szCs w:val="24"/>
          <w:lang w:val="en-US" w:eastAsia="ru-RU"/>
        </w:rPr>
        <w:t> IV</w:t>
      </w:r>
      <w:r w:rsidRPr="000C25DA">
        <w:rPr>
          <w:rFonts w:ascii="Times New Roman" w:eastAsia="Calibri" w:hAnsi="Times New Roman" w:cs="Times New Roman"/>
          <w:sz w:val="24"/>
          <w:szCs w:val="24"/>
          <w:lang w:eastAsia="ru-RU"/>
        </w:rPr>
        <w:t>. Избранная рада. Реформы 1550-х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и их значение. Стоглавый собор. Опричнина: причины, сущность, последствия.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Внешняя политика и международные связи Московского царства в </w:t>
      </w:r>
      <w:r w:rsidRPr="000C25DA">
        <w:rPr>
          <w:rFonts w:ascii="Times New Roman" w:eastAsia="Calibri" w:hAnsi="Times New Roman" w:cs="Times New Roman"/>
          <w:sz w:val="24"/>
          <w:szCs w:val="24"/>
          <w:lang w:val="en-US" w:eastAsia="ru-RU"/>
        </w:rPr>
        <w:t>XVI </w:t>
      </w:r>
      <w:r w:rsidRPr="000C25DA">
        <w:rPr>
          <w:rFonts w:ascii="Times New Roman" w:eastAsia="Calibri" w:hAnsi="Times New Roman" w:cs="Times New Roman"/>
          <w:sz w:val="24"/>
          <w:szCs w:val="24"/>
          <w:lang w:eastAsia="ru-RU"/>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Россия в конце </w:t>
      </w:r>
      <w:r w:rsidRPr="000C25DA">
        <w:rPr>
          <w:rFonts w:ascii="Times New Roman" w:eastAsia="Calibri" w:hAnsi="Times New Roman" w:cs="Times New Roman"/>
          <w:sz w:val="24"/>
          <w:szCs w:val="24"/>
          <w:lang w:val="en-US" w:eastAsia="ru-RU"/>
        </w:rPr>
        <w:t>XVI </w:t>
      </w:r>
      <w:r w:rsidRPr="000C25DA">
        <w:rPr>
          <w:rFonts w:ascii="Times New Roman" w:eastAsia="Calibri" w:hAnsi="Times New Roman" w:cs="Times New Roman"/>
          <w:sz w:val="24"/>
          <w:szCs w:val="24"/>
          <w:lang w:eastAsia="ru-RU"/>
        </w:rPr>
        <w:t>в. Учреждение патриаршества. Дальнейшее закрепощение крестьян.</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Культура и быт Московской Руси в </w:t>
      </w:r>
      <w:r w:rsidRPr="000C25DA">
        <w:rPr>
          <w:rFonts w:ascii="Times New Roman" w:eastAsia="Calibri" w:hAnsi="Times New Roman" w:cs="Times New Roman"/>
          <w:sz w:val="24"/>
          <w:szCs w:val="24"/>
          <w:lang w:val="en-US" w:eastAsia="ru-RU"/>
        </w:rPr>
        <w:t>XVI </w:t>
      </w:r>
      <w:r w:rsidRPr="000C25DA">
        <w:rPr>
          <w:rFonts w:ascii="Times New Roman" w:eastAsia="Calibri" w:hAnsi="Times New Roman" w:cs="Times New Roman"/>
          <w:sz w:val="24"/>
          <w:szCs w:val="24"/>
          <w:lang w:eastAsia="ru-RU"/>
        </w:rPr>
        <w:t>в. Устное народное творчество. Просвещение. Книгопечатание (И.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Фёдоров). Публицистика. Исторические повести. Зодчество (шатровые храмы). Живопись (Дионисий). Быт, нравы, обычаи. «Домострой».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Россия на рубеже </w:t>
      </w:r>
      <w:r w:rsidRPr="000C25DA">
        <w:rPr>
          <w:rFonts w:ascii="Times New Roman" w:eastAsia="Calibri" w:hAnsi="Times New Roman" w:cs="Times New Roman"/>
          <w:b/>
          <w:bCs/>
          <w:sz w:val="24"/>
          <w:szCs w:val="24"/>
          <w:lang w:val="en-US" w:eastAsia="ru-RU"/>
        </w:rPr>
        <w:t>XVI</w:t>
      </w:r>
      <w:r w:rsidRPr="000C25DA">
        <w:rPr>
          <w:rFonts w:ascii="Times New Roman" w:eastAsia="Calibri" w:hAnsi="Times New Roman" w:cs="Times New Roman"/>
          <w:b/>
          <w:bCs/>
          <w:sz w:val="24"/>
          <w:szCs w:val="24"/>
          <w:lang w:eastAsia="ru-RU"/>
        </w:rPr>
        <w:t>—</w:t>
      </w:r>
      <w:r w:rsidRPr="000C25DA">
        <w:rPr>
          <w:rFonts w:ascii="Times New Roman" w:eastAsia="Calibri" w:hAnsi="Times New Roman" w:cs="Times New Roman"/>
          <w:b/>
          <w:bCs/>
          <w:sz w:val="24"/>
          <w:szCs w:val="24"/>
          <w:lang w:val="en-US" w:eastAsia="ru-RU"/>
        </w:rPr>
        <w:t>XVII </w:t>
      </w:r>
      <w:r w:rsidRPr="000C25DA">
        <w:rPr>
          <w:rFonts w:ascii="Times New Roman" w:eastAsia="Calibri" w:hAnsi="Times New Roman" w:cs="Times New Roman"/>
          <w:b/>
          <w:bCs/>
          <w:sz w:val="24"/>
          <w:szCs w:val="24"/>
          <w:lang w:eastAsia="ru-RU"/>
        </w:rPr>
        <w:t xml:space="preserve">вв. </w:t>
      </w:r>
      <w:r w:rsidRPr="000C25DA">
        <w:rPr>
          <w:rFonts w:ascii="Times New Roman" w:eastAsia="Calibri" w:hAnsi="Times New Roman" w:cs="Times New Roman"/>
          <w:sz w:val="24"/>
          <w:szCs w:val="24"/>
          <w:lang w:eastAsia="ru-RU"/>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Минина и Д.</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Пожарского. Освобождение Москвы. Начало царствования династии Романовых.</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Россия в Новое время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Хронология и сущность нового этапа российской истории.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Россия в </w:t>
      </w:r>
      <w:r w:rsidRPr="000C25DA">
        <w:rPr>
          <w:rFonts w:ascii="Times New Roman" w:eastAsia="Calibri" w:hAnsi="Times New Roman" w:cs="Times New Roman"/>
          <w:b/>
          <w:bCs/>
          <w:sz w:val="24"/>
          <w:szCs w:val="24"/>
          <w:lang w:val="en-US" w:eastAsia="ru-RU"/>
        </w:rPr>
        <w:t>XVII </w:t>
      </w:r>
      <w:r w:rsidRPr="000C25DA">
        <w:rPr>
          <w:rFonts w:ascii="Times New Roman" w:eastAsia="Calibri" w:hAnsi="Times New Roman" w:cs="Times New Roman"/>
          <w:b/>
          <w:bCs/>
          <w:sz w:val="24"/>
          <w:szCs w:val="24"/>
          <w:lang w:eastAsia="ru-RU"/>
        </w:rPr>
        <w:t xml:space="preserve">в. </w:t>
      </w:r>
      <w:r w:rsidRPr="000C25DA">
        <w:rPr>
          <w:rFonts w:ascii="Times New Roman" w:eastAsia="Calibri" w:hAnsi="Times New Roman" w:cs="Times New Roman"/>
          <w:sz w:val="24"/>
          <w:szCs w:val="24"/>
          <w:lang w:eastAsia="ru-RU"/>
        </w:rPr>
        <w:t>Правление первых Романовых. Начало становления абсолютизма. Соборное уложение 1649</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Оформление сословного строя. Права и обязанности основных сословий. Окончательное закрепощение крестьян.</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Народы России в </w:t>
      </w:r>
      <w:r w:rsidRPr="000C25DA">
        <w:rPr>
          <w:rFonts w:ascii="Times New Roman" w:eastAsia="Calibri" w:hAnsi="Times New Roman" w:cs="Times New Roman"/>
          <w:sz w:val="24"/>
          <w:szCs w:val="24"/>
          <w:lang w:val="en-US" w:eastAsia="ru-RU"/>
        </w:rPr>
        <w:t>XVII </w:t>
      </w:r>
      <w:r w:rsidRPr="000C25DA">
        <w:rPr>
          <w:rFonts w:ascii="Times New Roman" w:eastAsia="Calibri" w:hAnsi="Times New Roman" w:cs="Times New Roman"/>
          <w:sz w:val="24"/>
          <w:szCs w:val="24"/>
          <w:lang w:eastAsia="ru-RU"/>
        </w:rPr>
        <w:t>в. Освоение Сибири и Дальнего Востока. Русские первопроходцы.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Народные движения в </w:t>
      </w:r>
      <w:r w:rsidRPr="000C25DA">
        <w:rPr>
          <w:rFonts w:ascii="Times New Roman" w:eastAsia="Calibri" w:hAnsi="Times New Roman" w:cs="Times New Roman"/>
          <w:sz w:val="24"/>
          <w:szCs w:val="24"/>
          <w:lang w:val="en-US" w:eastAsia="ru-RU"/>
        </w:rPr>
        <w:t>XVII </w:t>
      </w:r>
      <w:r w:rsidRPr="000C25DA">
        <w:rPr>
          <w:rFonts w:ascii="Times New Roman" w:eastAsia="Calibri" w:hAnsi="Times New Roman" w:cs="Times New Roman"/>
          <w:sz w:val="24"/>
          <w:szCs w:val="24"/>
          <w:lang w:eastAsia="ru-RU"/>
        </w:rPr>
        <w:t>в.: причины, формы, участники. Городские восстания. Восстание под предводительством 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Разина.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Власть и церковь. Реформы патриарха Никона. Церковный раскол. Протопоп Аввакум.</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Внешняя политика России в </w:t>
      </w:r>
      <w:r w:rsidRPr="000C25DA">
        <w:rPr>
          <w:rFonts w:ascii="Times New Roman" w:eastAsia="Calibri" w:hAnsi="Times New Roman" w:cs="Times New Roman"/>
          <w:sz w:val="24"/>
          <w:szCs w:val="24"/>
          <w:lang w:val="en-US" w:eastAsia="ru-RU"/>
        </w:rPr>
        <w:t>XVII </w:t>
      </w:r>
      <w:r w:rsidRPr="000C25DA">
        <w:rPr>
          <w:rFonts w:ascii="Times New Roman" w:eastAsia="Calibri" w:hAnsi="Times New Roman" w:cs="Times New Roman"/>
          <w:sz w:val="24"/>
          <w:szCs w:val="24"/>
          <w:lang w:eastAsia="ru-RU"/>
        </w:rPr>
        <w:t>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Культура и быт России в </w:t>
      </w:r>
      <w:r w:rsidRPr="000C25DA">
        <w:rPr>
          <w:rFonts w:ascii="Times New Roman" w:eastAsia="Calibri" w:hAnsi="Times New Roman" w:cs="Times New Roman"/>
          <w:sz w:val="24"/>
          <w:szCs w:val="24"/>
          <w:lang w:val="en-US" w:eastAsia="ru-RU"/>
        </w:rPr>
        <w:t>XVII </w:t>
      </w:r>
      <w:r w:rsidRPr="000C25DA">
        <w:rPr>
          <w:rFonts w:ascii="Times New Roman" w:eastAsia="Calibri" w:hAnsi="Times New Roman" w:cs="Times New Roman"/>
          <w:sz w:val="24"/>
          <w:szCs w:val="24"/>
          <w:lang w:eastAsia="ru-RU"/>
        </w:rPr>
        <w:t xml:space="preserve">в. Традиции и новые веяния, усиление светского </w:t>
      </w:r>
      <w:r w:rsidRPr="000C25DA">
        <w:rPr>
          <w:rFonts w:ascii="Times New Roman" w:eastAsia="Calibri" w:hAnsi="Times New Roman" w:cs="Times New Roman"/>
          <w:sz w:val="24"/>
          <w:szCs w:val="24"/>
          <w:lang w:eastAsia="ru-RU"/>
        </w:rPr>
        <w:lastRenderedPageBreak/>
        <w:t>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Ушаков). Быт и обычаи различных сословий (царский двор, бояре, дворяне, посадские, крестьяне, старообрядцы).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Россия на рубеже </w:t>
      </w:r>
      <w:r w:rsidRPr="000C25DA">
        <w:rPr>
          <w:rFonts w:ascii="Times New Roman" w:eastAsia="Calibri" w:hAnsi="Times New Roman" w:cs="Times New Roman"/>
          <w:b/>
          <w:bCs/>
          <w:sz w:val="24"/>
          <w:szCs w:val="24"/>
          <w:lang w:val="en-US" w:eastAsia="ru-RU"/>
        </w:rPr>
        <w:t>XVII</w:t>
      </w:r>
      <w:r w:rsidRPr="000C25DA">
        <w:rPr>
          <w:rFonts w:ascii="Times New Roman" w:eastAsia="Calibri" w:hAnsi="Times New Roman" w:cs="Times New Roman"/>
          <w:b/>
          <w:bCs/>
          <w:sz w:val="24"/>
          <w:szCs w:val="24"/>
          <w:lang w:eastAsia="ru-RU"/>
        </w:rPr>
        <w:t>—</w:t>
      </w:r>
      <w:r w:rsidRPr="000C25DA">
        <w:rPr>
          <w:rFonts w:ascii="Times New Roman" w:eastAsia="Calibri" w:hAnsi="Times New Roman" w:cs="Times New Roman"/>
          <w:b/>
          <w:bCs/>
          <w:sz w:val="24"/>
          <w:szCs w:val="24"/>
          <w:lang w:val="en-US" w:eastAsia="ru-RU"/>
        </w:rPr>
        <w:t>XVIII </w:t>
      </w:r>
      <w:r w:rsidRPr="000C25DA">
        <w:rPr>
          <w:rFonts w:ascii="Times New Roman" w:eastAsia="Calibri" w:hAnsi="Times New Roman" w:cs="Times New Roman"/>
          <w:b/>
          <w:bCs/>
          <w:sz w:val="24"/>
          <w:szCs w:val="24"/>
          <w:lang w:eastAsia="ru-RU"/>
        </w:rPr>
        <w:t xml:space="preserve">вв. </w:t>
      </w:r>
      <w:r w:rsidRPr="000C25DA">
        <w:rPr>
          <w:rFonts w:ascii="Times New Roman" w:eastAsia="Calibri" w:hAnsi="Times New Roman" w:cs="Times New Roman"/>
          <w:sz w:val="24"/>
          <w:szCs w:val="24"/>
          <w:lang w:eastAsia="ru-RU"/>
        </w:rPr>
        <w:t>Необходимость и предпосылки преобразований. Начало царствования Петра</w:t>
      </w:r>
      <w:r w:rsidRPr="000C25DA">
        <w:rPr>
          <w:rFonts w:ascii="Times New Roman" w:eastAsia="Calibri" w:hAnsi="Times New Roman" w:cs="Times New Roman"/>
          <w:sz w:val="24"/>
          <w:szCs w:val="24"/>
          <w:lang w:val="en-US" w:eastAsia="ru-RU"/>
        </w:rPr>
        <w:t> I</w:t>
      </w:r>
      <w:r w:rsidRPr="000C25DA">
        <w:rPr>
          <w:rFonts w:ascii="Times New Roman" w:eastAsia="Calibri" w:hAnsi="Times New Roman" w:cs="Times New Roman"/>
          <w:sz w:val="24"/>
          <w:szCs w:val="24"/>
          <w:lang w:eastAsia="ru-RU"/>
        </w:rPr>
        <w:t>. Азовские походы. Великое посольство.</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Россия в первой четверти </w:t>
      </w:r>
      <w:r w:rsidRPr="000C25DA">
        <w:rPr>
          <w:rFonts w:ascii="Times New Roman" w:eastAsia="Calibri" w:hAnsi="Times New Roman" w:cs="Times New Roman"/>
          <w:b/>
          <w:bCs/>
          <w:sz w:val="24"/>
          <w:szCs w:val="24"/>
          <w:lang w:val="en-US" w:eastAsia="ru-RU"/>
        </w:rPr>
        <w:t>XVIII </w:t>
      </w:r>
      <w:r w:rsidRPr="000C25DA">
        <w:rPr>
          <w:rFonts w:ascii="Times New Roman" w:eastAsia="Calibri" w:hAnsi="Times New Roman" w:cs="Times New Roman"/>
          <w:b/>
          <w:bCs/>
          <w:sz w:val="24"/>
          <w:szCs w:val="24"/>
          <w:lang w:eastAsia="ru-RU"/>
        </w:rPr>
        <w:t xml:space="preserve">в. </w:t>
      </w:r>
      <w:r w:rsidRPr="000C25DA">
        <w:rPr>
          <w:rFonts w:ascii="Times New Roman" w:eastAsia="Calibri" w:hAnsi="Times New Roman" w:cs="Times New Roman"/>
          <w:sz w:val="24"/>
          <w:szCs w:val="24"/>
          <w:lang w:eastAsia="ru-RU"/>
        </w:rPr>
        <w:t xml:space="preserve">Преобразования Петра </w:t>
      </w:r>
      <w:r w:rsidRPr="000C25DA">
        <w:rPr>
          <w:rFonts w:ascii="Times New Roman" w:eastAsia="Calibri" w:hAnsi="Times New Roman" w:cs="Times New Roman"/>
          <w:sz w:val="24"/>
          <w:szCs w:val="24"/>
          <w:lang w:val="en-US" w:eastAsia="ru-RU"/>
        </w:rPr>
        <w:t>I</w:t>
      </w:r>
      <w:r w:rsidRPr="000C25DA">
        <w:rPr>
          <w:rFonts w:ascii="Times New Roman" w:eastAsia="Calibri" w:hAnsi="Times New Roman" w:cs="Times New Roman"/>
          <w:sz w:val="24"/>
          <w:szCs w:val="24"/>
          <w:lang w:eastAsia="ru-RU"/>
        </w:rPr>
        <w:t>.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w:t>
      </w:r>
      <w:r w:rsidRPr="000C25DA">
        <w:rPr>
          <w:rFonts w:ascii="Times New Roman" w:eastAsia="Calibri" w:hAnsi="Times New Roman" w:cs="Times New Roman"/>
          <w:sz w:val="24"/>
          <w:szCs w:val="24"/>
          <w:lang w:val="en-US" w:eastAsia="ru-RU"/>
        </w:rPr>
        <w:t> I</w:t>
      </w:r>
      <w:r w:rsidRPr="000C25DA">
        <w:rPr>
          <w:rFonts w:ascii="Times New Roman" w:eastAsia="Calibri" w:hAnsi="Times New Roman" w:cs="Times New Roman"/>
          <w:sz w:val="24"/>
          <w:szCs w:val="24"/>
          <w:lang w:eastAsia="ru-RU"/>
        </w:rPr>
        <w:t>; дело царевича Алексея.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Политика протекционизма и меркантилизма. Денежная и налоговая реформы. Подушная подать.</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Социальные движения в первой четверти </w:t>
      </w:r>
      <w:r w:rsidRPr="000C25DA">
        <w:rPr>
          <w:rFonts w:ascii="Times New Roman" w:eastAsia="Calibri" w:hAnsi="Times New Roman" w:cs="Times New Roman"/>
          <w:sz w:val="24"/>
          <w:szCs w:val="24"/>
          <w:lang w:val="en-US" w:eastAsia="ru-RU"/>
        </w:rPr>
        <w:t>XVIII </w:t>
      </w:r>
      <w:r w:rsidRPr="000C25DA">
        <w:rPr>
          <w:rFonts w:ascii="Times New Roman" w:eastAsia="Calibri" w:hAnsi="Times New Roman" w:cs="Times New Roman"/>
          <w:sz w:val="24"/>
          <w:szCs w:val="24"/>
          <w:lang w:eastAsia="ru-RU"/>
        </w:rPr>
        <w:t>в. Восстания в Астрахани, Башкирии, на Дону. Религиозные выступления.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Внешняя политика России в первой четверти </w:t>
      </w:r>
      <w:r w:rsidRPr="000C25DA">
        <w:rPr>
          <w:rFonts w:ascii="Times New Roman" w:eastAsia="Calibri" w:hAnsi="Times New Roman" w:cs="Times New Roman"/>
          <w:sz w:val="24"/>
          <w:szCs w:val="24"/>
          <w:lang w:val="en-US" w:eastAsia="ru-RU"/>
        </w:rPr>
        <w:t>XVIII </w:t>
      </w:r>
      <w:r w:rsidRPr="000C25DA">
        <w:rPr>
          <w:rFonts w:ascii="Times New Roman" w:eastAsia="Calibri" w:hAnsi="Times New Roman" w:cs="Times New Roman"/>
          <w:sz w:val="24"/>
          <w:szCs w:val="24"/>
          <w:lang w:eastAsia="ru-RU"/>
        </w:rPr>
        <w:t>в. Северная война: причины, основные события, итоги. Прутский и Каспийский походы. Провозглашение России империей.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Нартов. Литература и искусство. Архитектура и изобразительное искусство (Д.</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Трезини, 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Растрелли, 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Никитин). Изменения в дворянском быту.</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Итоги и цена петровских преобразований.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Дворцовые перевороты: </w:t>
      </w:r>
      <w:r w:rsidRPr="000C25DA">
        <w:rPr>
          <w:rFonts w:ascii="Times New Roman" w:eastAsia="Calibri" w:hAnsi="Times New Roman" w:cs="Times New Roman"/>
          <w:sz w:val="24"/>
          <w:szCs w:val="24"/>
          <w:lang w:eastAsia="ru-RU"/>
        </w:rPr>
        <w:t>причины, сущность, последствия. Внутренняя и внешняя политика преемников Петра</w:t>
      </w:r>
      <w:r w:rsidRPr="000C25DA">
        <w:rPr>
          <w:rFonts w:ascii="Times New Roman" w:eastAsia="Calibri" w:hAnsi="Times New Roman" w:cs="Times New Roman"/>
          <w:sz w:val="24"/>
          <w:szCs w:val="24"/>
          <w:lang w:val="en-US" w:eastAsia="ru-RU"/>
        </w:rPr>
        <w:t> I</w:t>
      </w:r>
      <w:r w:rsidRPr="000C25DA">
        <w:rPr>
          <w:rFonts w:ascii="Times New Roman" w:eastAsia="Calibri" w:hAnsi="Times New Roman" w:cs="Times New Roman"/>
          <w:sz w:val="24"/>
          <w:szCs w:val="24"/>
          <w:lang w:eastAsia="ru-RU"/>
        </w:rPr>
        <w:t>. Расширение привилегий дворянства. Участие России в Семилетней войне (П.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Румянцев).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Российская империя в 1762—1801 гг. </w:t>
      </w:r>
      <w:r w:rsidRPr="000C25DA">
        <w:rPr>
          <w:rFonts w:ascii="Times New Roman" w:eastAsia="Calibri" w:hAnsi="Times New Roman" w:cs="Times New Roman"/>
          <w:sz w:val="24"/>
          <w:szCs w:val="24"/>
          <w:lang w:eastAsia="ru-RU"/>
        </w:rPr>
        <w:t xml:space="preserve">Правление Екатерины </w:t>
      </w:r>
      <w:r w:rsidRPr="000C25DA">
        <w:rPr>
          <w:rFonts w:ascii="Times New Roman" w:eastAsia="Calibri" w:hAnsi="Times New Roman" w:cs="Times New Roman"/>
          <w:sz w:val="24"/>
          <w:szCs w:val="24"/>
          <w:lang w:val="en-US" w:eastAsia="ru-RU"/>
        </w:rPr>
        <w:t>II</w:t>
      </w:r>
      <w:r w:rsidRPr="000C25DA">
        <w:rPr>
          <w:rFonts w:ascii="Times New Roman" w:eastAsia="Calibri" w:hAnsi="Times New Roman" w:cs="Times New Roman"/>
          <w:sz w:val="24"/>
          <w:szCs w:val="24"/>
          <w:lang w:eastAsia="ru-RU"/>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Российская империя в конце </w:t>
      </w:r>
      <w:r w:rsidRPr="000C25DA">
        <w:rPr>
          <w:rFonts w:ascii="Times New Roman" w:eastAsia="Calibri" w:hAnsi="Times New Roman" w:cs="Times New Roman"/>
          <w:sz w:val="24"/>
          <w:szCs w:val="24"/>
          <w:lang w:val="en-US" w:eastAsia="ru-RU"/>
        </w:rPr>
        <w:t>XVIII </w:t>
      </w:r>
      <w:r w:rsidRPr="000C25DA">
        <w:rPr>
          <w:rFonts w:ascii="Times New Roman" w:eastAsia="Calibri" w:hAnsi="Times New Roman" w:cs="Times New Roman"/>
          <w:sz w:val="24"/>
          <w:szCs w:val="24"/>
          <w:lang w:eastAsia="ru-RU"/>
        </w:rPr>
        <w:t>в. Внутренняя и внешняя политика Павла</w:t>
      </w:r>
      <w:r w:rsidRPr="000C25DA">
        <w:rPr>
          <w:rFonts w:ascii="Times New Roman" w:eastAsia="Calibri" w:hAnsi="Times New Roman" w:cs="Times New Roman"/>
          <w:sz w:val="24"/>
          <w:szCs w:val="24"/>
          <w:lang w:val="en-US" w:eastAsia="ru-RU"/>
        </w:rPr>
        <w:t> I</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Россия в европейской и мировой политике во второй половине </w:t>
      </w:r>
      <w:r w:rsidRPr="000C25DA">
        <w:rPr>
          <w:rFonts w:ascii="Times New Roman" w:eastAsia="Calibri" w:hAnsi="Times New Roman" w:cs="Times New Roman"/>
          <w:sz w:val="24"/>
          <w:szCs w:val="24"/>
          <w:lang w:val="en-US" w:eastAsia="ru-RU"/>
        </w:rPr>
        <w:t>XVIII</w:t>
      </w:r>
      <w:r w:rsidRPr="000C25DA">
        <w:rPr>
          <w:rFonts w:ascii="Times New Roman" w:eastAsia="Calibri" w:hAnsi="Times New Roman" w:cs="Times New Roman"/>
          <w:sz w:val="24"/>
          <w:szCs w:val="24"/>
          <w:lang w:eastAsia="ru-RU"/>
        </w:rPr>
        <w:t xml:space="preserve"> в. Русско-турецкие войны и их итоги. Присоединение Крыма и Северного Причерноморья; Г.</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Суворов, Ф.</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Ф.</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Ушаков).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Культура и быт России во второй половине </w:t>
      </w:r>
      <w:r w:rsidRPr="000C25DA">
        <w:rPr>
          <w:rFonts w:ascii="Times New Roman" w:eastAsia="Calibri" w:hAnsi="Times New Roman" w:cs="Times New Roman"/>
          <w:sz w:val="24"/>
          <w:szCs w:val="24"/>
          <w:lang w:val="en-US" w:eastAsia="ru-RU"/>
        </w:rPr>
        <w:t>XVIII </w:t>
      </w:r>
      <w:r w:rsidRPr="000C25DA">
        <w:rPr>
          <w:rFonts w:ascii="Times New Roman" w:eastAsia="Calibri" w:hAnsi="Times New Roman" w:cs="Times New Roman"/>
          <w:sz w:val="24"/>
          <w:szCs w:val="24"/>
          <w:lang w:eastAsia="ru-RU"/>
        </w:rPr>
        <w:t>в. Просвещение. Становление отечественной науки; 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Ломоносов.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Исследовательские экспедиции (В.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Беринг, 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Крашенинников). Историческая наука (В.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Татищев, 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Щербатов). Русские изобретатели (И.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Ползунов, 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Кулибин). Литература: основные направления, жанры, писатели (В.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Тредиаковский, 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Карамзин, Г.</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Р.</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Державин, Д.</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Фонвизин). Развитие архитектуры, живописи, скульптуры, музыки (стили и течения, художники и их произведения). Театр (Ф.</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Волков). Культура и быт народов Российской империи.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Российская империя в первой четверти </w:t>
      </w:r>
      <w:r w:rsidRPr="000C25DA">
        <w:rPr>
          <w:rFonts w:ascii="Times New Roman" w:eastAsia="Calibri" w:hAnsi="Times New Roman" w:cs="Times New Roman"/>
          <w:b/>
          <w:bCs/>
          <w:sz w:val="24"/>
          <w:szCs w:val="24"/>
          <w:lang w:val="en-US" w:eastAsia="ru-RU"/>
        </w:rPr>
        <w:t>XIX </w:t>
      </w:r>
      <w:r w:rsidRPr="000C25DA">
        <w:rPr>
          <w:rFonts w:ascii="Times New Roman" w:eastAsia="Calibri" w:hAnsi="Times New Roman" w:cs="Times New Roman"/>
          <w:b/>
          <w:bCs/>
          <w:sz w:val="24"/>
          <w:szCs w:val="24"/>
          <w:lang w:eastAsia="ru-RU"/>
        </w:rPr>
        <w:t xml:space="preserve">в. </w:t>
      </w:r>
      <w:r w:rsidRPr="000C25DA">
        <w:rPr>
          <w:rFonts w:ascii="Times New Roman" w:eastAsia="Calibri" w:hAnsi="Times New Roman" w:cs="Times New Roman"/>
          <w:sz w:val="24"/>
          <w:szCs w:val="24"/>
          <w:lang w:eastAsia="ru-RU"/>
        </w:rPr>
        <w:t>Территория. Население. Социально-экономическое развитие. Император Александр</w:t>
      </w:r>
      <w:r w:rsidRPr="000C25DA">
        <w:rPr>
          <w:rFonts w:ascii="Times New Roman" w:eastAsia="Calibri" w:hAnsi="Times New Roman" w:cs="Times New Roman"/>
          <w:sz w:val="24"/>
          <w:szCs w:val="24"/>
          <w:lang w:val="en-US" w:eastAsia="ru-RU"/>
        </w:rPr>
        <w:t> I</w:t>
      </w:r>
      <w:r w:rsidRPr="000C25DA">
        <w:rPr>
          <w:rFonts w:ascii="Times New Roman" w:eastAsia="Calibri" w:hAnsi="Times New Roman" w:cs="Times New Roman"/>
          <w:sz w:val="24"/>
          <w:szCs w:val="24"/>
          <w:lang w:eastAsia="ru-RU"/>
        </w:rPr>
        <w:t xml:space="preserve"> и его окружение. Создание министерств. Указ о вольных хлебопашцах. Меры по развитию системы образования. Проект 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Сперанского. Учреждение Государственного совета. Причины свёртывания либеральных реформ.</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Россия в международных отношениях начала </w:t>
      </w:r>
      <w:r w:rsidRPr="000C25DA">
        <w:rPr>
          <w:rFonts w:ascii="Times New Roman" w:eastAsia="Calibri" w:hAnsi="Times New Roman" w:cs="Times New Roman"/>
          <w:sz w:val="24"/>
          <w:szCs w:val="24"/>
          <w:lang w:val="en-US" w:eastAsia="ru-RU"/>
        </w:rPr>
        <w:t>XIX </w:t>
      </w:r>
      <w:r w:rsidRPr="000C25DA">
        <w:rPr>
          <w:rFonts w:ascii="Times New Roman" w:eastAsia="Calibri" w:hAnsi="Times New Roman" w:cs="Times New Roman"/>
          <w:sz w:val="24"/>
          <w:szCs w:val="24"/>
          <w:lang w:eastAsia="ru-RU"/>
        </w:rPr>
        <w:t xml:space="preserve">в. Основные цели и направления </w:t>
      </w:r>
      <w:r w:rsidRPr="000C25DA">
        <w:rPr>
          <w:rFonts w:ascii="Times New Roman" w:eastAsia="Calibri" w:hAnsi="Times New Roman" w:cs="Times New Roman"/>
          <w:sz w:val="24"/>
          <w:szCs w:val="24"/>
          <w:lang w:eastAsia="ru-RU"/>
        </w:rPr>
        <w:lastRenderedPageBreak/>
        <w:t>внешней политики. Участие России в антифранцузских коалициях. Тильзитский мир 1807</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и его последствия. Присоединение к России Финляндии.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Отечественная война 1812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Планы сторон, основные этапы и сражения войны. Патриотический подъём народа. Герои войны (М.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Кутузов, 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Багратион, 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Раевский, Д.</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Давыдов и др.). Причины победы России в Отечественной войне 1812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Влияние Отечественной войны 1812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на общественную мысль и национальное самосознание. Народная память о войне 1812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Заграничный поход русской армии 1813—1814</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Венский конгресс. Священный союз. Роль России в европейской политике в 1813—1825</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Россия и Америка.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Изменение внутриполитического курса Александра</w:t>
      </w:r>
      <w:r w:rsidRPr="000C25DA">
        <w:rPr>
          <w:rFonts w:ascii="Times New Roman" w:eastAsia="Calibri" w:hAnsi="Times New Roman" w:cs="Times New Roman"/>
          <w:sz w:val="24"/>
          <w:szCs w:val="24"/>
          <w:lang w:val="en-US" w:eastAsia="ru-RU"/>
        </w:rPr>
        <w:t> I</w:t>
      </w:r>
      <w:r w:rsidRPr="000C25DA">
        <w:rPr>
          <w:rFonts w:ascii="Times New Roman" w:eastAsia="Calibri" w:hAnsi="Times New Roman" w:cs="Times New Roman"/>
          <w:sz w:val="24"/>
          <w:szCs w:val="24"/>
          <w:lang w:eastAsia="ru-RU"/>
        </w:rPr>
        <w:t xml:space="preserve"> в 1816—1825</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Основные итоги внутренней политики Александра</w:t>
      </w:r>
      <w:r w:rsidRPr="000C25DA">
        <w:rPr>
          <w:rFonts w:ascii="Times New Roman" w:eastAsia="Calibri" w:hAnsi="Times New Roman" w:cs="Times New Roman"/>
          <w:sz w:val="24"/>
          <w:szCs w:val="24"/>
          <w:lang w:val="en-US" w:eastAsia="ru-RU"/>
        </w:rPr>
        <w:t> I</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Движение декабристов: предпосылки возникновения, идейные основы и цели, первые организации, их участники. Южное общество; «Русская правда» 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Пестеля. Северное общество; Конституция 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Муравьёва. Выступления декабристов в Санкт-Петербурге (14 декабря 1825</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и на юге, их итоги. Значение движения декабристов.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Российская империя в 1825—1855</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гг. </w:t>
      </w:r>
      <w:r w:rsidRPr="000C25DA">
        <w:rPr>
          <w:rFonts w:ascii="Times New Roman" w:eastAsia="Calibri" w:hAnsi="Times New Roman" w:cs="Times New Roman"/>
          <w:sz w:val="24"/>
          <w:szCs w:val="24"/>
          <w:lang w:eastAsia="ru-RU"/>
        </w:rPr>
        <w:t>Правление Николая</w:t>
      </w:r>
      <w:r w:rsidRPr="000C25DA">
        <w:rPr>
          <w:rFonts w:ascii="Times New Roman" w:eastAsia="Calibri" w:hAnsi="Times New Roman" w:cs="Times New Roman"/>
          <w:sz w:val="24"/>
          <w:szCs w:val="24"/>
          <w:lang w:val="en-US" w:eastAsia="ru-RU"/>
        </w:rPr>
        <w:t> I</w:t>
      </w:r>
      <w:r w:rsidRPr="000C25DA">
        <w:rPr>
          <w:rFonts w:ascii="Times New Roman" w:eastAsia="Calibri" w:hAnsi="Times New Roman" w:cs="Times New Roman"/>
          <w:sz w:val="24"/>
          <w:szCs w:val="24"/>
          <w:lang w:eastAsia="ru-RU"/>
        </w:rPr>
        <w:t>. Преобразование и укрепление роли государственного аппарата. Кодификация законов.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Социально-экономическое развитие России во второй четверти </w:t>
      </w:r>
      <w:r w:rsidRPr="000C25DA">
        <w:rPr>
          <w:rFonts w:ascii="Times New Roman" w:eastAsia="Calibri" w:hAnsi="Times New Roman" w:cs="Times New Roman"/>
          <w:sz w:val="24"/>
          <w:szCs w:val="24"/>
          <w:lang w:val="en-US" w:eastAsia="ru-RU"/>
        </w:rPr>
        <w:t>XIX </w:t>
      </w:r>
      <w:r w:rsidRPr="000C25DA">
        <w:rPr>
          <w:rFonts w:ascii="Times New Roman" w:eastAsia="Calibri" w:hAnsi="Times New Roman" w:cs="Times New Roman"/>
          <w:sz w:val="24"/>
          <w:szCs w:val="24"/>
          <w:lang w:eastAsia="ru-RU"/>
        </w:rPr>
        <w:t>в. Крестьянский вопрос. Реформа управления государственными крестьянами 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Киселёва. Начало промышленного переворота, его экономические и социальные последствия. Финансовая реформа Е.</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Ф.</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Канкрина.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Общественное движение в 1830—1850-е</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Охранительное направление. Теория официальной народности (С.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Уваров). Оппозиционная общественная мысль. Славянофилы (И.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 и К.</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Аксаковы, 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 и 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Киреевские, 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Хомяков, Ю.</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Ф.</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Самарин и др.) и западники (К.</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Кавелин, 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Соловьёв, Т.</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Грановский и др.). Революционно-социалистические течения (А.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Герцен, 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Огарёв, 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Белинский). Общество петрашевцев.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Внешняя политика России во второй четверти </w:t>
      </w:r>
      <w:r w:rsidRPr="000C25DA">
        <w:rPr>
          <w:rFonts w:ascii="Times New Roman" w:eastAsia="Calibri" w:hAnsi="Times New Roman" w:cs="Times New Roman"/>
          <w:sz w:val="24"/>
          <w:szCs w:val="24"/>
          <w:lang w:val="en-US" w:eastAsia="ru-RU"/>
        </w:rPr>
        <w:t>XIX </w:t>
      </w:r>
      <w:r w:rsidRPr="000C25DA">
        <w:rPr>
          <w:rFonts w:ascii="Times New Roman" w:eastAsia="Calibri" w:hAnsi="Times New Roman" w:cs="Times New Roman"/>
          <w:sz w:val="24"/>
          <w:szCs w:val="24"/>
          <w:lang w:eastAsia="ru-RU"/>
        </w:rPr>
        <w:t>в.: европейская политика, восточный вопрос. Крымская война 1853—1856</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причины, участники, основные сражения. Героизм защитников Севастополя (В.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Корнилов, 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Нахимов, 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Истомин). Итоги и последствия войны.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Народы России и национальная политика самодержавия в первой половине </w:t>
      </w:r>
      <w:r w:rsidRPr="000C25DA">
        <w:rPr>
          <w:rFonts w:ascii="Times New Roman" w:eastAsia="Calibri" w:hAnsi="Times New Roman" w:cs="Times New Roman"/>
          <w:sz w:val="24"/>
          <w:szCs w:val="24"/>
          <w:lang w:val="en-US" w:eastAsia="ru-RU"/>
        </w:rPr>
        <w:t>XIX </w:t>
      </w:r>
      <w:r w:rsidRPr="000C25DA">
        <w:rPr>
          <w:rFonts w:ascii="Times New Roman" w:eastAsia="Calibri" w:hAnsi="Times New Roman" w:cs="Times New Roman"/>
          <w:sz w:val="24"/>
          <w:szCs w:val="24"/>
          <w:lang w:eastAsia="ru-RU"/>
        </w:rPr>
        <w:t>в. Кавказская война. Имамат; движение Шамиля.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Культура России в первой половине </w:t>
      </w:r>
      <w:r w:rsidRPr="000C25DA">
        <w:rPr>
          <w:rFonts w:ascii="Times New Roman" w:eastAsia="Calibri" w:hAnsi="Times New Roman" w:cs="Times New Roman"/>
          <w:sz w:val="24"/>
          <w:szCs w:val="24"/>
          <w:lang w:val="en-US" w:eastAsia="ru-RU"/>
        </w:rPr>
        <w:t>XIX </w:t>
      </w:r>
      <w:r w:rsidRPr="000C25DA">
        <w:rPr>
          <w:rFonts w:ascii="Times New Roman" w:eastAsia="Calibri" w:hAnsi="Times New Roman" w:cs="Times New Roman"/>
          <w:sz w:val="24"/>
          <w:szCs w:val="24"/>
          <w:lang w:eastAsia="ru-RU"/>
        </w:rPr>
        <w:t>в. Развитие науки и техники (Н.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Лобачевский, 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Пирогов, 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Зинин, Б.</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Жуковский, 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Пушкин, 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Ю.</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Лермонтов, 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Гоголь и др.). Становление национальной музыкальной школы (М.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Глинка, 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Даргомыжский). Театр. Живопись: стили (классицизм, романтизм, реализм), жанры, художники (К.</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Брюллов, О.</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Кипренский, 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Тропинин и др.). Архитектура: стили (русский ампир, классицизм), зодчие и их произведения. Вклад российской культуры первой половины </w:t>
      </w:r>
      <w:r w:rsidRPr="000C25DA">
        <w:rPr>
          <w:rFonts w:ascii="Times New Roman" w:eastAsia="Calibri" w:hAnsi="Times New Roman" w:cs="Times New Roman"/>
          <w:sz w:val="24"/>
          <w:szCs w:val="24"/>
          <w:lang w:val="en-US" w:eastAsia="ru-RU"/>
        </w:rPr>
        <w:t>XIX </w:t>
      </w:r>
      <w:r w:rsidRPr="000C25DA">
        <w:rPr>
          <w:rFonts w:ascii="Times New Roman" w:eastAsia="Calibri" w:hAnsi="Times New Roman" w:cs="Times New Roman"/>
          <w:sz w:val="24"/>
          <w:szCs w:val="24"/>
          <w:lang w:eastAsia="ru-RU"/>
        </w:rPr>
        <w:t>в. в мировую культуру.</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Российская империя во второй половине </w:t>
      </w:r>
      <w:r w:rsidRPr="000C25DA">
        <w:rPr>
          <w:rFonts w:ascii="Times New Roman" w:eastAsia="Calibri" w:hAnsi="Times New Roman" w:cs="Times New Roman"/>
          <w:b/>
          <w:bCs/>
          <w:sz w:val="24"/>
          <w:szCs w:val="24"/>
          <w:lang w:val="en-US" w:eastAsia="ru-RU"/>
        </w:rPr>
        <w:t>XIX </w:t>
      </w:r>
      <w:r w:rsidRPr="000C25DA">
        <w:rPr>
          <w:rFonts w:ascii="Times New Roman" w:eastAsia="Calibri" w:hAnsi="Times New Roman" w:cs="Times New Roman"/>
          <w:b/>
          <w:bCs/>
          <w:sz w:val="24"/>
          <w:szCs w:val="24"/>
          <w:lang w:eastAsia="ru-RU"/>
        </w:rPr>
        <w:t xml:space="preserve">в. </w:t>
      </w:r>
      <w:r w:rsidRPr="000C25DA">
        <w:rPr>
          <w:rFonts w:ascii="Times New Roman" w:eastAsia="Calibri" w:hAnsi="Times New Roman" w:cs="Times New Roman"/>
          <w:sz w:val="24"/>
          <w:szCs w:val="24"/>
          <w:lang w:eastAsia="ru-RU"/>
        </w:rPr>
        <w:t>Великие реформы 1860—1870-х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Необходимость и предпосылки реформ. Император Александр</w:t>
      </w:r>
      <w:r w:rsidRPr="000C25DA">
        <w:rPr>
          <w:rFonts w:ascii="Times New Roman" w:eastAsia="Calibri" w:hAnsi="Times New Roman" w:cs="Times New Roman"/>
          <w:sz w:val="24"/>
          <w:szCs w:val="24"/>
          <w:lang w:val="en-US" w:eastAsia="ru-RU"/>
        </w:rPr>
        <w:t> II</w:t>
      </w:r>
      <w:r w:rsidRPr="000C25DA">
        <w:rPr>
          <w:rFonts w:ascii="Times New Roman" w:eastAsia="Calibri" w:hAnsi="Times New Roman" w:cs="Times New Roman"/>
          <w:sz w:val="24"/>
          <w:szCs w:val="24"/>
          <w:lang w:eastAsia="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Значение отмены крепостного права. Земская, судебная, военная, городская реформы. Итоги и следствия реформ 1860—1870-х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Национальные движения и национальная политика в 1860—1870-е</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Социально-экономическое развитие пореформенной России. Сельское хозяйство </w:t>
      </w:r>
      <w:r w:rsidRPr="000C25DA">
        <w:rPr>
          <w:rFonts w:ascii="Times New Roman" w:eastAsia="Calibri" w:hAnsi="Times New Roman" w:cs="Times New Roman"/>
          <w:sz w:val="24"/>
          <w:szCs w:val="24"/>
          <w:lang w:eastAsia="ru-RU"/>
        </w:rPr>
        <w:lastRenderedPageBreak/>
        <w:t>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Общественное движение в России в последней трети </w:t>
      </w:r>
      <w:r w:rsidRPr="000C25DA">
        <w:rPr>
          <w:rFonts w:ascii="Times New Roman" w:eastAsia="Calibri" w:hAnsi="Times New Roman" w:cs="Times New Roman"/>
          <w:sz w:val="24"/>
          <w:szCs w:val="24"/>
          <w:lang w:val="en-US" w:eastAsia="ru-RU"/>
        </w:rPr>
        <w:t>XIX </w:t>
      </w:r>
      <w:r w:rsidRPr="000C25DA">
        <w:rPr>
          <w:rFonts w:ascii="Times New Roman" w:eastAsia="Calibri" w:hAnsi="Times New Roman" w:cs="Times New Roman"/>
          <w:sz w:val="24"/>
          <w:szCs w:val="24"/>
          <w:lang w:eastAsia="ru-RU"/>
        </w:rPr>
        <w:t>в. Консервативные, либеральные, радикальные течения общественной мысли. Народническое движение: идеология (М.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Бакунин, 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Л.</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Лавров, 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Ткачёв), организации, тактика. Кризис революционного народничества. Зарождение российской социал-демократии. Начало рабочего движения.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Внутренняя политика самодержавия в 1881—1890-е</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Начало царствования Александра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bCs/>
          <w:sz w:val="24"/>
          <w:szCs w:val="24"/>
          <w:lang w:val="en-US" w:eastAsia="ru-RU"/>
        </w:rPr>
        <w:t>III</w:t>
      </w: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sz w:val="24"/>
          <w:szCs w:val="24"/>
          <w:lang w:eastAsia="ru-RU"/>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w:t>
      </w:r>
      <w:r w:rsidRPr="000C25DA">
        <w:rPr>
          <w:rFonts w:ascii="Times New Roman" w:eastAsia="Calibri" w:hAnsi="Times New Roman" w:cs="Times New Roman"/>
          <w:sz w:val="24"/>
          <w:szCs w:val="24"/>
          <w:lang w:val="en-US" w:eastAsia="ru-RU"/>
        </w:rPr>
        <w:t> X</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Бунге, 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Ю.</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Витте). Разработка рабочего законодательства. Национальная политика.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Внешняя политика России во второй половине </w:t>
      </w:r>
      <w:r w:rsidRPr="000C25DA">
        <w:rPr>
          <w:rFonts w:ascii="Times New Roman" w:eastAsia="Calibri" w:hAnsi="Times New Roman" w:cs="Times New Roman"/>
          <w:sz w:val="24"/>
          <w:szCs w:val="24"/>
          <w:lang w:val="en-US" w:eastAsia="ru-RU"/>
        </w:rPr>
        <w:t>XIX </w:t>
      </w:r>
      <w:r w:rsidRPr="000C25DA">
        <w:rPr>
          <w:rFonts w:ascii="Times New Roman" w:eastAsia="Calibri" w:hAnsi="Times New Roman" w:cs="Times New Roman"/>
          <w:sz w:val="24"/>
          <w:szCs w:val="24"/>
          <w:lang w:eastAsia="ru-RU"/>
        </w:rPr>
        <w:t>в. Европейская политика. Русско-турецкая война 1877—1878</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0C25DA">
        <w:rPr>
          <w:rFonts w:ascii="Times New Roman" w:eastAsia="Calibri" w:hAnsi="Times New Roman" w:cs="Times New Roman"/>
          <w:sz w:val="24"/>
          <w:szCs w:val="24"/>
          <w:lang w:val="en-US" w:eastAsia="ru-RU"/>
        </w:rPr>
        <w:t>XIX </w:t>
      </w:r>
      <w:r w:rsidRPr="000C25DA">
        <w:rPr>
          <w:rFonts w:ascii="Times New Roman" w:eastAsia="Calibri" w:hAnsi="Times New Roman" w:cs="Times New Roman"/>
          <w:sz w:val="24"/>
          <w:szCs w:val="24"/>
          <w:lang w:eastAsia="ru-RU"/>
        </w:rPr>
        <w:t>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Культура России во второй половине </w:t>
      </w:r>
      <w:r w:rsidRPr="000C25DA">
        <w:rPr>
          <w:rFonts w:ascii="Times New Roman" w:eastAsia="Calibri" w:hAnsi="Times New Roman" w:cs="Times New Roman"/>
          <w:sz w:val="24"/>
          <w:szCs w:val="24"/>
          <w:lang w:val="en-US" w:eastAsia="ru-RU"/>
        </w:rPr>
        <w:t>XIX </w:t>
      </w:r>
      <w:r w:rsidRPr="000C25DA">
        <w:rPr>
          <w:rFonts w:ascii="Times New Roman" w:eastAsia="Calibri" w:hAnsi="Times New Roman" w:cs="Times New Roman"/>
          <w:sz w:val="24"/>
          <w:szCs w:val="24"/>
          <w:lang w:eastAsia="ru-RU"/>
        </w:rPr>
        <w:t>в. Достижения российских учёных, их вклад в мировую науку и технику (А.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Столетов, Д.</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Менделеев, 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Некрасов, 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Тургенев, Л.</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Толстой, Ф.</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Чайковский, Могучая кучка). Место российской культуры в мировой культуре </w:t>
      </w:r>
      <w:r w:rsidRPr="000C25DA">
        <w:rPr>
          <w:rFonts w:ascii="Times New Roman" w:eastAsia="Calibri" w:hAnsi="Times New Roman" w:cs="Times New Roman"/>
          <w:sz w:val="24"/>
          <w:szCs w:val="24"/>
          <w:lang w:val="en-US" w:eastAsia="ru-RU"/>
        </w:rPr>
        <w:t>XIX </w:t>
      </w:r>
      <w:r w:rsidRPr="000C25DA">
        <w:rPr>
          <w:rFonts w:ascii="Times New Roman" w:eastAsia="Calibri" w:hAnsi="Times New Roman" w:cs="Times New Roman"/>
          <w:sz w:val="24"/>
          <w:szCs w:val="24"/>
          <w:lang w:eastAsia="ru-RU"/>
        </w:rPr>
        <w:t>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Изменения в условиях жизни населения городов. Развитие связи и городского транспорта. Досуг горожан. Жизнь деревни.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Россия в Новейшее время (</w:t>
      </w:r>
      <w:r w:rsidRPr="000C25DA">
        <w:rPr>
          <w:rFonts w:ascii="Times New Roman" w:eastAsia="Calibri" w:hAnsi="Times New Roman" w:cs="Times New Roman"/>
          <w:b/>
          <w:sz w:val="24"/>
          <w:szCs w:val="24"/>
          <w:lang w:val="en-US" w:eastAsia="ru-RU"/>
        </w:rPr>
        <w:t>XX</w:t>
      </w:r>
      <w:r w:rsidRPr="000C25DA">
        <w:rPr>
          <w:rFonts w:ascii="Times New Roman" w:eastAsia="Calibri" w:hAnsi="Times New Roman" w:cs="Times New Roman"/>
          <w:b/>
          <w:sz w:val="24"/>
          <w:szCs w:val="24"/>
          <w:lang w:eastAsia="ru-RU"/>
        </w:rPr>
        <w:t xml:space="preserve"> — начало </w:t>
      </w:r>
      <w:r w:rsidRPr="000C25DA">
        <w:rPr>
          <w:rFonts w:ascii="Times New Roman" w:eastAsia="Calibri" w:hAnsi="Times New Roman" w:cs="Times New Roman"/>
          <w:b/>
          <w:sz w:val="24"/>
          <w:szCs w:val="24"/>
          <w:lang w:val="en-US" w:eastAsia="ru-RU"/>
        </w:rPr>
        <w:t>XXI </w:t>
      </w:r>
      <w:r w:rsidRPr="000C25DA">
        <w:rPr>
          <w:rFonts w:ascii="Times New Roman" w:eastAsia="Calibri" w:hAnsi="Times New Roman" w:cs="Times New Roman"/>
          <w:b/>
          <w:sz w:val="24"/>
          <w:szCs w:val="24"/>
          <w:lang w:eastAsia="ru-RU"/>
        </w:rPr>
        <w:t>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Периодизация и основные этапы отечественной истории </w:t>
      </w:r>
      <w:r w:rsidRPr="000C25DA">
        <w:rPr>
          <w:rFonts w:ascii="Times New Roman" w:eastAsia="Calibri" w:hAnsi="Times New Roman" w:cs="Times New Roman"/>
          <w:sz w:val="24"/>
          <w:szCs w:val="24"/>
          <w:lang w:val="en-US" w:eastAsia="ru-RU"/>
        </w:rPr>
        <w:t>XX</w:t>
      </w:r>
      <w:r w:rsidRPr="000C25DA">
        <w:rPr>
          <w:rFonts w:ascii="Times New Roman" w:eastAsia="Calibri" w:hAnsi="Times New Roman" w:cs="Times New Roman"/>
          <w:sz w:val="24"/>
          <w:szCs w:val="24"/>
          <w:lang w:eastAsia="ru-RU"/>
        </w:rPr>
        <w:t xml:space="preserve"> — начала </w:t>
      </w:r>
      <w:r w:rsidRPr="000C25DA">
        <w:rPr>
          <w:rFonts w:ascii="Times New Roman" w:eastAsia="Calibri" w:hAnsi="Times New Roman" w:cs="Times New Roman"/>
          <w:sz w:val="24"/>
          <w:szCs w:val="24"/>
          <w:lang w:val="en-US" w:eastAsia="ru-RU"/>
        </w:rPr>
        <w:t>XXI </w:t>
      </w:r>
      <w:r w:rsidRPr="000C25DA">
        <w:rPr>
          <w:rFonts w:ascii="Times New Roman" w:eastAsia="Calibri" w:hAnsi="Times New Roman" w:cs="Times New Roman"/>
          <w:sz w:val="24"/>
          <w:szCs w:val="24"/>
          <w:lang w:eastAsia="ru-RU"/>
        </w:rPr>
        <w:t>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Российская империя в начале </w:t>
      </w:r>
      <w:r w:rsidRPr="000C25DA">
        <w:rPr>
          <w:rFonts w:ascii="Times New Roman" w:eastAsia="Calibri" w:hAnsi="Times New Roman" w:cs="Times New Roman"/>
          <w:b/>
          <w:bCs/>
          <w:sz w:val="24"/>
          <w:szCs w:val="24"/>
          <w:lang w:val="en-US" w:eastAsia="ru-RU"/>
        </w:rPr>
        <w:t>XX </w:t>
      </w:r>
      <w:r w:rsidRPr="000C25DA">
        <w:rPr>
          <w:rFonts w:ascii="Times New Roman" w:eastAsia="Calibri" w:hAnsi="Times New Roman" w:cs="Times New Roman"/>
          <w:b/>
          <w:bCs/>
          <w:sz w:val="24"/>
          <w:szCs w:val="24"/>
          <w:lang w:eastAsia="ru-RU"/>
        </w:rPr>
        <w:t xml:space="preserve">в. </w:t>
      </w:r>
      <w:r w:rsidRPr="000C25DA">
        <w:rPr>
          <w:rFonts w:ascii="Times New Roman" w:eastAsia="Calibri" w:hAnsi="Times New Roman" w:cs="Times New Roman"/>
          <w:sz w:val="24"/>
          <w:szCs w:val="24"/>
          <w:lang w:eastAsia="ru-RU"/>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w:t>
      </w:r>
      <w:r w:rsidRPr="000C25DA">
        <w:rPr>
          <w:rFonts w:ascii="Times New Roman" w:eastAsia="Calibri" w:hAnsi="Times New Roman" w:cs="Times New Roman"/>
          <w:sz w:val="24"/>
          <w:szCs w:val="24"/>
          <w:lang w:val="en-US" w:eastAsia="ru-RU"/>
        </w:rPr>
        <w:t>XX </w:t>
      </w:r>
      <w:r w:rsidRPr="000C25DA">
        <w:rPr>
          <w:rFonts w:ascii="Times New Roman" w:eastAsia="Calibri" w:hAnsi="Times New Roman" w:cs="Times New Roman"/>
          <w:sz w:val="24"/>
          <w:szCs w:val="24"/>
          <w:lang w:eastAsia="ru-RU"/>
        </w:rPr>
        <w:t>в.: социальная структура, положение основных групп населения.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Политическое развитие России в начале </w:t>
      </w:r>
      <w:r w:rsidRPr="000C25DA">
        <w:rPr>
          <w:rFonts w:ascii="Times New Roman" w:eastAsia="Calibri" w:hAnsi="Times New Roman" w:cs="Times New Roman"/>
          <w:sz w:val="24"/>
          <w:szCs w:val="24"/>
          <w:lang w:val="en-US" w:eastAsia="ru-RU"/>
        </w:rPr>
        <w:t>XX </w:t>
      </w:r>
      <w:r w:rsidRPr="000C25DA">
        <w:rPr>
          <w:rFonts w:ascii="Times New Roman" w:eastAsia="Calibri" w:hAnsi="Times New Roman" w:cs="Times New Roman"/>
          <w:sz w:val="24"/>
          <w:szCs w:val="24"/>
          <w:lang w:eastAsia="ru-RU"/>
        </w:rPr>
        <w:t>в. Император Николай</w:t>
      </w:r>
      <w:r w:rsidRPr="000C25DA">
        <w:rPr>
          <w:rFonts w:ascii="Times New Roman" w:eastAsia="Calibri" w:hAnsi="Times New Roman" w:cs="Times New Roman"/>
          <w:sz w:val="24"/>
          <w:szCs w:val="24"/>
          <w:lang w:val="en-US" w:eastAsia="ru-RU"/>
        </w:rPr>
        <w:t> II</w:t>
      </w:r>
      <w:r w:rsidRPr="000C25DA">
        <w:rPr>
          <w:rFonts w:ascii="Times New Roman" w:eastAsia="Calibri" w:hAnsi="Times New Roman" w:cs="Times New Roman"/>
          <w:sz w:val="24"/>
          <w:szCs w:val="24"/>
          <w:lang w:eastAsia="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0C25DA">
        <w:rPr>
          <w:rFonts w:ascii="Times New Roman" w:eastAsia="Calibri" w:hAnsi="Times New Roman" w:cs="Times New Roman"/>
          <w:sz w:val="24"/>
          <w:szCs w:val="24"/>
          <w:lang w:val="en-US" w:eastAsia="ru-RU"/>
        </w:rPr>
        <w:t>XX </w:t>
      </w:r>
      <w:r w:rsidRPr="000C25DA">
        <w:rPr>
          <w:rFonts w:ascii="Times New Roman" w:eastAsia="Calibri" w:hAnsi="Times New Roman" w:cs="Times New Roman"/>
          <w:sz w:val="24"/>
          <w:szCs w:val="24"/>
          <w:lang w:eastAsia="ru-RU"/>
        </w:rPr>
        <w:t>в. и опыт их реализации (С.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Ю.</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Витте, 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Столыпин). Самодержавие и общество.</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Русско-японская война 1904—1905</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планы сторон, основные сражения. Портсмутский мир. Воздействие войны на общественную и политическую жизнь страны.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Общественное движение в России в начале </w:t>
      </w:r>
      <w:r w:rsidRPr="000C25DA">
        <w:rPr>
          <w:rFonts w:ascii="Times New Roman" w:eastAsia="Calibri" w:hAnsi="Times New Roman" w:cs="Times New Roman"/>
          <w:sz w:val="24"/>
          <w:szCs w:val="24"/>
          <w:lang w:val="en-US" w:eastAsia="ru-RU"/>
        </w:rPr>
        <w:t>XX </w:t>
      </w:r>
      <w:r w:rsidRPr="000C25DA">
        <w:rPr>
          <w:rFonts w:ascii="Times New Roman" w:eastAsia="Calibri" w:hAnsi="Times New Roman" w:cs="Times New Roman"/>
          <w:sz w:val="24"/>
          <w:szCs w:val="24"/>
          <w:lang w:eastAsia="ru-RU"/>
        </w:rPr>
        <w:t>в. Либералы и консерваторы. Возникновение социалистических организаций и партий: их цели, тактика, лидеры (Г.</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Плеханов, 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Чернов, 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Ленин, Ю.</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О.</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Мартов).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Первая российская революция (1905—1907</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Милюков, 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Гучков, 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Пуришкевич). Думская деятельность в 1906—1907</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Итоги и значение революции.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Правительственная программа 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Столыпина. Аграрная реформа: цели, основные мероприятия, итоги и значение.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Политическая и общественная жизнь в России в 1912—1914</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Культура России в начале </w:t>
      </w:r>
      <w:r w:rsidRPr="000C25DA">
        <w:rPr>
          <w:rFonts w:ascii="Times New Roman" w:eastAsia="Calibri" w:hAnsi="Times New Roman" w:cs="Times New Roman"/>
          <w:sz w:val="24"/>
          <w:szCs w:val="24"/>
          <w:lang w:val="en-US" w:eastAsia="ru-RU"/>
        </w:rPr>
        <w:t>XX </w:t>
      </w:r>
      <w:r w:rsidRPr="000C25DA">
        <w:rPr>
          <w:rFonts w:ascii="Times New Roman" w:eastAsia="Calibri" w:hAnsi="Times New Roman" w:cs="Times New Roman"/>
          <w:sz w:val="24"/>
          <w:szCs w:val="24"/>
          <w:lang w:eastAsia="ru-RU"/>
        </w:rPr>
        <w:t>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Рахманинов, Ф.</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Шаляпин). Русский балет. «Русские сезоны» 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Дягилева. Первые шаги российского кинематографа. Российская культура начала </w:t>
      </w:r>
      <w:r w:rsidRPr="000C25DA">
        <w:rPr>
          <w:rFonts w:ascii="Times New Roman" w:eastAsia="Calibri" w:hAnsi="Times New Roman" w:cs="Times New Roman"/>
          <w:sz w:val="24"/>
          <w:szCs w:val="24"/>
          <w:lang w:val="en-US" w:eastAsia="ru-RU"/>
        </w:rPr>
        <w:t>XX </w:t>
      </w:r>
      <w:r w:rsidRPr="000C25DA">
        <w:rPr>
          <w:rFonts w:ascii="Times New Roman" w:eastAsia="Calibri" w:hAnsi="Times New Roman" w:cs="Times New Roman"/>
          <w:sz w:val="24"/>
          <w:szCs w:val="24"/>
          <w:lang w:eastAsia="ru-RU"/>
        </w:rPr>
        <w:t>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составная часть мировой культуры.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Россия в Первой мировой войне. Международные противоречия на рубеже </w:t>
      </w:r>
      <w:r w:rsidRPr="000C25DA">
        <w:rPr>
          <w:rFonts w:ascii="Times New Roman" w:eastAsia="Calibri" w:hAnsi="Times New Roman" w:cs="Times New Roman"/>
          <w:sz w:val="24"/>
          <w:szCs w:val="24"/>
          <w:lang w:val="en-US" w:eastAsia="ru-RU"/>
        </w:rPr>
        <w:t>XIX</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XX </w:t>
      </w:r>
      <w:r w:rsidRPr="000C25DA">
        <w:rPr>
          <w:rFonts w:ascii="Times New Roman" w:eastAsia="Calibri" w:hAnsi="Times New Roman" w:cs="Times New Roman"/>
          <w:sz w:val="24"/>
          <w:szCs w:val="24"/>
          <w:lang w:eastAsia="ru-RU"/>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Россия в 1917—1921 гг. </w:t>
      </w:r>
      <w:r w:rsidRPr="000C25DA">
        <w:rPr>
          <w:rFonts w:ascii="Times New Roman" w:eastAsia="Calibri" w:hAnsi="Times New Roman" w:cs="Times New Roman"/>
          <w:sz w:val="24"/>
          <w:szCs w:val="24"/>
          <w:lang w:eastAsia="ru-RU"/>
        </w:rPr>
        <w:t>Революционные события 1917</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Становление советской власти. Первые декреты. Создание советской государственности. 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0C25DA">
        <w:rPr>
          <w:rFonts w:ascii="Times New Roman" w:eastAsia="Calibri" w:hAnsi="Times New Roman" w:cs="Times New Roman"/>
          <w:bCs/>
          <w:sz w:val="24"/>
          <w:szCs w:val="24"/>
          <w:lang w:eastAsia="ru-RU"/>
        </w:rPr>
        <w:t>1918</w:t>
      </w:r>
      <w:r w:rsidRPr="000C25DA">
        <w:rPr>
          <w:rFonts w:ascii="Times New Roman" w:eastAsia="Calibri" w:hAnsi="Times New Roman" w:cs="Times New Roman"/>
          <w:sz w:val="24"/>
          <w:szCs w:val="24"/>
          <w:lang w:eastAsia="ru-RU"/>
        </w:rPr>
        <w:t>—1</w:t>
      </w:r>
      <w:r w:rsidRPr="000C25DA">
        <w:rPr>
          <w:rFonts w:ascii="Times New Roman" w:eastAsia="Calibri" w:hAnsi="Times New Roman" w:cs="Times New Roman"/>
          <w:bCs/>
          <w:sz w:val="24"/>
          <w:szCs w:val="24"/>
          <w:lang w:eastAsia="ru-RU"/>
        </w:rPr>
        <w:t>920</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Экономический и политический кризис в конце 1920 — начале 1921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Массовые выступления против политики власти (крестьянские восстания, мятеж в Кронштадте). Переход к новой экономической политике.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СССР в 1922—1941 гг. </w:t>
      </w:r>
      <w:r w:rsidRPr="000C25DA">
        <w:rPr>
          <w:rFonts w:ascii="Times New Roman" w:eastAsia="Calibri" w:hAnsi="Times New Roman" w:cs="Times New Roman"/>
          <w:sz w:val="24"/>
          <w:szCs w:val="24"/>
          <w:lang w:eastAsia="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Политическая жизнь в 1920-е</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Обострение внутрипартийных разногласий и борьбы за лидерство в партии и государстве.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Достижения и противоречия нэпа, причины его свёртывания.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Сталин. Массовые репрессии, их последствия.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Культура и духовная жизнь в 1920—1930-е</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Конституция СССР 1936</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Страна в конце 1930-х — начале 1940-х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Основные направления внешней политики Советского государства в 1920—1930-</w:t>
      </w:r>
      <w:r w:rsidRPr="000C25DA">
        <w:rPr>
          <w:rFonts w:ascii="Times New Roman" w:eastAsia="Calibri" w:hAnsi="Times New Roman" w:cs="Times New Roman"/>
          <w:sz w:val="24"/>
          <w:szCs w:val="24"/>
          <w:lang w:eastAsia="ru-RU"/>
        </w:rPr>
        <w:lastRenderedPageBreak/>
        <w:t>е</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их характер и последствия. Внешнеполитическая деятельность СССР в конце 1939 — начале 1941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Война с Финляндией и её итоги.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Великая Отечественная война 1941—1945 гг. </w:t>
      </w:r>
      <w:r w:rsidRPr="000C25DA">
        <w:rPr>
          <w:rFonts w:ascii="Times New Roman" w:eastAsia="Calibri" w:hAnsi="Times New Roman" w:cs="Times New Roman"/>
          <w:sz w:val="24"/>
          <w:szCs w:val="24"/>
          <w:lang w:eastAsia="ru-RU"/>
        </w:rPr>
        <w:t>Начало, этапы и крупнейшие сражения Великой Отечественной войны 1941—1945</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Итоги Великой Отечественной войны. Причины победы советского народа. Советские полководцы (Г.</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Жуков, К.</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Рокоссовский, 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Василевский, 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Конев, 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Черняховский и др.). Великая Отечественная война 1941—1945</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в памяти народа, произведениях искусства.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СССР с середины 1940-х до середины 1950-х</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гг. </w:t>
      </w:r>
      <w:r w:rsidRPr="000C25DA">
        <w:rPr>
          <w:rFonts w:ascii="Times New Roman" w:eastAsia="Calibri" w:hAnsi="Times New Roman" w:cs="Times New Roman"/>
          <w:sz w:val="24"/>
          <w:szCs w:val="24"/>
          <w:lang w:eastAsia="ru-RU"/>
        </w:rPr>
        <w:t>Послевоенное общество. Возрождение и развитие промышленности. Положение в сельском хозяйстве. Жизнь и быт людей в послевоенное время. Голод 1946—1947</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Советское общество в середине 1950-х — первой половине 1960-х</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гг. </w:t>
      </w:r>
      <w:r w:rsidRPr="000C25DA">
        <w:rPr>
          <w:rFonts w:ascii="Times New Roman" w:eastAsia="Calibri" w:hAnsi="Times New Roman" w:cs="Times New Roman"/>
          <w:sz w:val="24"/>
          <w:szCs w:val="24"/>
          <w:lang w:eastAsia="ru-RU"/>
        </w:rPr>
        <w:t xml:space="preserve">Смерть Сталина и борьба за власть. </w:t>
      </w:r>
      <w:r w:rsidRPr="000C25DA">
        <w:rPr>
          <w:rFonts w:ascii="Times New Roman" w:eastAsia="Calibri" w:hAnsi="Times New Roman" w:cs="Times New Roman"/>
          <w:sz w:val="24"/>
          <w:szCs w:val="24"/>
          <w:lang w:val="en-US" w:eastAsia="ru-RU"/>
        </w:rPr>
        <w:t>XX</w:t>
      </w:r>
      <w:r w:rsidRPr="000C25DA">
        <w:rPr>
          <w:rFonts w:ascii="Times New Roman" w:eastAsia="Calibri" w:hAnsi="Times New Roman" w:cs="Times New Roman"/>
          <w:sz w:val="24"/>
          <w:szCs w:val="24"/>
          <w:lang w:eastAsia="ru-RU"/>
        </w:rPr>
        <w:t xml:space="preserve">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Советская культура в конце 1950-х — 1960-е</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Научно-техническая революция в СССР, открытия в науке и технике (М.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Келдыш, 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Курчатов, 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Сахаров и др.). Успехи советской космонавтики (С.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Королёв, Ю.</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Гагарин). Новые тенденции в художественной жизни страны. «Оттепель» в литературе, молодые поэты 1960-х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Театр, его общественное звучание. Власть и творческая интеллигенция.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Противоречия внутриполитического курса 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Хрущёва. Причины отставки 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Хрущёва.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СССР в середине 1960-х — середине 1980-х</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гг. </w:t>
      </w:r>
      <w:r w:rsidRPr="000C25DA">
        <w:rPr>
          <w:rFonts w:ascii="Times New Roman" w:eastAsia="Calibri" w:hAnsi="Times New Roman" w:cs="Times New Roman"/>
          <w:sz w:val="24"/>
          <w:szCs w:val="24"/>
          <w:lang w:eastAsia="ru-RU"/>
        </w:rPr>
        <w:t>Альтернативы развития страны в середине 1960-х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Л.</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Брежнев. Экономическая реформа 1965</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Концепция развитого социализма. Конституция СССР 1977</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Советская культура в середине 1960-х — середине 1980-х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СССР в системе международных отношений в середине 1960-х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w:t>
      </w:r>
      <w:r w:rsidRPr="000C25DA">
        <w:rPr>
          <w:rFonts w:ascii="Times New Roman" w:eastAsia="Calibri" w:hAnsi="Times New Roman" w:cs="Times New Roman"/>
          <w:sz w:val="24"/>
          <w:szCs w:val="24"/>
          <w:lang w:eastAsia="ru-RU"/>
        </w:rPr>
        <w:lastRenderedPageBreak/>
        <w:t>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СССР в годы перестройки (1985—1991</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гг.). </w:t>
      </w:r>
      <w:r w:rsidRPr="000C25DA">
        <w:rPr>
          <w:rFonts w:ascii="Times New Roman" w:eastAsia="Calibri" w:hAnsi="Times New Roman" w:cs="Times New Roman"/>
          <w:sz w:val="24"/>
          <w:szCs w:val="24"/>
          <w:lang w:eastAsia="ru-RU"/>
        </w:rPr>
        <w:t>Предпосылки изменения государственного курса в середине 1980-х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Роспуск КПСС. Распад СССР. Образование СНГ. Причины и последствия кризиса советской системы и распада СССР.</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Российская Федерация в 90-е</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гг. </w:t>
      </w:r>
      <w:r w:rsidRPr="000C25DA">
        <w:rPr>
          <w:rFonts w:ascii="Times New Roman" w:eastAsia="Calibri" w:hAnsi="Times New Roman" w:cs="Times New Roman"/>
          <w:b/>
          <w:bCs/>
          <w:sz w:val="24"/>
          <w:szCs w:val="24"/>
          <w:lang w:val="en-US" w:eastAsia="ru-RU"/>
        </w:rPr>
        <w:t>XX</w:t>
      </w:r>
      <w:r w:rsidRPr="000C25DA">
        <w:rPr>
          <w:rFonts w:ascii="Times New Roman" w:eastAsia="Calibri" w:hAnsi="Times New Roman" w:cs="Times New Roman"/>
          <w:b/>
          <w:bCs/>
          <w:sz w:val="24"/>
          <w:szCs w:val="24"/>
          <w:lang w:eastAsia="ru-RU"/>
        </w:rPr>
        <w:t xml:space="preserve"> — начале </w:t>
      </w:r>
      <w:r w:rsidRPr="000C25DA">
        <w:rPr>
          <w:rFonts w:ascii="Times New Roman" w:eastAsia="Calibri" w:hAnsi="Times New Roman" w:cs="Times New Roman"/>
          <w:b/>
          <w:bCs/>
          <w:sz w:val="24"/>
          <w:szCs w:val="24"/>
          <w:lang w:val="en-US" w:eastAsia="ru-RU"/>
        </w:rPr>
        <w:t>XXI </w:t>
      </w:r>
      <w:r w:rsidRPr="000C25DA">
        <w:rPr>
          <w:rFonts w:ascii="Times New Roman" w:eastAsia="Calibri" w:hAnsi="Times New Roman" w:cs="Times New Roman"/>
          <w:b/>
          <w:bCs/>
          <w:sz w:val="24"/>
          <w:szCs w:val="24"/>
          <w:lang w:eastAsia="ru-RU"/>
        </w:rPr>
        <w:t xml:space="preserve">в. </w:t>
      </w:r>
      <w:r w:rsidRPr="000C25DA">
        <w:rPr>
          <w:rFonts w:ascii="Times New Roman" w:eastAsia="Calibri" w:hAnsi="Times New Roman" w:cs="Times New Roman"/>
          <w:sz w:val="24"/>
          <w:szCs w:val="24"/>
          <w:lang w:eastAsia="ru-RU"/>
        </w:rPr>
        <w:t>Вступление России в новый этап истории. Формирование суверенной российской государственности. Изменения в системе власти. Б.</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Ельцин. Политический кризис осени 1993</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Принятие Конституции России (1993</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Экономические реформы 1990-х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основные этапы и результаты. Трудности и противоречия перехода к рыночной экономике.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Геополитическое положение и внешняя политика России в 1990-е</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Россия и Запад. Балканский кризис 1999</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Отношения со странами СНГ и Балтии. Восточное направление внешней политики. Русское зарубежье.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Российская Федерация в 2000—2008</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гг. </w:t>
      </w:r>
      <w:r w:rsidRPr="000C25DA">
        <w:rPr>
          <w:rFonts w:ascii="Times New Roman" w:eastAsia="Calibri" w:hAnsi="Times New Roman" w:cs="Times New Roman"/>
          <w:sz w:val="24"/>
          <w:szCs w:val="24"/>
          <w:lang w:eastAsia="ru-RU"/>
        </w:rPr>
        <w:t>Отставка Б.</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Ельцина; президентские выборы 2000</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Деятельность Президента России 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Культура и духовная жизнь общества в начале </w:t>
      </w:r>
      <w:r w:rsidRPr="000C25DA">
        <w:rPr>
          <w:rFonts w:ascii="Times New Roman" w:eastAsia="Calibri" w:hAnsi="Times New Roman" w:cs="Times New Roman"/>
          <w:sz w:val="24"/>
          <w:szCs w:val="24"/>
          <w:lang w:val="en-US" w:eastAsia="ru-RU"/>
        </w:rPr>
        <w:t>XXI </w:t>
      </w:r>
      <w:r w:rsidRPr="000C25DA">
        <w:rPr>
          <w:rFonts w:ascii="Times New Roman" w:eastAsia="Calibri" w:hAnsi="Times New Roman" w:cs="Times New Roman"/>
          <w:sz w:val="24"/>
          <w:szCs w:val="24"/>
          <w:lang w:eastAsia="ru-RU"/>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Президентские выборы 2008</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Президент России Д.</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Медведев. Общественно-политическое развитие страны на современном этапе. Государственная политика в условиях экономического кризиса.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Разработка новой внешнеполитической стратегии в начале </w:t>
      </w:r>
      <w:r w:rsidRPr="000C25DA">
        <w:rPr>
          <w:rFonts w:ascii="Times New Roman" w:eastAsia="Calibri" w:hAnsi="Times New Roman" w:cs="Times New Roman"/>
          <w:sz w:val="24"/>
          <w:szCs w:val="24"/>
          <w:lang w:val="en-US" w:eastAsia="ru-RU"/>
        </w:rPr>
        <w:t>XXI </w:t>
      </w:r>
      <w:r w:rsidRPr="000C25DA">
        <w:rPr>
          <w:rFonts w:ascii="Times New Roman" w:eastAsia="Calibri" w:hAnsi="Times New Roman" w:cs="Times New Roman"/>
          <w:sz w:val="24"/>
          <w:szCs w:val="24"/>
          <w:lang w:eastAsia="ru-RU"/>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rPr>
      </w:pP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r w:rsidRPr="000C25DA">
        <w:rPr>
          <w:rFonts w:ascii="Times New Roman" w:eastAsia="Calibri" w:hAnsi="Times New Roman" w:cs="Times New Roman"/>
          <w:b/>
          <w:i/>
          <w:sz w:val="24"/>
          <w:szCs w:val="24"/>
        </w:rPr>
        <w:lastRenderedPageBreak/>
        <w:t>Всеобщая история</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0C25DA">
        <w:rPr>
          <w:rFonts w:ascii="Times New Roman" w:eastAsia="Calibri" w:hAnsi="Times New Roman" w:cs="Times New Roman"/>
          <w:b/>
          <w:sz w:val="24"/>
          <w:szCs w:val="24"/>
          <w:lang w:eastAsia="ru-RU"/>
        </w:rPr>
        <w:t>История Древнего мира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Что изучает история. Историческая хронология (счёт лет «до 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э.» и «н.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э.»). Историческая карта. Источники исторических знаний. Вспомогательные исторические науки.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Первобытность. </w:t>
      </w:r>
      <w:r w:rsidRPr="000C25DA">
        <w:rPr>
          <w:rFonts w:ascii="Times New Roman" w:eastAsia="Calibri" w:hAnsi="Times New Roman" w:cs="Times New Roman"/>
          <w:sz w:val="24"/>
          <w:szCs w:val="24"/>
          <w:lang w:eastAsia="ru-RU"/>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Древний мир: </w:t>
      </w:r>
      <w:r w:rsidRPr="000C25DA">
        <w:rPr>
          <w:rFonts w:ascii="Times New Roman" w:eastAsia="Calibri" w:hAnsi="Times New Roman" w:cs="Times New Roman"/>
          <w:sz w:val="24"/>
          <w:szCs w:val="24"/>
          <w:lang w:eastAsia="ru-RU"/>
        </w:rPr>
        <w:t>понятие и хронология. Карта Древнего мира.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Древний Восток</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Античный мир: </w:t>
      </w:r>
      <w:r w:rsidRPr="000C25DA">
        <w:rPr>
          <w:rFonts w:ascii="Times New Roman" w:eastAsia="Calibri" w:hAnsi="Times New Roman" w:cs="Times New Roman"/>
          <w:sz w:val="24"/>
          <w:szCs w:val="24"/>
          <w:lang w:eastAsia="ru-RU"/>
        </w:rPr>
        <w:t>понятие. Карта античного мира.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Древняя Греция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lastRenderedPageBreak/>
        <w:t>Древний Рим</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Историческое и культурное наследие древних цивилизаций.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История Средних веков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Средние века: понятие и хронологические рамки.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Раннее Средневековье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Начало Средневековья. Великое переселение народов. Образование варварских королевств.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Византийская империя в </w:t>
      </w:r>
      <w:r w:rsidRPr="000C25DA">
        <w:rPr>
          <w:rFonts w:ascii="Times New Roman" w:eastAsia="Calibri" w:hAnsi="Times New Roman" w:cs="Times New Roman"/>
          <w:sz w:val="24"/>
          <w:szCs w:val="24"/>
          <w:lang w:val="en-US" w:eastAsia="ru-RU"/>
        </w:rPr>
        <w:t>IV</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XI </w:t>
      </w:r>
      <w:r w:rsidRPr="000C25DA">
        <w:rPr>
          <w:rFonts w:ascii="Times New Roman" w:eastAsia="Calibri" w:hAnsi="Times New Roman" w:cs="Times New Roman"/>
          <w:sz w:val="24"/>
          <w:szCs w:val="24"/>
          <w:lang w:eastAsia="ru-RU"/>
        </w:rPr>
        <w:t>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Арабы в </w:t>
      </w:r>
      <w:r w:rsidRPr="000C25DA">
        <w:rPr>
          <w:rFonts w:ascii="Times New Roman" w:eastAsia="Calibri" w:hAnsi="Times New Roman" w:cs="Times New Roman"/>
          <w:sz w:val="24"/>
          <w:szCs w:val="24"/>
          <w:lang w:val="en-US" w:eastAsia="ru-RU"/>
        </w:rPr>
        <w:t>VI</w:t>
      </w:r>
      <w:r w:rsidRPr="000C25DA">
        <w:rPr>
          <w:rFonts w:ascii="Times New Roman" w:eastAsia="Calibri" w:hAnsi="Times New Roman" w:cs="Times New Roman"/>
          <w:sz w:val="24"/>
          <w:szCs w:val="24"/>
          <w:lang w:eastAsia="ru-RU"/>
        </w:rPr>
        <w:t>—Х</w:t>
      </w:r>
      <w:r w:rsidRPr="000C25DA">
        <w:rPr>
          <w:rFonts w:ascii="Times New Roman" w:eastAsia="Calibri" w:hAnsi="Times New Roman" w:cs="Times New Roman"/>
          <w:sz w:val="24"/>
          <w:szCs w:val="24"/>
          <w:lang w:val="en-US" w:eastAsia="ru-RU"/>
        </w:rPr>
        <w:t>I </w:t>
      </w:r>
      <w:r w:rsidRPr="000C25DA">
        <w:rPr>
          <w:rFonts w:ascii="Times New Roman" w:eastAsia="Calibri" w:hAnsi="Times New Roman" w:cs="Times New Roman"/>
          <w:sz w:val="24"/>
          <w:szCs w:val="24"/>
          <w:lang w:eastAsia="ru-RU"/>
        </w:rPr>
        <w:t>вв.: расселение, занятия. Возникновение и распространение ислама. Завоевания арабов. Арабский халифат, его расцвет и распад. Арабская культура.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Зрелое Средневековье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Крестьянство: феодальная зависимость, повинности, условия жизни. Крестьянская община.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Государства Европы в </w:t>
      </w:r>
      <w:r w:rsidRPr="000C25DA">
        <w:rPr>
          <w:rFonts w:ascii="Times New Roman" w:eastAsia="Calibri" w:hAnsi="Times New Roman" w:cs="Times New Roman"/>
          <w:sz w:val="24"/>
          <w:szCs w:val="24"/>
          <w:lang w:val="en-US" w:eastAsia="ru-RU"/>
        </w:rPr>
        <w:t>XII</w:t>
      </w:r>
      <w:r w:rsidRPr="000C25DA">
        <w:rPr>
          <w:rFonts w:ascii="Times New Roman" w:eastAsia="Calibri" w:hAnsi="Times New Roman" w:cs="Times New Roman"/>
          <w:sz w:val="24"/>
          <w:szCs w:val="24"/>
          <w:lang w:eastAsia="ru-RU"/>
        </w:rPr>
        <w:t>—Х</w:t>
      </w:r>
      <w:r w:rsidRPr="000C25DA">
        <w:rPr>
          <w:rFonts w:ascii="Times New Roman" w:eastAsia="Calibri" w:hAnsi="Times New Roman" w:cs="Times New Roman"/>
          <w:sz w:val="24"/>
          <w:szCs w:val="24"/>
          <w:lang w:val="en-US" w:eastAsia="ru-RU"/>
        </w:rPr>
        <w:t>V </w:t>
      </w:r>
      <w:r w:rsidRPr="000C25DA">
        <w:rPr>
          <w:rFonts w:ascii="Times New Roman" w:eastAsia="Calibri" w:hAnsi="Times New Roman" w:cs="Times New Roman"/>
          <w:sz w:val="24"/>
          <w:szCs w:val="24"/>
          <w:lang w:eastAsia="ru-RU"/>
        </w:rPr>
        <w:t>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д’Арк. Германские государства в </w:t>
      </w:r>
      <w:r w:rsidRPr="000C25DA">
        <w:rPr>
          <w:rFonts w:ascii="Times New Roman" w:eastAsia="Calibri" w:hAnsi="Times New Roman" w:cs="Times New Roman"/>
          <w:sz w:val="24"/>
          <w:szCs w:val="24"/>
          <w:lang w:val="en-US" w:eastAsia="ru-RU"/>
        </w:rPr>
        <w:t>XII</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XV </w:t>
      </w:r>
      <w:r w:rsidRPr="000C25DA">
        <w:rPr>
          <w:rFonts w:ascii="Times New Roman" w:eastAsia="Calibri" w:hAnsi="Times New Roman" w:cs="Times New Roman"/>
          <w:sz w:val="24"/>
          <w:szCs w:val="24"/>
          <w:lang w:eastAsia="ru-RU"/>
        </w:rPr>
        <w:t xml:space="preserve">вв. Реконкиста и образование централизованных государств на Пиренейском </w:t>
      </w:r>
      <w:r w:rsidRPr="000C25DA">
        <w:rPr>
          <w:rFonts w:ascii="Times New Roman" w:eastAsia="Calibri" w:hAnsi="Times New Roman" w:cs="Times New Roman"/>
          <w:sz w:val="24"/>
          <w:szCs w:val="24"/>
          <w:lang w:eastAsia="ru-RU"/>
        </w:rPr>
        <w:lastRenderedPageBreak/>
        <w:t xml:space="preserve">полуострове. Итальянские республики в </w:t>
      </w:r>
      <w:r w:rsidRPr="000C25DA">
        <w:rPr>
          <w:rFonts w:ascii="Times New Roman" w:eastAsia="Calibri" w:hAnsi="Times New Roman" w:cs="Times New Roman"/>
          <w:sz w:val="24"/>
          <w:szCs w:val="24"/>
          <w:lang w:val="en-US" w:eastAsia="ru-RU"/>
        </w:rPr>
        <w:t>XII</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XV </w:t>
      </w:r>
      <w:r w:rsidRPr="000C25DA">
        <w:rPr>
          <w:rFonts w:ascii="Times New Roman" w:eastAsia="Calibri" w:hAnsi="Times New Roman" w:cs="Times New Roman"/>
          <w:sz w:val="24"/>
          <w:szCs w:val="24"/>
          <w:lang w:eastAsia="ru-RU"/>
        </w:rPr>
        <w:t xml:space="preserve">вв. Экономическое и социальное развитие европейских стран. Обострение социальных противоречий в </w:t>
      </w:r>
      <w:r w:rsidRPr="000C25DA">
        <w:rPr>
          <w:rFonts w:ascii="Times New Roman" w:eastAsia="Calibri" w:hAnsi="Times New Roman" w:cs="Times New Roman"/>
          <w:sz w:val="24"/>
          <w:szCs w:val="24"/>
          <w:lang w:val="en-US" w:eastAsia="ru-RU"/>
        </w:rPr>
        <w:t>XIV </w:t>
      </w:r>
      <w:r w:rsidRPr="000C25DA">
        <w:rPr>
          <w:rFonts w:ascii="Times New Roman" w:eastAsia="Calibri" w:hAnsi="Times New Roman" w:cs="Times New Roman"/>
          <w:sz w:val="24"/>
          <w:szCs w:val="24"/>
          <w:lang w:eastAsia="ru-RU"/>
        </w:rPr>
        <w:t>в. (Жакерия, восстание УотаТайлера). Гуситское движение в Чехии.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Византийская империя и славянские государства в </w:t>
      </w:r>
      <w:r w:rsidRPr="000C25DA">
        <w:rPr>
          <w:rFonts w:ascii="Times New Roman" w:eastAsia="Calibri" w:hAnsi="Times New Roman" w:cs="Times New Roman"/>
          <w:sz w:val="24"/>
          <w:szCs w:val="24"/>
          <w:lang w:val="en-US" w:eastAsia="ru-RU"/>
        </w:rPr>
        <w:t>XII</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XV </w:t>
      </w:r>
      <w:r w:rsidRPr="000C25DA">
        <w:rPr>
          <w:rFonts w:ascii="Times New Roman" w:eastAsia="Calibri" w:hAnsi="Times New Roman" w:cs="Times New Roman"/>
          <w:sz w:val="24"/>
          <w:szCs w:val="24"/>
          <w:lang w:eastAsia="ru-RU"/>
        </w:rPr>
        <w:t>вв. Экспансия турок-османов и падение Византии.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Страны Востока в Средние века. </w:t>
      </w:r>
      <w:r w:rsidRPr="000C25DA">
        <w:rPr>
          <w:rFonts w:ascii="Times New Roman" w:eastAsia="Calibri" w:hAnsi="Times New Roman" w:cs="Times New Roman"/>
          <w:sz w:val="24"/>
          <w:szCs w:val="24"/>
          <w:lang w:eastAsia="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Государства доколумбовой Америки. </w:t>
      </w:r>
      <w:r w:rsidRPr="000C25DA">
        <w:rPr>
          <w:rFonts w:ascii="Times New Roman" w:eastAsia="Calibri" w:hAnsi="Times New Roman" w:cs="Times New Roman"/>
          <w:sz w:val="24"/>
          <w:szCs w:val="24"/>
          <w:lang w:eastAsia="ru-RU"/>
        </w:rPr>
        <w:t>Общественный строй. Религиозные верования населения. Культура.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Историческое и культурное наследие Средневековья.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Новая история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Новое время: понятие и хронологические рамки. </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Европа в конце Х</w:t>
      </w:r>
      <w:r w:rsidRPr="000C25DA">
        <w:rPr>
          <w:rFonts w:ascii="Times New Roman" w:eastAsia="Calibri" w:hAnsi="Times New Roman" w:cs="Times New Roman"/>
          <w:b/>
          <w:bCs/>
          <w:sz w:val="24"/>
          <w:szCs w:val="24"/>
          <w:lang w:val="en-US" w:eastAsia="ru-RU"/>
        </w:rPr>
        <w:t>V</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b/>
          <w:bCs/>
          <w:sz w:val="24"/>
          <w:szCs w:val="24"/>
          <w:lang w:eastAsia="ru-RU"/>
        </w:rPr>
        <w:t xml:space="preserve">начале </w:t>
      </w:r>
      <w:r w:rsidRPr="000C25DA">
        <w:rPr>
          <w:rFonts w:ascii="Times New Roman" w:eastAsia="Calibri" w:hAnsi="Times New Roman" w:cs="Times New Roman"/>
          <w:b/>
          <w:bCs/>
          <w:sz w:val="24"/>
          <w:szCs w:val="24"/>
          <w:lang w:val="en-US" w:eastAsia="ru-RU"/>
        </w:rPr>
        <w:t>XVII </w:t>
      </w:r>
      <w:r w:rsidRPr="000C25DA">
        <w:rPr>
          <w:rFonts w:ascii="Times New Roman" w:eastAsia="Calibri" w:hAnsi="Times New Roman" w:cs="Times New Roman"/>
          <w:b/>
          <w:bCs/>
          <w:sz w:val="24"/>
          <w:szCs w:val="24"/>
          <w:lang w:eastAsia="ru-RU"/>
        </w:rPr>
        <w:t>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0C25DA">
        <w:rPr>
          <w:rFonts w:ascii="Times New Roman" w:eastAsia="Calibri" w:hAnsi="Times New Roman" w:cs="Times New Roman"/>
          <w:sz w:val="24"/>
          <w:szCs w:val="24"/>
          <w:lang w:val="en-US" w:eastAsia="ru-RU"/>
        </w:rPr>
        <w:t>XVI</w:t>
      </w:r>
      <w:r w:rsidRPr="000C25DA">
        <w:rPr>
          <w:rFonts w:ascii="Times New Roman" w:eastAsia="Calibri" w:hAnsi="Times New Roman" w:cs="Times New Roman"/>
          <w:sz w:val="24"/>
          <w:szCs w:val="24"/>
          <w:lang w:eastAsia="ru-RU"/>
        </w:rPr>
        <w:t xml:space="preserve"> — начале </w:t>
      </w:r>
      <w:r w:rsidRPr="000C25DA">
        <w:rPr>
          <w:rFonts w:ascii="Times New Roman" w:eastAsia="Calibri" w:hAnsi="Times New Roman" w:cs="Times New Roman"/>
          <w:sz w:val="24"/>
          <w:szCs w:val="24"/>
          <w:lang w:val="en-US" w:eastAsia="ru-RU"/>
        </w:rPr>
        <w:t>XVII </w:t>
      </w:r>
      <w:r w:rsidRPr="000C25DA">
        <w:rPr>
          <w:rFonts w:ascii="Times New Roman" w:eastAsia="Calibri" w:hAnsi="Times New Roman" w:cs="Times New Roman"/>
          <w:sz w:val="24"/>
          <w:szCs w:val="24"/>
          <w:lang w:eastAsia="ru-RU"/>
        </w:rPr>
        <w:t>в. Возникновение мануфактур. Развитие товарного производства. Расширение внутреннего и мирового рынка.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Абсолютные монархии. Англия, Франция, монархия Габсбургов в </w:t>
      </w:r>
      <w:r w:rsidRPr="000C25DA">
        <w:rPr>
          <w:rFonts w:ascii="Times New Roman" w:eastAsia="Calibri" w:hAnsi="Times New Roman" w:cs="Times New Roman"/>
          <w:sz w:val="24"/>
          <w:szCs w:val="24"/>
          <w:lang w:val="en-US" w:eastAsia="ru-RU"/>
        </w:rPr>
        <w:t>XVI </w:t>
      </w:r>
      <w:r w:rsidRPr="000C25DA">
        <w:rPr>
          <w:rFonts w:ascii="Times New Roman" w:eastAsia="Calibri" w:hAnsi="Times New Roman" w:cs="Times New Roman"/>
          <w:sz w:val="24"/>
          <w:szCs w:val="24"/>
          <w:lang w:eastAsia="ru-RU"/>
        </w:rPr>
        <w:t xml:space="preserve">— начале </w:t>
      </w:r>
      <w:r w:rsidRPr="000C25DA">
        <w:rPr>
          <w:rFonts w:ascii="Times New Roman" w:eastAsia="Calibri" w:hAnsi="Times New Roman" w:cs="Times New Roman"/>
          <w:sz w:val="24"/>
          <w:szCs w:val="24"/>
          <w:lang w:val="en-US" w:eastAsia="ru-RU"/>
        </w:rPr>
        <w:t>XVII </w:t>
      </w:r>
      <w:r w:rsidRPr="000C25DA">
        <w:rPr>
          <w:rFonts w:ascii="Times New Roman" w:eastAsia="Calibri" w:hAnsi="Times New Roman" w:cs="Times New Roman"/>
          <w:sz w:val="24"/>
          <w:szCs w:val="24"/>
          <w:lang w:eastAsia="ru-RU"/>
        </w:rPr>
        <w:t>в.: внутреннее развитие и внешняя политика. Образование национальных государств в Европе.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Начало Реформации; 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Нидерландская революция: цели, участники, формы борьбы. Итоги и значение революции.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Страны Европы и Северной Америки в середине </w:t>
      </w:r>
      <w:r w:rsidRPr="000C25DA">
        <w:rPr>
          <w:rFonts w:ascii="Times New Roman" w:eastAsia="Calibri" w:hAnsi="Times New Roman" w:cs="Times New Roman"/>
          <w:b/>
          <w:bCs/>
          <w:sz w:val="24"/>
          <w:szCs w:val="24"/>
          <w:lang w:val="en-US" w:eastAsia="ru-RU"/>
        </w:rPr>
        <w:t>XVII</w:t>
      </w:r>
      <w:r w:rsidRPr="000C25DA">
        <w:rPr>
          <w:rFonts w:ascii="Times New Roman" w:eastAsia="Calibri" w:hAnsi="Times New Roman" w:cs="Times New Roman"/>
          <w:b/>
          <w:bCs/>
          <w:sz w:val="24"/>
          <w:szCs w:val="24"/>
          <w:lang w:eastAsia="ru-RU"/>
        </w:rPr>
        <w:t>—Х</w:t>
      </w:r>
      <w:r w:rsidRPr="000C25DA">
        <w:rPr>
          <w:rFonts w:ascii="Times New Roman" w:eastAsia="Calibri" w:hAnsi="Times New Roman" w:cs="Times New Roman"/>
          <w:b/>
          <w:bCs/>
          <w:sz w:val="24"/>
          <w:szCs w:val="24"/>
          <w:lang w:val="en-US" w:eastAsia="ru-RU"/>
        </w:rPr>
        <w:t>VIII </w:t>
      </w:r>
      <w:r w:rsidRPr="000C25DA">
        <w:rPr>
          <w:rFonts w:ascii="Times New Roman" w:eastAsia="Calibri" w:hAnsi="Times New Roman" w:cs="Times New Roman"/>
          <w:b/>
          <w:bCs/>
          <w:sz w:val="24"/>
          <w:szCs w:val="24"/>
          <w:lang w:eastAsia="ru-RU"/>
        </w:rPr>
        <w:t>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Английская революция </w:t>
      </w:r>
      <w:r w:rsidRPr="000C25DA">
        <w:rPr>
          <w:rFonts w:ascii="Times New Roman" w:eastAsia="Calibri" w:hAnsi="Times New Roman" w:cs="Times New Roman"/>
          <w:sz w:val="24"/>
          <w:szCs w:val="24"/>
          <w:lang w:val="en-US" w:eastAsia="ru-RU"/>
        </w:rPr>
        <w:t>XVII </w:t>
      </w:r>
      <w:r w:rsidRPr="000C25DA">
        <w:rPr>
          <w:rFonts w:ascii="Times New Roman" w:eastAsia="Calibri" w:hAnsi="Times New Roman" w:cs="Times New Roman"/>
          <w:sz w:val="24"/>
          <w:szCs w:val="24"/>
          <w:lang w:eastAsia="ru-RU"/>
        </w:rPr>
        <w:t>в.: причины, участники, этапы. О.</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Кромвель. Итоги и значение революции. Экономическое и социальное развитие Европы в </w:t>
      </w:r>
      <w:r w:rsidRPr="000C25DA">
        <w:rPr>
          <w:rFonts w:ascii="Times New Roman" w:eastAsia="Calibri" w:hAnsi="Times New Roman" w:cs="Times New Roman"/>
          <w:sz w:val="24"/>
          <w:szCs w:val="24"/>
          <w:lang w:val="en-US" w:eastAsia="ru-RU"/>
        </w:rPr>
        <w:t>XVII</w:t>
      </w:r>
      <w:r w:rsidRPr="000C25DA">
        <w:rPr>
          <w:rFonts w:ascii="Times New Roman" w:eastAsia="Calibri" w:hAnsi="Times New Roman" w:cs="Times New Roman"/>
          <w:sz w:val="24"/>
          <w:szCs w:val="24"/>
          <w:lang w:eastAsia="ru-RU"/>
        </w:rPr>
        <w:t>—Х</w:t>
      </w:r>
      <w:r w:rsidRPr="000C25DA">
        <w:rPr>
          <w:rFonts w:ascii="Times New Roman" w:eastAsia="Calibri" w:hAnsi="Times New Roman" w:cs="Times New Roman"/>
          <w:sz w:val="24"/>
          <w:szCs w:val="24"/>
          <w:lang w:val="en-US" w:eastAsia="ru-RU"/>
        </w:rPr>
        <w:t>VIII </w:t>
      </w:r>
      <w:r w:rsidRPr="000C25DA">
        <w:rPr>
          <w:rFonts w:ascii="Times New Roman" w:eastAsia="Calibri" w:hAnsi="Times New Roman" w:cs="Times New Roman"/>
          <w:sz w:val="24"/>
          <w:szCs w:val="24"/>
          <w:lang w:eastAsia="ru-RU"/>
        </w:rPr>
        <w:t xml:space="preserve">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0C25DA">
        <w:rPr>
          <w:rFonts w:ascii="Times New Roman" w:eastAsia="Calibri" w:hAnsi="Times New Roman" w:cs="Times New Roman"/>
          <w:sz w:val="24"/>
          <w:szCs w:val="24"/>
          <w:lang w:val="en-US" w:eastAsia="ru-RU"/>
        </w:rPr>
        <w:t>XVIII </w:t>
      </w:r>
      <w:r w:rsidRPr="000C25DA">
        <w:rPr>
          <w:rFonts w:ascii="Times New Roman" w:eastAsia="Calibri" w:hAnsi="Times New Roman" w:cs="Times New Roman"/>
          <w:sz w:val="24"/>
          <w:szCs w:val="24"/>
          <w:lang w:eastAsia="ru-RU"/>
        </w:rPr>
        <w:t>в. Война североамериканских колоний за независимость. Образование Соединённых Штатов Америки; «отцы-основатели».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Французская революция </w:t>
      </w:r>
      <w:r w:rsidRPr="000C25DA">
        <w:rPr>
          <w:rFonts w:ascii="Times New Roman" w:eastAsia="Calibri" w:hAnsi="Times New Roman" w:cs="Times New Roman"/>
          <w:sz w:val="24"/>
          <w:szCs w:val="24"/>
          <w:lang w:val="en-US" w:eastAsia="ru-RU"/>
        </w:rPr>
        <w:t>XVIII </w:t>
      </w:r>
      <w:r w:rsidRPr="000C25DA">
        <w:rPr>
          <w:rFonts w:ascii="Times New Roman" w:eastAsia="Calibri" w:hAnsi="Times New Roman" w:cs="Times New Roman"/>
          <w:sz w:val="24"/>
          <w:szCs w:val="24"/>
          <w:lang w:eastAsia="ru-RU"/>
        </w:rPr>
        <w:t>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Европейская культура </w:t>
      </w:r>
      <w:r w:rsidRPr="000C25DA">
        <w:rPr>
          <w:rFonts w:ascii="Times New Roman" w:eastAsia="Calibri" w:hAnsi="Times New Roman" w:cs="Times New Roman"/>
          <w:sz w:val="24"/>
          <w:szCs w:val="24"/>
          <w:lang w:val="en-US" w:eastAsia="ru-RU"/>
        </w:rPr>
        <w:t>XVI</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XVIII </w:t>
      </w:r>
      <w:r w:rsidRPr="000C25DA">
        <w:rPr>
          <w:rFonts w:ascii="Times New Roman" w:eastAsia="Calibri" w:hAnsi="Times New Roman" w:cs="Times New Roman"/>
          <w:sz w:val="24"/>
          <w:szCs w:val="24"/>
          <w:lang w:eastAsia="ru-RU"/>
        </w:rPr>
        <w:t xml:space="preserve">вв. Развитие науки: переворот в естествознании, </w:t>
      </w:r>
      <w:r w:rsidRPr="000C25DA">
        <w:rPr>
          <w:rFonts w:ascii="Times New Roman" w:eastAsia="Calibri" w:hAnsi="Times New Roman" w:cs="Times New Roman"/>
          <w:sz w:val="24"/>
          <w:szCs w:val="24"/>
          <w:lang w:eastAsia="ru-RU"/>
        </w:rPr>
        <w:lastRenderedPageBreak/>
        <w:t xml:space="preserve">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0C25DA">
        <w:rPr>
          <w:rFonts w:ascii="Times New Roman" w:eastAsia="Calibri" w:hAnsi="Times New Roman" w:cs="Times New Roman"/>
          <w:sz w:val="24"/>
          <w:szCs w:val="24"/>
          <w:lang w:val="en-US" w:eastAsia="ru-RU"/>
        </w:rPr>
        <w:t>XVII</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XVIII </w:t>
      </w:r>
      <w:r w:rsidRPr="000C25DA">
        <w:rPr>
          <w:rFonts w:ascii="Times New Roman" w:eastAsia="Calibri" w:hAnsi="Times New Roman" w:cs="Times New Roman"/>
          <w:sz w:val="24"/>
          <w:szCs w:val="24"/>
          <w:lang w:eastAsia="ru-RU"/>
        </w:rPr>
        <w:t xml:space="preserve">вв. (барокко, классицизм). Становление театра. Международные отношения середины </w:t>
      </w:r>
      <w:r w:rsidRPr="000C25DA">
        <w:rPr>
          <w:rFonts w:ascii="Times New Roman" w:eastAsia="Calibri" w:hAnsi="Times New Roman" w:cs="Times New Roman"/>
          <w:sz w:val="24"/>
          <w:szCs w:val="24"/>
          <w:lang w:val="en-US" w:eastAsia="ru-RU"/>
        </w:rPr>
        <w:t>XVII</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XVIII </w:t>
      </w:r>
      <w:r w:rsidRPr="000C25DA">
        <w:rPr>
          <w:rFonts w:ascii="Times New Roman" w:eastAsia="Calibri" w:hAnsi="Times New Roman" w:cs="Times New Roman"/>
          <w:sz w:val="24"/>
          <w:szCs w:val="24"/>
          <w:lang w:eastAsia="ru-RU"/>
        </w:rPr>
        <w:t>в. Европейские конфликты и дипломатия. Семилетняя война. Разделы Речи Посполитой. Колониальные захваты европейских держав.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Страны Востока в </w:t>
      </w:r>
      <w:r w:rsidRPr="000C25DA">
        <w:rPr>
          <w:rFonts w:ascii="Times New Roman" w:eastAsia="Calibri" w:hAnsi="Times New Roman" w:cs="Times New Roman"/>
          <w:b/>
          <w:bCs/>
          <w:sz w:val="24"/>
          <w:szCs w:val="24"/>
          <w:lang w:val="en-US" w:eastAsia="ru-RU"/>
        </w:rPr>
        <w:t>XVI</w:t>
      </w:r>
      <w:r w:rsidRPr="000C25DA">
        <w:rPr>
          <w:rFonts w:ascii="Times New Roman" w:eastAsia="Calibri" w:hAnsi="Times New Roman" w:cs="Times New Roman"/>
          <w:b/>
          <w:bCs/>
          <w:sz w:val="24"/>
          <w:szCs w:val="24"/>
          <w:lang w:eastAsia="ru-RU"/>
        </w:rPr>
        <w:t>—</w:t>
      </w:r>
      <w:r w:rsidRPr="000C25DA">
        <w:rPr>
          <w:rFonts w:ascii="Times New Roman" w:eastAsia="Calibri" w:hAnsi="Times New Roman" w:cs="Times New Roman"/>
          <w:b/>
          <w:bCs/>
          <w:sz w:val="24"/>
          <w:szCs w:val="24"/>
          <w:lang w:val="en-US" w:eastAsia="ru-RU"/>
        </w:rPr>
        <w:t>XVIII </w:t>
      </w:r>
      <w:r w:rsidRPr="000C25DA">
        <w:rPr>
          <w:rFonts w:ascii="Times New Roman" w:eastAsia="Calibri" w:hAnsi="Times New Roman" w:cs="Times New Roman"/>
          <w:b/>
          <w:bCs/>
          <w:sz w:val="24"/>
          <w:szCs w:val="24"/>
          <w:lang w:eastAsia="ru-RU"/>
        </w:rPr>
        <w:t>вв.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сёгунатаТокугава в Японии.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Страны Европы и Северной Америки в первой половине Х</w:t>
      </w:r>
      <w:r w:rsidRPr="000C25DA">
        <w:rPr>
          <w:rFonts w:ascii="Times New Roman" w:eastAsia="Calibri" w:hAnsi="Times New Roman" w:cs="Times New Roman"/>
          <w:b/>
          <w:bCs/>
          <w:sz w:val="24"/>
          <w:szCs w:val="24"/>
          <w:lang w:val="en-US" w:eastAsia="ru-RU"/>
        </w:rPr>
        <w:t>I</w:t>
      </w:r>
      <w:r w:rsidRPr="000C25DA">
        <w:rPr>
          <w:rFonts w:ascii="Times New Roman" w:eastAsia="Calibri" w:hAnsi="Times New Roman" w:cs="Times New Roman"/>
          <w:b/>
          <w:bCs/>
          <w:sz w:val="24"/>
          <w:szCs w:val="24"/>
          <w:lang w:eastAsia="ru-RU"/>
        </w:rPr>
        <w:t>Х</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Империя Наполеона во Франции: внутренняя и внешняя политика. Наполеоновские войны. Падение империи. Венский конгресс; Ш.</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Талейран. Священный союз.</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Страны Европы и Северной Америки во второй половине Х</w:t>
      </w:r>
      <w:r w:rsidRPr="000C25DA">
        <w:rPr>
          <w:rFonts w:ascii="Times New Roman" w:eastAsia="Calibri" w:hAnsi="Times New Roman" w:cs="Times New Roman"/>
          <w:b/>
          <w:bCs/>
          <w:sz w:val="24"/>
          <w:szCs w:val="24"/>
          <w:lang w:val="en-US" w:eastAsia="ru-RU"/>
        </w:rPr>
        <w:t>I</w:t>
      </w:r>
      <w:r w:rsidRPr="000C25DA">
        <w:rPr>
          <w:rFonts w:ascii="Times New Roman" w:eastAsia="Calibri" w:hAnsi="Times New Roman" w:cs="Times New Roman"/>
          <w:b/>
          <w:bCs/>
          <w:sz w:val="24"/>
          <w:szCs w:val="24"/>
          <w:lang w:eastAsia="ru-RU"/>
        </w:rPr>
        <w:t>Х</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Кавур, Дж.</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Гарибальди. Объединение германских государств, провозглашение Германской империи; О.</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Бисмарк. Габсбургская монархия: австро-венгерский дуализм.</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Соединённые Штаты Америки во второй половине Х</w:t>
      </w:r>
      <w:r w:rsidRPr="000C25DA">
        <w:rPr>
          <w:rFonts w:ascii="Times New Roman" w:eastAsia="Calibri" w:hAnsi="Times New Roman" w:cs="Times New Roman"/>
          <w:sz w:val="24"/>
          <w:szCs w:val="24"/>
          <w:lang w:val="en-US" w:eastAsia="ru-RU"/>
        </w:rPr>
        <w:t>I</w:t>
      </w:r>
      <w:r w:rsidRPr="000C25DA">
        <w:rPr>
          <w:rFonts w:ascii="Times New Roman" w:eastAsia="Calibri" w:hAnsi="Times New Roman" w:cs="Times New Roman"/>
          <w:sz w:val="24"/>
          <w:szCs w:val="24"/>
          <w:lang w:eastAsia="ru-RU"/>
        </w:rPr>
        <w:t>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 экономика, социальные отношения, политическая жизнь. Север и Юг. Гражданская война (1861—1865). 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Линкольн.</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Экономическое и социально-политическое развитие стран Европы и США в конце Х</w:t>
      </w:r>
      <w:r w:rsidRPr="000C25DA">
        <w:rPr>
          <w:rFonts w:ascii="Times New Roman" w:eastAsia="Calibri" w:hAnsi="Times New Roman" w:cs="Times New Roman"/>
          <w:b/>
          <w:bCs/>
          <w:sz w:val="24"/>
          <w:szCs w:val="24"/>
          <w:lang w:val="en-US" w:eastAsia="ru-RU"/>
        </w:rPr>
        <w:t>I</w:t>
      </w:r>
      <w:r w:rsidRPr="000C25DA">
        <w:rPr>
          <w:rFonts w:ascii="Times New Roman" w:eastAsia="Calibri" w:hAnsi="Times New Roman" w:cs="Times New Roman"/>
          <w:b/>
          <w:bCs/>
          <w:sz w:val="24"/>
          <w:szCs w:val="24"/>
          <w:lang w:eastAsia="ru-RU"/>
        </w:rPr>
        <w:t>Х</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Страны Азии в Х</w:t>
      </w:r>
      <w:r w:rsidRPr="000C25DA">
        <w:rPr>
          <w:rFonts w:ascii="Times New Roman" w:eastAsia="Calibri" w:hAnsi="Times New Roman" w:cs="Times New Roman"/>
          <w:b/>
          <w:bCs/>
          <w:sz w:val="24"/>
          <w:szCs w:val="24"/>
          <w:lang w:val="en-US" w:eastAsia="ru-RU"/>
        </w:rPr>
        <w:t>I</w:t>
      </w:r>
      <w:r w:rsidRPr="000C25DA">
        <w:rPr>
          <w:rFonts w:ascii="Times New Roman" w:eastAsia="Calibri" w:hAnsi="Times New Roman" w:cs="Times New Roman"/>
          <w:b/>
          <w:bCs/>
          <w:sz w:val="24"/>
          <w:szCs w:val="24"/>
          <w:lang w:eastAsia="ru-RU"/>
        </w:rPr>
        <w:t>Х</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Война за независимость в Латинской Америке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Колониальное общество. Освободительная борьба: задачи, участники, формы выступлений. 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Туссен-Лувертюр, С.</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Боливар. Провозглашение независимых государств.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Народы Африки в Новое время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Колониальные империи. Колониальные порядки и традиционные общественные отношения. Выступления против колонизаторов.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Развитие культуры в </w:t>
      </w:r>
      <w:r w:rsidRPr="000C25DA">
        <w:rPr>
          <w:rFonts w:ascii="Times New Roman" w:eastAsia="Calibri" w:hAnsi="Times New Roman" w:cs="Times New Roman"/>
          <w:b/>
          <w:bCs/>
          <w:sz w:val="24"/>
          <w:szCs w:val="24"/>
          <w:lang w:val="en-US" w:eastAsia="ru-RU"/>
        </w:rPr>
        <w:t>XIX </w:t>
      </w:r>
      <w:r w:rsidRPr="000C25DA">
        <w:rPr>
          <w:rFonts w:ascii="Times New Roman" w:eastAsia="Calibri" w:hAnsi="Times New Roman" w:cs="Times New Roman"/>
          <w:b/>
          <w:bCs/>
          <w:sz w:val="24"/>
          <w:szCs w:val="24"/>
          <w:lang w:eastAsia="ru-RU"/>
        </w:rPr>
        <w:t>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Научные открытия и технические изобретения. Распространение образования. </w:t>
      </w:r>
      <w:r w:rsidRPr="000C25DA">
        <w:rPr>
          <w:rFonts w:ascii="Times New Roman" w:eastAsia="Calibri" w:hAnsi="Times New Roman" w:cs="Times New Roman"/>
          <w:sz w:val="24"/>
          <w:szCs w:val="24"/>
          <w:lang w:eastAsia="ru-RU"/>
        </w:rPr>
        <w:lastRenderedPageBreak/>
        <w:t>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Международные отношения в </w:t>
      </w:r>
      <w:r w:rsidRPr="000C25DA">
        <w:rPr>
          <w:rFonts w:ascii="Times New Roman" w:eastAsia="Calibri" w:hAnsi="Times New Roman" w:cs="Times New Roman"/>
          <w:b/>
          <w:bCs/>
          <w:sz w:val="24"/>
          <w:szCs w:val="24"/>
          <w:lang w:val="en-US" w:eastAsia="ru-RU"/>
        </w:rPr>
        <w:t>XIX </w:t>
      </w:r>
      <w:r w:rsidRPr="000C25DA">
        <w:rPr>
          <w:rFonts w:ascii="Times New Roman" w:eastAsia="Calibri" w:hAnsi="Times New Roman" w:cs="Times New Roman"/>
          <w:b/>
          <w:bCs/>
          <w:sz w:val="24"/>
          <w:szCs w:val="24"/>
          <w:lang w:eastAsia="ru-RU"/>
        </w:rPr>
        <w:t>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Историческое и культурное наследие Нового времени.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 xml:space="preserve">Новейшая история. ХХ — начало </w:t>
      </w:r>
      <w:r w:rsidRPr="000C25DA">
        <w:rPr>
          <w:rFonts w:ascii="Times New Roman" w:eastAsia="Calibri" w:hAnsi="Times New Roman" w:cs="Times New Roman"/>
          <w:b/>
          <w:sz w:val="24"/>
          <w:szCs w:val="24"/>
          <w:lang w:val="en-US" w:eastAsia="ru-RU"/>
        </w:rPr>
        <w:t>XXI </w:t>
      </w:r>
      <w:r w:rsidRPr="000C25DA">
        <w:rPr>
          <w:rFonts w:ascii="Times New Roman" w:eastAsia="Calibri" w:hAnsi="Times New Roman" w:cs="Times New Roman"/>
          <w:b/>
          <w:sz w:val="24"/>
          <w:szCs w:val="24"/>
          <w:lang w:eastAsia="ru-RU"/>
        </w:rPr>
        <w:t>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Мир к началу </w:t>
      </w:r>
      <w:r w:rsidRPr="000C25DA">
        <w:rPr>
          <w:rFonts w:ascii="Times New Roman" w:eastAsia="Calibri" w:hAnsi="Times New Roman" w:cs="Times New Roman"/>
          <w:sz w:val="24"/>
          <w:szCs w:val="24"/>
          <w:lang w:val="en-US" w:eastAsia="ru-RU"/>
        </w:rPr>
        <w:t>XX </w:t>
      </w:r>
      <w:r w:rsidRPr="000C25DA">
        <w:rPr>
          <w:rFonts w:ascii="Times New Roman" w:eastAsia="Calibri" w:hAnsi="Times New Roman" w:cs="Times New Roman"/>
          <w:sz w:val="24"/>
          <w:szCs w:val="24"/>
          <w:lang w:eastAsia="ru-RU"/>
        </w:rPr>
        <w:t>в. Новейшая история: понятие, периодизация.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Мир в 1900—1914</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гг.</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Страны Европы и США в 1900—1914</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Ллойд Джордж.</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Страны Азии и Латинской Америки в 1900—1917</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 в странах Азии (Турция, Иран, Китай). Мексиканская революция 1910—1917</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Руководители освободительной борьбы (Сунь Ятсен, Э.</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Сапата, Ф.</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Вилья).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Первая мировая война (1914—1918</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гг.)</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Мир в 1918—1939</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гг.</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Революционные события 1918 — начала 1920-х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Приход фашистов к власти в Италии; Б.</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Муссолини.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Страны Европы и США в 1924—1939</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Экономическое развитие: от процветания к кризису 1929—1933</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Опыт социальных компромиссов: первые лейбористские правительства в Великобритании. Великая депрессия. «Новый курс» Ф.</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Рузвельта.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Утверждение авторитарных и тоталитарных режимов в 1930-е</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в странах Центральной и Восточной Европы. Приход нацистов к власти в Германии; 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Гитлер. Внутренняя и внешняя политика гитлеровского режима.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Создание и победа Народного фронта во Франции. Революция и приход к власти правительства Народного фронта в Испании. Гражданская война 1936—1939</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в Испании.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Страны Азии в 1920—1930-е</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Опыт модернизации в Турции; 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КемальАтатюрк. Революция 1920-х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в Китае. Движение народов Индии против колониального гнёта; М.</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Ганди.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Развитие культуры в первой трети </w:t>
      </w:r>
      <w:r w:rsidRPr="000C25DA">
        <w:rPr>
          <w:rFonts w:ascii="Times New Roman" w:eastAsia="Calibri" w:hAnsi="Times New Roman" w:cs="Times New Roman"/>
          <w:sz w:val="24"/>
          <w:szCs w:val="24"/>
          <w:lang w:val="en-US" w:eastAsia="ru-RU"/>
        </w:rPr>
        <w:t>XX </w:t>
      </w:r>
      <w:r w:rsidRPr="000C25DA">
        <w:rPr>
          <w:rFonts w:ascii="Times New Roman" w:eastAsia="Calibri" w:hAnsi="Times New Roman" w:cs="Times New Roman"/>
          <w:sz w:val="24"/>
          <w:szCs w:val="24"/>
          <w:lang w:eastAsia="ru-RU"/>
        </w:rPr>
        <w:t xml:space="preserve">в. Социальные потрясения начала </w:t>
      </w:r>
      <w:r w:rsidRPr="000C25DA">
        <w:rPr>
          <w:rFonts w:ascii="Times New Roman" w:eastAsia="Calibri" w:hAnsi="Times New Roman" w:cs="Times New Roman"/>
          <w:sz w:val="24"/>
          <w:szCs w:val="24"/>
          <w:lang w:val="en-US" w:eastAsia="ru-RU"/>
        </w:rPr>
        <w:t>XX</w:t>
      </w:r>
      <w:r w:rsidRPr="000C25DA">
        <w:rPr>
          <w:rFonts w:ascii="Times New Roman" w:eastAsia="Calibri" w:hAnsi="Times New Roman" w:cs="Times New Roman"/>
          <w:sz w:val="24"/>
          <w:szCs w:val="24"/>
          <w:lang w:eastAsia="ru-RU"/>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Международные отношения в 1920—1930-е</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Лига Наций и её деятельность в 1920-е</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Обострение международных отношений в 1930-е</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Ось «Берлин—Рим—Токио». Агрессия на Дальнем Востоке, в Европе. Политика невмешательства и умиротворения. Дипломатические переговоры 1939</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их результаты.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lastRenderedPageBreak/>
        <w:t>Вторая мировая война (1939—1945</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гг.)</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Мир во второй половине </w:t>
      </w:r>
      <w:r w:rsidRPr="000C25DA">
        <w:rPr>
          <w:rFonts w:ascii="Times New Roman" w:eastAsia="Calibri" w:hAnsi="Times New Roman" w:cs="Times New Roman"/>
          <w:b/>
          <w:bCs/>
          <w:sz w:val="24"/>
          <w:szCs w:val="24"/>
          <w:lang w:val="en-US" w:eastAsia="ru-RU"/>
        </w:rPr>
        <w:t>XX</w:t>
      </w:r>
      <w:r w:rsidRPr="000C25DA">
        <w:rPr>
          <w:rFonts w:ascii="Times New Roman" w:eastAsia="Calibri" w:hAnsi="Times New Roman" w:cs="Times New Roman"/>
          <w:b/>
          <w:bCs/>
          <w:sz w:val="24"/>
          <w:szCs w:val="24"/>
          <w:lang w:eastAsia="ru-RU"/>
        </w:rPr>
        <w:t xml:space="preserve"> — начале </w:t>
      </w:r>
      <w:r w:rsidRPr="000C25DA">
        <w:rPr>
          <w:rFonts w:ascii="Times New Roman" w:eastAsia="Calibri" w:hAnsi="Times New Roman" w:cs="Times New Roman"/>
          <w:b/>
          <w:bCs/>
          <w:sz w:val="24"/>
          <w:szCs w:val="24"/>
          <w:lang w:val="en-US" w:eastAsia="ru-RU"/>
        </w:rPr>
        <w:t>XXI </w:t>
      </w:r>
      <w:r w:rsidRPr="000C25DA">
        <w:rPr>
          <w:rFonts w:ascii="Times New Roman" w:eastAsia="Calibri" w:hAnsi="Times New Roman" w:cs="Times New Roman"/>
          <w:b/>
          <w:bCs/>
          <w:sz w:val="24"/>
          <w:szCs w:val="24"/>
          <w:lang w:eastAsia="ru-RU"/>
        </w:rPr>
        <w:t>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Новые явления в экономике и социальной жизни послевоенного мира. Научно-техническая революция второй половины </w:t>
      </w:r>
      <w:r w:rsidRPr="000C25DA">
        <w:rPr>
          <w:rFonts w:ascii="Times New Roman" w:eastAsia="Calibri" w:hAnsi="Times New Roman" w:cs="Times New Roman"/>
          <w:sz w:val="24"/>
          <w:szCs w:val="24"/>
          <w:lang w:val="en-US" w:eastAsia="ru-RU"/>
        </w:rPr>
        <w:t>XX </w:t>
      </w:r>
      <w:r w:rsidRPr="000C25DA">
        <w:rPr>
          <w:rFonts w:ascii="Times New Roman" w:eastAsia="Calibri" w:hAnsi="Times New Roman" w:cs="Times New Roman"/>
          <w:sz w:val="24"/>
          <w:szCs w:val="24"/>
          <w:lang w:eastAsia="ru-RU"/>
        </w:rPr>
        <w:t>в. Переход от индустриального общества к постиндустриальному, информационному обществу. Эволюция социальной структуры общества.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Соединённые Штаты Америки во второй половине ХХ — начале </w:t>
      </w:r>
      <w:r w:rsidRPr="000C25DA">
        <w:rPr>
          <w:rFonts w:ascii="Times New Roman" w:eastAsia="Calibri" w:hAnsi="Times New Roman" w:cs="Times New Roman"/>
          <w:sz w:val="24"/>
          <w:szCs w:val="24"/>
          <w:lang w:val="en-US" w:eastAsia="ru-RU"/>
        </w:rPr>
        <w:t>XXI </w:t>
      </w:r>
      <w:r w:rsidRPr="000C25DA">
        <w:rPr>
          <w:rFonts w:ascii="Times New Roman" w:eastAsia="Calibri" w:hAnsi="Times New Roman" w:cs="Times New Roman"/>
          <w:sz w:val="24"/>
          <w:szCs w:val="24"/>
          <w:lang w:eastAsia="ru-RU"/>
        </w:rPr>
        <w:t>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Страны Западной Европы во второй половине </w:t>
      </w:r>
      <w:r w:rsidRPr="000C25DA">
        <w:rPr>
          <w:rFonts w:ascii="Times New Roman" w:eastAsia="Calibri" w:hAnsi="Times New Roman" w:cs="Times New Roman"/>
          <w:sz w:val="24"/>
          <w:szCs w:val="24"/>
          <w:lang w:val="en-US" w:eastAsia="ru-RU"/>
        </w:rPr>
        <w:t>XX</w:t>
      </w:r>
      <w:r w:rsidRPr="000C25DA">
        <w:rPr>
          <w:rFonts w:ascii="Times New Roman" w:eastAsia="Calibri" w:hAnsi="Times New Roman" w:cs="Times New Roman"/>
          <w:sz w:val="24"/>
          <w:szCs w:val="24"/>
          <w:lang w:eastAsia="ru-RU"/>
        </w:rPr>
        <w:t xml:space="preserve"> — начале </w:t>
      </w:r>
      <w:r w:rsidRPr="000C25DA">
        <w:rPr>
          <w:rFonts w:ascii="Times New Roman" w:eastAsia="Calibri" w:hAnsi="Times New Roman" w:cs="Times New Roman"/>
          <w:sz w:val="24"/>
          <w:szCs w:val="24"/>
          <w:lang w:val="en-US" w:eastAsia="ru-RU"/>
        </w:rPr>
        <w:t>XXI </w:t>
      </w:r>
      <w:r w:rsidRPr="000C25DA">
        <w:rPr>
          <w:rFonts w:ascii="Times New Roman" w:eastAsia="Calibri" w:hAnsi="Times New Roman" w:cs="Times New Roman"/>
          <w:sz w:val="24"/>
          <w:szCs w:val="24"/>
          <w:lang w:eastAsia="ru-RU"/>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в Португалии, Испании, Греции. Европейская интеграция: цели, этапы, результаты.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Страны Восточной Европы во второй половине ХХ — начале </w:t>
      </w:r>
      <w:r w:rsidRPr="000C25DA">
        <w:rPr>
          <w:rFonts w:ascii="Times New Roman" w:eastAsia="Calibri" w:hAnsi="Times New Roman" w:cs="Times New Roman"/>
          <w:sz w:val="24"/>
          <w:szCs w:val="24"/>
          <w:lang w:val="en-US" w:eastAsia="ru-RU"/>
        </w:rPr>
        <w:t>XXI </w:t>
      </w:r>
      <w:r w:rsidRPr="000C25DA">
        <w:rPr>
          <w:rFonts w:ascii="Times New Roman" w:eastAsia="Calibri" w:hAnsi="Times New Roman" w:cs="Times New Roman"/>
          <w:sz w:val="24"/>
          <w:szCs w:val="24"/>
          <w:lang w:eastAsia="ru-RU"/>
        </w:rPr>
        <w:t>в. Революции середины 1940-х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Социалистический эксперимент: достижения и противоречия. События конца 1980-х — начала 1990-х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падение коммунистических режимов. Политические и экономические преобразования 1990-х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Социальные отношения. Внешнеполитические позиции восточноевропейских государств. Проблемы интеграции в единой Европе.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Страны Азии и Африки во второй половине </w:t>
      </w:r>
      <w:r w:rsidRPr="000C25DA">
        <w:rPr>
          <w:rFonts w:ascii="Times New Roman" w:eastAsia="Calibri" w:hAnsi="Times New Roman" w:cs="Times New Roman"/>
          <w:sz w:val="24"/>
          <w:szCs w:val="24"/>
          <w:lang w:val="en-US" w:eastAsia="ru-RU"/>
        </w:rPr>
        <w:t>XX</w:t>
      </w:r>
      <w:r w:rsidRPr="000C25DA">
        <w:rPr>
          <w:rFonts w:ascii="Times New Roman" w:eastAsia="Calibri" w:hAnsi="Times New Roman" w:cs="Times New Roman"/>
          <w:sz w:val="24"/>
          <w:szCs w:val="24"/>
          <w:lang w:eastAsia="ru-RU"/>
        </w:rPr>
        <w:t xml:space="preserve"> — начале </w:t>
      </w:r>
      <w:r w:rsidRPr="000C25DA">
        <w:rPr>
          <w:rFonts w:ascii="Times New Roman" w:eastAsia="Calibri" w:hAnsi="Times New Roman" w:cs="Times New Roman"/>
          <w:sz w:val="24"/>
          <w:szCs w:val="24"/>
          <w:lang w:val="en-US" w:eastAsia="ru-RU"/>
        </w:rPr>
        <w:t>XXI </w:t>
      </w:r>
      <w:r w:rsidRPr="000C25DA">
        <w:rPr>
          <w:rFonts w:ascii="Times New Roman" w:eastAsia="Calibri" w:hAnsi="Times New Roman" w:cs="Times New Roman"/>
          <w:sz w:val="24"/>
          <w:szCs w:val="24"/>
          <w:lang w:eastAsia="ru-RU"/>
        </w:rPr>
        <w:t>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Страны Латинской Америки во второй половине ХХ — начале </w:t>
      </w:r>
      <w:r w:rsidRPr="000C25DA">
        <w:rPr>
          <w:rFonts w:ascii="Times New Roman" w:eastAsia="Calibri" w:hAnsi="Times New Roman" w:cs="Times New Roman"/>
          <w:sz w:val="24"/>
          <w:szCs w:val="24"/>
          <w:lang w:val="en-US" w:eastAsia="ru-RU"/>
        </w:rPr>
        <w:t>XXI </w:t>
      </w:r>
      <w:r w:rsidRPr="000C25DA">
        <w:rPr>
          <w:rFonts w:ascii="Times New Roman" w:eastAsia="Calibri" w:hAnsi="Times New Roman" w:cs="Times New Roman"/>
          <w:sz w:val="24"/>
          <w:szCs w:val="24"/>
          <w:lang w:eastAsia="ru-RU"/>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Культура зарубежных стран во второй половине </w:t>
      </w:r>
      <w:r w:rsidRPr="000C25DA">
        <w:rPr>
          <w:rFonts w:ascii="Times New Roman" w:eastAsia="Calibri" w:hAnsi="Times New Roman" w:cs="Times New Roman"/>
          <w:sz w:val="24"/>
          <w:szCs w:val="24"/>
          <w:lang w:val="en-US" w:eastAsia="ru-RU"/>
        </w:rPr>
        <w:t>XX</w:t>
      </w:r>
      <w:r w:rsidRPr="000C25DA">
        <w:rPr>
          <w:rFonts w:ascii="Times New Roman" w:eastAsia="Calibri" w:hAnsi="Times New Roman" w:cs="Times New Roman"/>
          <w:sz w:val="24"/>
          <w:szCs w:val="24"/>
          <w:lang w:eastAsia="ru-RU"/>
        </w:rPr>
        <w:t xml:space="preserve"> — начале </w:t>
      </w:r>
      <w:r w:rsidRPr="000C25DA">
        <w:rPr>
          <w:rFonts w:ascii="Times New Roman" w:eastAsia="Calibri" w:hAnsi="Times New Roman" w:cs="Times New Roman"/>
          <w:sz w:val="24"/>
          <w:szCs w:val="24"/>
          <w:lang w:val="en-US" w:eastAsia="ru-RU"/>
        </w:rPr>
        <w:t>XXI </w:t>
      </w:r>
      <w:r w:rsidRPr="000C25DA">
        <w:rPr>
          <w:rFonts w:ascii="Times New Roman" w:eastAsia="Calibri" w:hAnsi="Times New Roman" w:cs="Times New Roman"/>
          <w:sz w:val="24"/>
          <w:szCs w:val="24"/>
          <w:lang w:eastAsia="ru-RU"/>
        </w:rPr>
        <w:t xml:space="preserve">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0C25DA">
        <w:rPr>
          <w:rFonts w:ascii="Times New Roman" w:eastAsia="Calibri" w:hAnsi="Times New Roman" w:cs="Times New Roman"/>
          <w:sz w:val="24"/>
          <w:szCs w:val="24"/>
          <w:lang w:val="en-US" w:eastAsia="ru-RU"/>
        </w:rPr>
        <w:t>XX</w:t>
      </w:r>
      <w:r w:rsidRPr="000C25DA">
        <w:rPr>
          <w:rFonts w:ascii="Times New Roman" w:eastAsia="Calibri" w:hAnsi="Times New Roman" w:cs="Times New Roman"/>
          <w:sz w:val="24"/>
          <w:szCs w:val="24"/>
          <w:lang w:eastAsia="ru-RU"/>
        </w:rPr>
        <w:t xml:space="preserve"> — начала </w:t>
      </w:r>
      <w:r w:rsidRPr="000C25DA">
        <w:rPr>
          <w:rFonts w:ascii="Times New Roman" w:eastAsia="Calibri" w:hAnsi="Times New Roman" w:cs="Times New Roman"/>
          <w:sz w:val="24"/>
          <w:szCs w:val="24"/>
          <w:lang w:val="en-US" w:eastAsia="ru-RU"/>
        </w:rPr>
        <w:t>XXI </w:t>
      </w:r>
      <w:r w:rsidRPr="000C25DA">
        <w:rPr>
          <w:rFonts w:ascii="Times New Roman" w:eastAsia="Calibri" w:hAnsi="Times New Roman" w:cs="Times New Roman"/>
          <w:sz w:val="24"/>
          <w:szCs w:val="24"/>
          <w:lang w:eastAsia="ru-RU"/>
        </w:rPr>
        <w:t>в. Массовая культура. Расширение контактов и взаимовлияний в мировой культуре.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Международные отношения во второй половине ХХ — начале </w:t>
      </w:r>
      <w:r w:rsidRPr="000C25DA">
        <w:rPr>
          <w:rFonts w:ascii="Times New Roman" w:eastAsia="Calibri" w:hAnsi="Times New Roman" w:cs="Times New Roman"/>
          <w:sz w:val="24"/>
          <w:szCs w:val="24"/>
          <w:lang w:val="en-US" w:eastAsia="ru-RU"/>
        </w:rPr>
        <w:t>XXI </w:t>
      </w:r>
      <w:r w:rsidRPr="000C25DA">
        <w:rPr>
          <w:rFonts w:ascii="Times New Roman" w:eastAsia="Calibri" w:hAnsi="Times New Roman" w:cs="Times New Roman"/>
          <w:sz w:val="24"/>
          <w:szCs w:val="24"/>
          <w:lang w:eastAsia="ru-RU"/>
        </w:rPr>
        <w:t>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гг. Распад биполярной системы. ООН, её роль в современном мире.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 xml:space="preserve">Основное содержание и противоречия современной эпохи. Глобальные проблемы человечества. Мировое сообщество в начале </w:t>
      </w:r>
      <w:r w:rsidRPr="000C25DA">
        <w:rPr>
          <w:rFonts w:ascii="Times New Roman" w:eastAsia="Calibri" w:hAnsi="Times New Roman" w:cs="Times New Roman"/>
          <w:sz w:val="24"/>
          <w:szCs w:val="24"/>
          <w:lang w:val="en-US" w:eastAsia="ru-RU"/>
        </w:rPr>
        <w:t>XXI </w:t>
      </w:r>
      <w:r w:rsidRPr="000C25DA">
        <w:rPr>
          <w:rFonts w:ascii="Times New Roman" w:eastAsia="Calibri" w:hAnsi="Times New Roman" w:cs="Times New Roman"/>
          <w:sz w:val="24"/>
          <w:szCs w:val="24"/>
          <w:lang w:eastAsia="ru-RU"/>
        </w:rPr>
        <w:t>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r w:rsidRPr="000C25DA">
        <w:rPr>
          <w:rFonts w:ascii="Times New Roman" w:eastAsia="Calibri" w:hAnsi="Times New Roman" w:cs="Times New Roman"/>
          <w:b/>
          <w:i/>
          <w:sz w:val="24"/>
          <w:szCs w:val="24"/>
        </w:rPr>
        <w:t>2.2.2.5.Обществознание</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0C25DA">
        <w:rPr>
          <w:rFonts w:ascii="Times New Roman" w:eastAsia="Calibri" w:hAnsi="Times New Roman" w:cs="Times New Roman"/>
          <w:b/>
          <w:sz w:val="24"/>
          <w:szCs w:val="24"/>
        </w:rPr>
        <w:t xml:space="preserve">Место курса «Обществознание» в </w:t>
      </w:r>
      <w:r w:rsidR="00655CAB">
        <w:rPr>
          <w:rFonts w:ascii="Times New Roman" w:eastAsia="Calibri" w:hAnsi="Times New Roman" w:cs="Times New Roman"/>
          <w:b/>
          <w:sz w:val="24"/>
          <w:szCs w:val="24"/>
        </w:rPr>
        <w:t>учебном образовательном плане МК</w:t>
      </w:r>
      <w:r w:rsidRPr="000C25DA">
        <w:rPr>
          <w:rFonts w:ascii="Times New Roman" w:eastAsia="Calibri" w:hAnsi="Times New Roman" w:cs="Times New Roman"/>
          <w:b/>
          <w:sz w:val="24"/>
          <w:szCs w:val="24"/>
        </w:rPr>
        <w:t>ОУ «Т</w:t>
      </w:r>
      <w:r w:rsidR="00655CAB">
        <w:rPr>
          <w:rFonts w:ascii="Times New Roman" w:eastAsia="Calibri" w:hAnsi="Times New Roman" w:cs="Times New Roman"/>
          <w:b/>
          <w:sz w:val="24"/>
          <w:szCs w:val="24"/>
        </w:rPr>
        <w:t>асутинская ООШ</w:t>
      </w:r>
      <w:r w:rsidRPr="000C25DA">
        <w:rPr>
          <w:rFonts w:ascii="Times New Roman" w:eastAsia="Calibri" w:hAnsi="Times New Roman" w:cs="Times New Roman"/>
          <w:b/>
          <w:sz w:val="24"/>
          <w:szCs w:val="24"/>
        </w:rPr>
        <w:t>».</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«Обществознание» в основной школе изучается с 6 по 9 класс. Общее количество времени на пять лет обучения составляет 140 часов. Общая недельная нагрузка в каждом году обучения составляет 1 час. При этом на долю инвариантной части предмета отводится 75% учебного времени.</w:t>
      </w: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i/>
          <w:sz w:val="24"/>
          <w:szCs w:val="24"/>
          <w:lang w:eastAsia="ru-RU"/>
        </w:rPr>
      </w:pPr>
      <w:r w:rsidRPr="000C25DA">
        <w:rPr>
          <w:rFonts w:ascii="Times New Roman" w:eastAsia="Calibri" w:hAnsi="Times New Roman" w:cs="Times New Roman"/>
          <w:b/>
          <w:bCs/>
          <w:i/>
          <w:sz w:val="24"/>
          <w:szCs w:val="24"/>
          <w:lang w:eastAsia="ru-RU"/>
        </w:rPr>
        <w:t>Социальная сущность личности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b/>
          <w:bCs/>
          <w:sz w:val="24"/>
          <w:szCs w:val="24"/>
          <w:lang w:eastAsia="ru-RU"/>
        </w:rPr>
        <w:t>Человек в социальном измерении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Природа человека. Интересы и потребности. Самооценка. Здоровый образ жизни. Безопасность жизни.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Деятельность и поведение. Мотивы деятельности. Виды деятельности. Люди с ограниченными возможностями и особыми потребностями.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Как человек познаёт мир и самого себя. Образование и самообразование.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Социальное становление человека: как усваиваются социальные нормы. Социальные «параметры личности».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Положение личности в обществе: от чего оно зависит. Статус. Типичные социальные роли.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Возраст человека и социальные отношения. Особенности подросткового возраста. Отношения в семье и со сверстниками.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Гендер как «социальный пол». Различия в поведении мальчиков и девочек.</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Национальная принадлежность: влияет ли она на социальное положение личности?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Гражданско-правовое положение личности в обществе. Юные граждане России: какие права человек получает от рождения.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Ближайшее социальное окружение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Семья и семейные отношения. Роли в семье. Семейные ценности и традиции. Забота и воспитание в семье.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Защита прав и интересов детей, оставшихся без попечения родителей.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Человек в малой группе. Ученический коллектив, группа сверстников.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Межличностные отношения. Общение. Межличностные конфликты и пути их разрешения.</w:t>
      </w: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i/>
          <w:sz w:val="24"/>
          <w:szCs w:val="24"/>
          <w:lang w:eastAsia="ru-RU"/>
        </w:rPr>
      </w:pPr>
      <w:r w:rsidRPr="000C25DA">
        <w:rPr>
          <w:rFonts w:ascii="Times New Roman" w:eastAsia="Calibri" w:hAnsi="Times New Roman" w:cs="Times New Roman"/>
          <w:b/>
          <w:bCs/>
          <w:i/>
          <w:sz w:val="24"/>
          <w:szCs w:val="24"/>
          <w:lang w:eastAsia="ru-RU"/>
        </w:rPr>
        <w:t>Современное общество</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Общество — большой «дом» человечества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Что связывает людей в общество. Устойчивость и изменчивость в развитии общества. Основные типы обществ. Общественный прогресс.</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Сферы общественной жизни, их взаимосвязь.</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Труд и образ жизни людей: как создаются материальные блага. Экономика.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Социальные различия в обществе: причины их возникновения и проявления. Социальные общности и группы.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Государственная власть, её роль в управлении общественной жизнью.</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Из чего складывается духовная культура общества. Духовные богатства общества: создание, сохранение, распространение, усвоение.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Общество, в котором мы живём</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Мир как единое целое. Ускорение мирового общественного развития.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Современные средства связи и коммуникации, их влияние на нашу жизнь.</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Глобальные проблемы современности. Экологическая ситуация в современном глобальном мире: как спасти природу.</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Российское общество в начале </w:t>
      </w:r>
      <w:r w:rsidRPr="000C25DA">
        <w:rPr>
          <w:rFonts w:ascii="Times New Roman" w:eastAsia="Calibri" w:hAnsi="Times New Roman" w:cs="Times New Roman"/>
          <w:sz w:val="24"/>
          <w:szCs w:val="24"/>
          <w:lang w:val="en-US" w:eastAsia="ru-RU"/>
        </w:rPr>
        <w:t>XXI </w:t>
      </w:r>
      <w:r w:rsidRPr="000C25DA">
        <w:rPr>
          <w:rFonts w:ascii="Times New Roman" w:eastAsia="Calibri" w:hAnsi="Times New Roman" w:cs="Times New Roman"/>
          <w:sz w:val="24"/>
          <w:szCs w:val="24"/>
          <w:lang w:eastAsia="ru-RU"/>
        </w:rPr>
        <w:t xml:space="preserve">в.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Ресурсы и возможности развития нашей страны: какие задачи стоят перед отечественной экономикой.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Духовные ценности российского народа. Культурные достижения народов России: как их сохранить и приумножить.</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Место России среди других государств мира.</w:t>
      </w: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i/>
          <w:sz w:val="24"/>
          <w:szCs w:val="24"/>
          <w:lang w:eastAsia="ru-RU"/>
        </w:rPr>
      </w:pPr>
      <w:r w:rsidRPr="000C25DA">
        <w:rPr>
          <w:rFonts w:ascii="Times New Roman" w:eastAsia="Calibri" w:hAnsi="Times New Roman" w:cs="Times New Roman"/>
          <w:b/>
          <w:bCs/>
          <w:i/>
          <w:sz w:val="24"/>
          <w:szCs w:val="24"/>
          <w:lang w:eastAsia="ru-RU"/>
        </w:rPr>
        <w:t>Социальные нормы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Регулирование поведения людей в обществе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Социальные нормы и правила общественной жизни. Общественные традиции и обычаи.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Общественное сознание и ценности. Гражданственность и патриотизм.</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Право, его роль в жизни человека, общества и государства. Основные признаки права. Нормы права. Понятие прав, свобод и обязанностей.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Дееспособность и правоспособность человека. Правоотношения, субъекты права.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Личные (гражданские) права, социально-экономические и культурные права, политические права и свободы российских граждан.</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Как защищаются права человека в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Основы российского законодательства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Гражданские правоотношения. Гражданско-правовые споры. Судебное разбирательство.</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Семейные правоотношения. Права и обязанности родителей и детей. Защита прав и интересов детей, оставшихся без родителей.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Административные правоотношения. Административное правонару-шение.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Преступление и наказание. Правовая ответственность несовершен-нолетних.</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Правоохранительные органы. Судебная система.</w:t>
      </w: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i/>
          <w:sz w:val="24"/>
          <w:szCs w:val="24"/>
          <w:lang w:eastAsia="ru-RU"/>
        </w:rPr>
      </w:pPr>
      <w:r w:rsidRPr="000C25DA">
        <w:rPr>
          <w:rFonts w:ascii="Times New Roman" w:eastAsia="Calibri" w:hAnsi="Times New Roman" w:cs="Times New Roman"/>
          <w:b/>
          <w:bCs/>
          <w:i/>
          <w:sz w:val="24"/>
          <w:szCs w:val="24"/>
          <w:lang w:eastAsia="ru-RU"/>
        </w:rPr>
        <w:t>Экономика и социальные отношения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Мир экономики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Экономика и её роль в жизни общества. Экономические ресурсы и потребности. Товары и услуги. Цикличность экономического развития.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Современное производство. Факторы производства. Новые технологии и их возможности. Предприятия и их современные формы.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Типы экономических систем. Собственность и её формы.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Рыночное регулирование экономики: возможности и границы. Виды рынков. Законы рыночной экономики.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Деньги и их функции. Инфляция. Роль банков в экономике.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Роль государства в рыночной экономике. Государственный бюджет. Налоги.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Занятость и безработица: какие профессии востребованы на рынке труда в начале </w:t>
      </w:r>
      <w:r w:rsidRPr="000C25DA">
        <w:rPr>
          <w:rFonts w:ascii="Times New Roman" w:eastAsia="Calibri" w:hAnsi="Times New Roman" w:cs="Times New Roman"/>
          <w:sz w:val="24"/>
          <w:szCs w:val="24"/>
          <w:lang w:val="en-US" w:eastAsia="ru-RU"/>
        </w:rPr>
        <w:t>XXI </w:t>
      </w:r>
      <w:r w:rsidRPr="000C25DA">
        <w:rPr>
          <w:rFonts w:ascii="Times New Roman" w:eastAsia="Calibri" w:hAnsi="Times New Roman" w:cs="Times New Roman"/>
          <w:sz w:val="24"/>
          <w:szCs w:val="24"/>
          <w:lang w:eastAsia="ru-RU"/>
        </w:rPr>
        <w:t>в. Причины безработицы. Роль государства в обеспечении занятости.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Особенности экономического развития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lastRenderedPageBreak/>
        <w:t>Человек в экономических отношениях</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Основные участники экономики — производители и потребители. Роль человеческого фактора в развитии экономики.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Экономика семьи. Прожиточный минимум. Семейное потребление.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Права потребителя.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Мир социальных отношений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Основные социальные группы современного российского общества. Социальная политика Российского государства.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Нации и межнациональные отношения. Характеристика межнациональных отношений в современной России. Понятие толерантности.</w:t>
      </w: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b/>
          <w:bCs/>
          <w:i/>
          <w:sz w:val="24"/>
          <w:szCs w:val="24"/>
          <w:lang w:eastAsia="ru-RU"/>
        </w:rPr>
      </w:pPr>
      <w:r w:rsidRPr="000C25DA">
        <w:rPr>
          <w:rFonts w:ascii="Times New Roman" w:eastAsia="Calibri" w:hAnsi="Times New Roman" w:cs="Times New Roman"/>
          <w:b/>
          <w:bCs/>
          <w:i/>
          <w:sz w:val="24"/>
          <w:szCs w:val="24"/>
          <w:lang w:eastAsia="ru-RU"/>
        </w:rPr>
        <w:t>Политика. Культура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Политическая жизнь общества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Власть. Властные отношения. Политика. Внутренняя и внешняя политика.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Сущность государства. Суверенитет. Государственное управление. Формы государства. Функции государства.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Наше государство — Российская Федерация. Государственное устройство России. Гражданство Российской Федерации.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Политический режим. Демократия. Парламентаризм.</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Республика. Выборы и избирательные системы. Политические партии.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Межгосударственные отношения. Международные политические организации.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Войны и вооружённые конфликты. Национальная безопасность. Сепаратизм. Международно-правовая защита жертв вооружённых конфликтов.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Глобализация и её противоречия.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Человек и политика. Политические события и судьбы людей. Гражданская активность. Патриотизм.</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Культурно-информационная среда общественной жизни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Информация и способы её распространения. Средства массовой информации. Интернет.</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Культура, её многообразие и формы. Культурные различия. Диалог культур как черта современного мира.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Роль религии в культурном развитии. Религиозные нормы. Мировые религии. Веротерпимость.</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Культура Российской Федерации. Образование и наука. Искусство. Возрождение религиозной жизни в нашей стране.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Человек в меняющемся обществе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sz w:val="24"/>
          <w:szCs w:val="24"/>
          <w:lang w:eastAsia="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b/>
          <w:i/>
          <w:sz w:val="24"/>
          <w:szCs w:val="24"/>
        </w:rPr>
      </w:pPr>
      <w:r w:rsidRPr="000C25DA">
        <w:rPr>
          <w:rFonts w:ascii="Times New Roman" w:eastAsia="Calibri" w:hAnsi="Times New Roman" w:cs="Times New Roman"/>
          <w:b/>
          <w:sz w:val="24"/>
          <w:szCs w:val="24"/>
          <w:lang w:eastAsia="ru-RU"/>
        </w:rPr>
        <w:t>2.2.2.6.</w:t>
      </w:r>
      <w:r w:rsidRPr="000C25DA">
        <w:rPr>
          <w:rFonts w:ascii="Times New Roman" w:eastAsia="Calibri" w:hAnsi="Times New Roman" w:cs="Times New Roman"/>
          <w:b/>
          <w:i/>
          <w:sz w:val="24"/>
          <w:szCs w:val="24"/>
        </w:rPr>
        <w:t>География</w:t>
      </w: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b/>
          <w:i/>
          <w:sz w:val="24"/>
          <w:szCs w:val="24"/>
        </w:rPr>
      </w:pP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0C25DA">
        <w:rPr>
          <w:rFonts w:ascii="Times New Roman" w:eastAsia="Calibri" w:hAnsi="Times New Roman" w:cs="Times New Roman"/>
          <w:b/>
          <w:sz w:val="24"/>
          <w:szCs w:val="24"/>
        </w:rPr>
        <w:t>Место курса «География» в учебном образова</w:t>
      </w:r>
      <w:r w:rsidR="00655CAB">
        <w:rPr>
          <w:rFonts w:ascii="Times New Roman" w:eastAsia="Calibri" w:hAnsi="Times New Roman" w:cs="Times New Roman"/>
          <w:b/>
          <w:sz w:val="24"/>
          <w:szCs w:val="24"/>
        </w:rPr>
        <w:t>тельном плане МК</w:t>
      </w:r>
      <w:r w:rsidRPr="000C25DA">
        <w:rPr>
          <w:rFonts w:ascii="Times New Roman" w:eastAsia="Calibri" w:hAnsi="Times New Roman" w:cs="Times New Roman"/>
          <w:b/>
          <w:sz w:val="24"/>
          <w:szCs w:val="24"/>
        </w:rPr>
        <w:t>ОУ «Т</w:t>
      </w:r>
      <w:r w:rsidR="00655CAB">
        <w:rPr>
          <w:rFonts w:ascii="Times New Roman" w:eastAsia="Calibri" w:hAnsi="Times New Roman" w:cs="Times New Roman"/>
          <w:b/>
          <w:sz w:val="24"/>
          <w:szCs w:val="24"/>
        </w:rPr>
        <w:t>асутинская ООШ</w:t>
      </w:r>
      <w:r w:rsidRPr="000C25DA">
        <w:rPr>
          <w:rFonts w:ascii="Times New Roman" w:eastAsia="Calibri" w:hAnsi="Times New Roman" w:cs="Times New Roman"/>
          <w:b/>
          <w:sz w:val="24"/>
          <w:szCs w:val="24"/>
        </w:rPr>
        <w:t>».</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География в основной школе изучается с 6 по 9 классы. Общее число учебных часов за пять лет обучения – 245ч, из них по 34 ч (1 ч в неделю) в 6 классах и по 68 ч (2 ч в неделю) в 7, 8 и 9 классах.</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 В соответствии с базисным учебным (образовательным) планом курсу географии на ступени основного общего образования предшествуют курс «Природоведение»,  включающий определенные географические сведения. По отношению к курсу географии данный курс является пропедевтическим.</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 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 Примерная программа по географии для основного общего образования составлена из расчета часов, отведенных на предмет базисным учебным (образовательным) планом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w:t>
      </w: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География Земли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Источники географической информации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Развитие географических знаний о Земле</w:t>
      </w: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sz w:val="24"/>
          <w:szCs w:val="24"/>
          <w:lang w:eastAsia="ru-RU"/>
        </w:rPr>
        <w:t xml:space="preserve"> Развитие п</w:t>
      </w:r>
      <w:r w:rsidRPr="000C25DA">
        <w:rPr>
          <w:rFonts w:ascii="Times New Roman" w:eastAsia="Calibri" w:hAnsi="Times New Roman" w:cs="Times New Roman"/>
          <w:iCs/>
          <w:sz w:val="24"/>
          <w:szCs w:val="24"/>
          <w:lang w:eastAsia="ru-RU"/>
        </w:rPr>
        <w:t xml:space="preserve">редставлений человека о мире. </w:t>
      </w:r>
      <w:r w:rsidRPr="000C25DA">
        <w:rPr>
          <w:rFonts w:ascii="Times New Roman" w:eastAsia="Calibri" w:hAnsi="Times New Roman" w:cs="Times New Roman"/>
          <w:sz w:val="24"/>
          <w:szCs w:val="24"/>
          <w:lang w:eastAsia="ru-RU"/>
        </w:rPr>
        <w:t>Выдающиеся географические открытия. Современный этап научных географических исследований.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Глобус.</w:t>
      </w:r>
      <w:r w:rsidRPr="000C25DA">
        <w:rPr>
          <w:rFonts w:ascii="Times New Roman" w:eastAsia="Calibri" w:hAnsi="Times New Roman" w:cs="Times New Roman"/>
          <w:sz w:val="24"/>
          <w:szCs w:val="24"/>
          <w:lang w:eastAsia="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План местности.</w:t>
      </w:r>
      <w:r w:rsidRPr="000C25DA">
        <w:rPr>
          <w:rFonts w:ascii="Times New Roman" w:eastAsia="Calibri" w:hAnsi="Times New Roman" w:cs="Times New Roman"/>
          <w:sz w:val="24"/>
          <w:szCs w:val="24"/>
          <w:lang w:eastAsia="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Географическая карта — особый источник информации.</w:t>
      </w:r>
      <w:r w:rsidRPr="000C25DA">
        <w:rPr>
          <w:rFonts w:ascii="Times New Roman" w:eastAsia="Calibri" w:hAnsi="Times New Roman" w:cs="Times New Roman"/>
          <w:sz w:val="24"/>
          <w:szCs w:val="24"/>
          <w:lang w:eastAsia="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Географические методы изучения окружающей среды</w:t>
      </w: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sz w:val="24"/>
          <w:szCs w:val="24"/>
          <w:lang w:eastAsia="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Природа Земли и человек</w:t>
      </w:r>
    </w:p>
    <w:p w:rsidR="000C25DA" w:rsidRPr="000C25DA" w:rsidRDefault="000C25DA" w:rsidP="000C25DA">
      <w:pPr>
        <w:spacing w:after="0" w:line="240" w:lineRule="auto"/>
        <w:ind w:firstLine="709"/>
        <w:jc w:val="both"/>
        <w:rPr>
          <w:rFonts w:ascii="Times New Roman" w:hAnsi="Times New Roman"/>
          <w:sz w:val="24"/>
          <w:szCs w:val="24"/>
        </w:rPr>
      </w:pPr>
      <w:r w:rsidRPr="000C25DA">
        <w:rPr>
          <w:rFonts w:ascii="Times New Roman" w:hAnsi="Times New Roman"/>
          <w:b/>
          <w:i/>
          <w:sz w:val="24"/>
          <w:szCs w:val="24"/>
        </w:rPr>
        <w:t>Земля — планета Солнечной системы.</w:t>
      </w:r>
      <w:r w:rsidRPr="000C25DA">
        <w:rPr>
          <w:rFonts w:ascii="Times New Roman" w:hAnsi="Times New Roman"/>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0C25DA" w:rsidRPr="000C25DA" w:rsidRDefault="000C25DA" w:rsidP="000C25DA">
      <w:pPr>
        <w:spacing w:after="0" w:line="240" w:lineRule="auto"/>
        <w:ind w:firstLine="709"/>
        <w:jc w:val="both"/>
        <w:rPr>
          <w:rFonts w:ascii="Times New Roman" w:hAnsi="Times New Roman"/>
          <w:sz w:val="24"/>
          <w:szCs w:val="24"/>
        </w:rPr>
      </w:pPr>
      <w:r w:rsidRPr="000C25DA">
        <w:rPr>
          <w:rFonts w:ascii="Times New Roman" w:hAnsi="Times New Roman"/>
          <w:b/>
          <w:i/>
          <w:sz w:val="24"/>
          <w:szCs w:val="24"/>
        </w:rPr>
        <w:t>Земная кора и литосфера.Рельеф Земли.</w:t>
      </w:r>
      <w:r w:rsidRPr="000C25DA">
        <w:rPr>
          <w:rFonts w:ascii="Times New Roman" w:hAnsi="Times New Roman"/>
          <w:sz w:val="24"/>
          <w:szCs w:val="24"/>
        </w:rPr>
        <w:t xml:space="preserve"> Внутреннее строение Земли, методы его изучения.</w:t>
      </w:r>
    </w:p>
    <w:p w:rsidR="000C25DA" w:rsidRPr="000C25DA" w:rsidRDefault="000C25DA" w:rsidP="000C25DA">
      <w:pPr>
        <w:spacing w:after="0" w:line="240" w:lineRule="auto"/>
        <w:ind w:firstLine="709"/>
        <w:jc w:val="both"/>
        <w:rPr>
          <w:rFonts w:ascii="Times New Roman" w:hAnsi="Times New Roman"/>
          <w:sz w:val="24"/>
          <w:szCs w:val="24"/>
        </w:rPr>
      </w:pPr>
      <w:r w:rsidRPr="000C25DA">
        <w:rPr>
          <w:rFonts w:ascii="Times New Roman" w:hAnsi="Times New Roman"/>
          <w:i/>
          <w:sz w:val="24"/>
          <w:szCs w:val="24"/>
        </w:rPr>
        <w:lastRenderedPageBreak/>
        <w:t>Земная кора и литосфера.</w:t>
      </w:r>
      <w:r w:rsidRPr="000C25DA">
        <w:rPr>
          <w:rFonts w:ascii="Times New Roman" w:hAnsi="Times New Roman"/>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0C25DA" w:rsidRPr="000C25DA" w:rsidRDefault="000C25DA" w:rsidP="000C25DA">
      <w:pPr>
        <w:spacing w:after="0" w:line="240" w:lineRule="auto"/>
        <w:ind w:firstLine="709"/>
        <w:jc w:val="both"/>
        <w:rPr>
          <w:rFonts w:ascii="Times New Roman" w:hAnsi="Times New Roman"/>
          <w:sz w:val="24"/>
          <w:szCs w:val="24"/>
        </w:rPr>
      </w:pPr>
      <w:r w:rsidRPr="000C25DA">
        <w:rPr>
          <w:rFonts w:ascii="Times New Roman" w:hAnsi="Times New Roman"/>
          <w:i/>
          <w:sz w:val="24"/>
          <w:szCs w:val="24"/>
        </w:rPr>
        <w:t>Рельеф Земли.</w:t>
      </w:r>
      <w:r w:rsidRPr="000C25DA">
        <w:rPr>
          <w:rFonts w:ascii="Times New Roman" w:hAnsi="Times New Roman"/>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0C25DA" w:rsidRPr="000C25DA" w:rsidRDefault="000C25DA" w:rsidP="000C25DA">
      <w:pPr>
        <w:spacing w:after="0" w:line="240" w:lineRule="auto"/>
        <w:ind w:firstLine="709"/>
        <w:jc w:val="both"/>
        <w:rPr>
          <w:rFonts w:ascii="Times New Roman" w:hAnsi="Times New Roman"/>
          <w:sz w:val="24"/>
          <w:szCs w:val="24"/>
        </w:rPr>
      </w:pPr>
      <w:r w:rsidRPr="000C25DA">
        <w:rPr>
          <w:rFonts w:ascii="Times New Roman" w:hAnsi="Times New Roman"/>
          <w:i/>
          <w:sz w:val="24"/>
          <w:szCs w:val="24"/>
        </w:rPr>
        <w:t>Человек и литосфера.</w:t>
      </w:r>
      <w:r w:rsidRPr="000C25DA">
        <w:rPr>
          <w:rFonts w:ascii="Times New Roman" w:hAnsi="Times New Roman"/>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Атмосфера — воздушная оболочка Земли.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i/>
          <w:sz w:val="24"/>
          <w:szCs w:val="24"/>
          <w:lang w:eastAsia="ru-RU"/>
        </w:rPr>
        <w:t xml:space="preserve">Атмосфера. </w:t>
      </w:r>
      <w:r w:rsidRPr="000C25DA">
        <w:rPr>
          <w:rFonts w:ascii="Times New Roman" w:eastAsia="Calibri" w:hAnsi="Times New Roman" w:cs="Times New Roman"/>
          <w:sz w:val="24"/>
          <w:szCs w:val="24"/>
          <w:lang w:eastAsia="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0C25DA" w:rsidRPr="000C25DA" w:rsidRDefault="000C25DA" w:rsidP="000C25DA">
      <w:pPr>
        <w:spacing w:after="0" w:line="240" w:lineRule="auto"/>
        <w:ind w:firstLine="709"/>
        <w:jc w:val="both"/>
        <w:rPr>
          <w:rFonts w:ascii="Times New Roman" w:hAnsi="Times New Roman"/>
          <w:sz w:val="24"/>
          <w:szCs w:val="24"/>
        </w:rPr>
      </w:pPr>
      <w:r w:rsidRPr="000C25DA">
        <w:rPr>
          <w:rFonts w:ascii="Times New Roman" w:hAnsi="Times New Roman"/>
          <w:i/>
          <w:sz w:val="24"/>
          <w:szCs w:val="24"/>
        </w:rPr>
        <w:t>Погода и климат.</w:t>
      </w:r>
      <w:r w:rsidRPr="000C25DA">
        <w:rPr>
          <w:rFonts w:ascii="Times New Roman" w:hAnsi="Times New Roman"/>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i/>
          <w:sz w:val="24"/>
          <w:szCs w:val="24"/>
          <w:lang w:eastAsia="ru-RU"/>
        </w:rPr>
        <w:t>Человек и атмосфера</w:t>
      </w:r>
      <w:r w:rsidRPr="000C25DA">
        <w:rPr>
          <w:rFonts w:ascii="Times New Roman" w:eastAsia="Calibri" w:hAnsi="Times New Roman" w:cs="Times New Roman"/>
          <w:sz w:val="24"/>
          <w:szCs w:val="24"/>
          <w:lang w:eastAsia="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Гидросфера — водная оболочка Земли.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i/>
          <w:sz w:val="24"/>
          <w:szCs w:val="24"/>
          <w:lang w:eastAsia="ru-RU"/>
        </w:rPr>
        <w:t>Вода на Земле</w:t>
      </w:r>
      <w:r w:rsidRPr="000C25DA">
        <w:rPr>
          <w:rFonts w:ascii="Times New Roman" w:eastAsia="Calibri" w:hAnsi="Times New Roman" w:cs="Times New Roman"/>
          <w:sz w:val="24"/>
          <w:szCs w:val="24"/>
          <w:lang w:eastAsia="ru-RU"/>
        </w:rPr>
        <w:t>. Части гидросферы. Мировой круговорот воды.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sz w:val="24"/>
          <w:szCs w:val="24"/>
          <w:lang w:eastAsia="ru-RU"/>
        </w:rPr>
        <w:t>Океаны.</w:t>
      </w:r>
      <w:r w:rsidRPr="000C25DA">
        <w:rPr>
          <w:rFonts w:ascii="Times New Roman" w:eastAsia="Calibri" w:hAnsi="Times New Roman" w:cs="Times New Roman"/>
          <w:sz w:val="24"/>
          <w:szCs w:val="24"/>
          <w:lang w:eastAsia="ru-RU"/>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i/>
          <w:sz w:val="24"/>
          <w:szCs w:val="24"/>
          <w:lang w:eastAsia="ru-RU"/>
        </w:rPr>
        <w:t>Воды суши</w:t>
      </w:r>
      <w:r w:rsidRPr="000C25DA">
        <w:rPr>
          <w:rFonts w:ascii="Times New Roman" w:eastAsia="Calibri" w:hAnsi="Times New Roman" w:cs="Times New Roman"/>
          <w:sz w:val="24"/>
          <w:szCs w:val="24"/>
          <w:lang w:eastAsia="ru-RU"/>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i/>
          <w:sz w:val="24"/>
          <w:szCs w:val="24"/>
          <w:lang w:eastAsia="ru-RU"/>
        </w:rPr>
        <w:t xml:space="preserve">Человек и гидросфера. </w:t>
      </w:r>
      <w:r w:rsidRPr="000C25DA">
        <w:rPr>
          <w:rFonts w:ascii="Times New Roman" w:eastAsia="Calibri" w:hAnsi="Times New Roman" w:cs="Times New Roman"/>
          <w:sz w:val="24"/>
          <w:szCs w:val="24"/>
          <w:lang w:eastAsia="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Биосфера Земли.</w:t>
      </w:r>
      <w:r w:rsidRPr="000C25DA">
        <w:rPr>
          <w:rFonts w:ascii="Times New Roman" w:eastAsia="Calibri" w:hAnsi="Times New Roman" w:cs="Times New Roman"/>
          <w:sz w:val="24"/>
          <w:szCs w:val="24"/>
          <w:lang w:eastAsia="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Почва как особое природное образование.</w:t>
      </w:r>
      <w:r w:rsidRPr="000C25DA">
        <w:rPr>
          <w:rFonts w:ascii="Times New Roman" w:eastAsia="Calibri" w:hAnsi="Times New Roman" w:cs="Times New Roman"/>
          <w:sz w:val="24"/>
          <w:szCs w:val="24"/>
          <w:lang w:eastAsia="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Географическая оболочка Земли.</w:t>
      </w:r>
      <w:r w:rsidRPr="000C25DA">
        <w:rPr>
          <w:rFonts w:ascii="Times New Roman" w:eastAsia="Calibri" w:hAnsi="Times New Roman" w:cs="Times New Roman"/>
          <w:sz w:val="24"/>
          <w:szCs w:val="24"/>
          <w:lang w:eastAsia="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Население Земли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Заселение человеком Земли. Расы.</w:t>
      </w:r>
      <w:r w:rsidRPr="000C25DA">
        <w:rPr>
          <w:rFonts w:ascii="Times New Roman" w:eastAsia="Calibri" w:hAnsi="Times New Roman" w:cs="Times New Roman"/>
          <w:sz w:val="24"/>
          <w:szCs w:val="24"/>
          <w:lang w:eastAsia="ru-RU"/>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0C25DA" w:rsidRPr="000C25DA" w:rsidRDefault="000C25DA" w:rsidP="000C25DA">
      <w:pPr>
        <w:widowControl w:val="0"/>
        <w:tabs>
          <w:tab w:val="left" w:pos="231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Численность населения Земли, её изменение во времени.</w:t>
      </w:r>
      <w:r w:rsidRPr="000C25DA">
        <w:rPr>
          <w:rFonts w:ascii="Times New Roman" w:eastAsia="Calibri" w:hAnsi="Times New Roman" w:cs="Times New Roman"/>
          <w:sz w:val="24"/>
          <w:szCs w:val="24"/>
          <w:lang w:eastAsia="ru-RU"/>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sz w:val="24"/>
          <w:szCs w:val="24"/>
          <w:lang w:eastAsia="ru-RU"/>
        </w:rPr>
        <w:t xml:space="preserve">Факторы, влияющие на рост численности населения. </w:t>
      </w:r>
      <w:r w:rsidRPr="000C25DA">
        <w:rPr>
          <w:rFonts w:ascii="Times New Roman" w:eastAsia="Calibri" w:hAnsi="Times New Roman" w:cs="Times New Roman"/>
          <w:bCs/>
          <w:sz w:val="24"/>
          <w:szCs w:val="24"/>
          <w:lang w:eastAsia="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0C25DA" w:rsidRPr="000C25DA" w:rsidRDefault="000C25DA" w:rsidP="000C25DA">
      <w:pPr>
        <w:widowControl w:val="0"/>
        <w:tabs>
          <w:tab w:val="left" w:pos="231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 xml:space="preserve">Размещение людей на Земле. </w:t>
      </w:r>
      <w:r w:rsidRPr="000C25DA">
        <w:rPr>
          <w:rFonts w:ascii="Times New Roman" w:eastAsia="Calibri" w:hAnsi="Times New Roman" w:cs="Times New Roman"/>
          <w:sz w:val="24"/>
          <w:szCs w:val="24"/>
          <w:lang w:eastAsia="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0C25DA" w:rsidRPr="000C25DA" w:rsidRDefault="000C25DA" w:rsidP="000C25DA">
      <w:pPr>
        <w:widowControl w:val="0"/>
        <w:tabs>
          <w:tab w:val="left" w:pos="231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0C25DA" w:rsidRPr="000C25DA" w:rsidRDefault="000C25DA" w:rsidP="000C25DA">
      <w:pPr>
        <w:widowControl w:val="0"/>
        <w:tabs>
          <w:tab w:val="left" w:pos="231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 xml:space="preserve">Народы и религии мира. </w:t>
      </w:r>
      <w:r w:rsidRPr="000C25DA">
        <w:rPr>
          <w:rFonts w:ascii="Times New Roman" w:eastAsia="Calibri" w:hAnsi="Times New Roman" w:cs="Times New Roman"/>
          <w:sz w:val="24"/>
          <w:szCs w:val="24"/>
          <w:lang w:eastAsia="ru-RU"/>
        </w:rPr>
        <w:t>Народ. Языковые семьи. География народов и языков. Карта народов мира. Мировые и национальные религии, их география.</w:t>
      </w:r>
    </w:p>
    <w:p w:rsidR="000C25DA" w:rsidRPr="000C25DA" w:rsidRDefault="000C25DA" w:rsidP="000C25DA">
      <w:pPr>
        <w:widowControl w:val="0"/>
        <w:tabs>
          <w:tab w:val="left" w:pos="2314"/>
        </w:tabs>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i/>
          <w:sz w:val="24"/>
          <w:szCs w:val="24"/>
          <w:lang w:eastAsia="ru-RU"/>
        </w:rPr>
        <w:t>Хозяйственная деятельность людей.</w:t>
      </w:r>
      <w:r w:rsidRPr="000C25DA">
        <w:rPr>
          <w:rFonts w:ascii="Times New Roman" w:eastAsia="Calibri" w:hAnsi="Times New Roman" w:cs="Times New Roman"/>
          <w:sz w:val="24"/>
          <w:szCs w:val="24"/>
          <w:lang w:eastAsia="ru-RU"/>
        </w:rPr>
        <w:t xml:space="preserve"> Понятие о современном хозяйстве, его составе. Основные виды хозяйственной деятельности людей, их география.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 xml:space="preserve">Городское и сельское население. </w:t>
      </w:r>
      <w:r w:rsidRPr="000C25DA">
        <w:rPr>
          <w:rFonts w:ascii="Times New Roman" w:eastAsia="Calibri" w:hAnsi="Times New Roman" w:cs="Times New Roman"/>
          <w:sz w:val="24"/>
          <w:szCs w:val="24"/>
          <w:lang w:eastAsia="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lastRenderedPageBreak/>
        <w:t>Материки, океаны и страны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Современный облик Земли: планетарные географические закономерности.</w:t>
      </w:r>
      <w:r w:rsidRPr="000C25DA">
        <w:rPr>
          <w:rFonts w:ascii="Times New Roman" w:eastAsia="Calibri" w:hAnsi="Times New Roman" w:cs="Times New Roman"/>
          <w:sz w:val="24"/>
          <w:szCs w:val="24"/>
          <w:lang w:eastAsia="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Материки, океаны и страны</w:t>
      </w:r>
      <w:r w:rsidRPr="000C25DA">
        <w:rPr>
          <w:rFonts w:ascii="Times New Roman" w:eastAsia="Calibri" w:hAnsi="Times New Roman" w:cs="Times New Roman"/>
          <w:i/>
          <w:iCs/>
          <w:sz w:val="24"/>
          <w:szCs w:val="24"/>
          <w:lang w:eastAsia="ru-RU"/>
        </w:rPr>
        <w:t>.</w:t>
      </w:r>
      <w:r w:rsidRPr="000C25DA">
        <w:rPr>
          <w:rFonts w:ascii="Times New Roman" w:eastAsia="Calibri" w:hAnsi="Times New Roman" w:cs="Times New Roman"/>
          <w:sz w:val="24"/>
          <w:szCs w:val="24"/>
          <w:lang w:eastAsia="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Историко-культурные районы мира. Памятники природного и культурного наследия человечества.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b/>
          <w:iCs/>
          <w:sz w:val="24"/>
          <w:szCs w:val="24"/>
          <w:lang w:eastAsia="ru-RU"/>
        </w:rPr>
      </w:pPr>
      <w:r w:rsidRPr="000C25DA">
        <w:rPr>
          <w:rFonts w:ascii="Times New Roman" w:eastAsia="Calibri" w:hAnsi="Times New Roman" w:cs="Times New Roman"/>
          <w:b/>
          <w:sz w:val="24"/>
          <w:szCs w:val="24"/>
          <w:lang w:eastAsia="ru-RU"/>
        </w:rPr>
        <w:t>География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Особенности географического положения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Географическое положение </w:t>
      </w:r>
      <w:r w:rsidRPr="000C25DA">
        <w:rPr>
          <w:rFonts w:ascii="Times New Roman" w:eastAsia="Calibri" w:hAnsi="Times New Roman" w:cs="Times New Roman"/>
          <w:b/>
          <w:i/>
          <w:iCs/>
          <w:sz w:val="24"/>
          <w:szCs w:val="24"/>
          <w:lang w:eastAsia="ru-RU"/>
        </w:rPr>
        <w:t>России.</w:t>
      </w:r>
      <w:r w:rsidRPr="000C25DA">
        <w:rPr>
          <w:rFonts w:ascii="Times New Roman" w:eastAsia="Calibri" w:hAnsi="Times New Roman" w:cs="Times New Roman"/>
          <w:sz w:val="24"/>
          <w:szCs w:val="24"/>
          <w:lang w:eastAsia="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Границы </w:t>
      </w:r>
      <w:r w:rsidRPr="000C25DA">
        <w:rPr>
          <w:rFonts w:ascii="Times New Roman" w:eastAsia="Calibri" w:hAnsi="Times New Roman" w:cs="Times New Roman"/>
          <w:b/>
          <w:i/>
          <w:iCs/>
          <w:sz w:val="24"/>
          <w:szCs w:val="24"/>
          <w:lang w:eastAsia="ru-RU"/>
        </w:rPr>
        <w:t>России.</w:t>
      </w:r>
      <w:r w:rsidRPr="000C25DA">
        <w:rPr>
          <w:rFonts w:ascii="Times New Roman" w:eastAsia="Calibri" w:hAnsi="Times New Roman" w:cs="Times New Roman"/>
          <w:sz w:val="24"/>
          <w:szCs w:val="24"/>
          <w:lang w:eastAsia="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 xml:space="preserve">История освоения и изучения </w:t>
      </w:r>
      <w:r w:rsidRPr="000C25DA">
        <w:rPr>
          <w:rFonts w:ascii="Times New Roman" w:eastAsia="Calibri" w:hAnsi="Times New Roman" w:cs="Times New Roman"/>
          <w:b/>
          <w:bCs/>
          <w:i/>
          <w:iCs/>
          <w:sz w:val="24"/>
          <w:szCs w:val="24"/>
          <w:lang w:eastAsia="ru-RU"/>
        </w:rPr>
        <w:t xml:space="preserve">территории </w:t>
      </w:r>
      <w:r w:rsidRPr="000C25DA">
        <w:rPr>
          <w:rFonts w:ascii="Times New Roman" w:eastAsia="Calibri" w:hAnsi="Times New Roman" w:cs="Times New Roman"/>
          <w:b/>
          <w:i/>
          <w:iCs/>
          <w:sz w:val="24"/>
          <w:szCs w:val="24"/>
          <w:lang w:eastAsia="ru-RU"/>
        </w:rPr>
        <w:t>России.</w:t>
      </w:r>
      <w:r w:rsidRPr="000C25DA">
        <w:rPr>
          <w:rFonts w:ascii="Times New Roman" w:eastAsia="Calibri" w:hAnsi="Times New Roman" w:cs="Times New Roman"/>
          <w:sz w:val="24"/>
          <w:szCs w:val="24"/>
          <w:lang w:eastAsia="ru-RU"/>
        </w:rPr>
        <w:t>Формирование и освоение государственной территории России. Выявление изменений границ страны на разных исторических этапах.</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Современное административно-территориальное устройство страны.</w:t>
      </w:r>
      <w:r w:rsidRPr="000C25DA">
        <w:rPr>
          <w:rFonts w:ascii="Times New Roman" w:eastAsia="Calibri" w:hAnsi="Times New Roman" w:cs="Times New Roman"/>
          <w:sz w:val="24"/>
          <w:szCs w:val="24"/>
          <w:lang w:eastAsia="ru-RU"/>
        </w:rPr>
        <w:t>Федеративное устройство страны. Субъекты Российской Федерации, их равноправие и разнообразие. Федеральные округа.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Природа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Природныеусловия</w:t>
      </w:r>
      <w:r w:rsidRPr="000C25DA">
        <w:rPr>
          <w:rFonts w:ascii="Times New Roman" w:eastAsia="Calibri" w:hAnsi="Times New Roman" w:cs="Times New Roman"/>
          <w:b/>
          <w:i/>
          <w:iCs/>
          <w:sz w:val="24"/>
          <w:szCs w:val="24"/>
          <w:lang w:eastAsia="ru-RU"/>
        </w:rPr>
        <w:t>и ресурсы России</w:t>
      </w:r>
      <w:r w:rsidRPr="000C25DA">
        <w:rPr>
          <w:rFonts w:ascii="Times New Roman" w:eastAsia="Calibri" w:hAnsi="Times New Roman" w:cs="Times New Roman"/>
          <w:i/>
          <w:iCs/>
          <w:sz w:val="24"/>
          <w:szCs w:val="24"/>
          <w:lang w:eastAsia="ru-RU"/>
        </w:rPr>
        <w:t xml:space="preserve">. </w:t>
      </w:r>
      <w:r w:rsidRPr="000C25DA">
        <w:rPr>
          <w:rFonts w:ascii="Times New Roman" w:eastAsia="Calibri" w:hAnsi="Times New Roman" w:cs="Times New Roman"/>
          <w:sz w:val="24"/>
          <w:szCs w:val="24"/>
          <w:lang w:eastAsia="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Геологическое строение, рельеф и полезные ископаемые.</w:t>
      </w:r>
      <w:r w:rsidRPr="000C25DA">
        <w:rPr>
          <w:rFonts w:ascii="Times New Roman" w:eastAsia="Calibri" w:hAnsi="Times New Roman" w:cs="Times New Roman"/>
          <w:sz w:val="24"/>
          <w:szCs w:val="24"/>
          <w:lang w:eastAsia="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w:t>
      </w:r>
      <w:r w:rsidRPr="000C25DA">
        <w:rPr>
          <w:rFonts w:ascii="Times New Roman" w:eastAsia="Calibri" w:hAnsi="Times New Roman" w:cs="Times New Roman"/>
          <w:sz w:val="24"/>
          <w:szCs w:val="24"/>
          <w:lang w:eastAsia="ru-RU"/>
        </w:rPr>
        <w:lastRenderedPageBreak/>
        <w:t>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Климат и климатические ресурсы</w:t>
      </w:r>
      <w:r w:rsidRPr="000C25DA">
        <w:rPr>
          <w:rFonts w:ascii="Times New Roman" w:eastAsia="Calibri" w:hAnsi="Times New Roman" w:cs="Times New Roman"/>
          <w:b/>
          <w:i/>
          <w:iCs/>
          <w:sz w:val="24"/>
          <w:szCs w:val="24"/>
          <w:lang w:eastAsia="ru-RU"/>
        </w:rPr>
        <w:t>.</w:t>
      </w:r>
      <w:r w:rsidRPr="000C25DA">
        <w:rPr>
          <w:rFonts w:ascii="Times New Roman" w:eastAsia="Calibri" w:hAnsi="Times New Roman" w:cs="Times New Roman"/>
          <w:sz w:val="24"/>
          <w:szCs w:val="24"/>
          <w:lang w:eastAsia="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Внутренние воды и водные ресурсы.</w:t>
      </w:r>
      <w:r w:rsidRPr="000C25DA">
        <w:rPr>
          <w:rFonts w:ascii="Times New Roman" w:eastAsia="Calibri" w:hAnsi="Times New Roman" w:cs="Times New Roman"/>
          <w:sz w:val="24"/>
          <w:szCs w:val="24"/>
          <w:lang w:eastAsia="ru-RU"/>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Почва и почвенные ресурсы</w:t>
      </w:r>
      <w:r w:rsidRPr="000C25DA">
        <w:rPr>
          <w:rFonts w:ascii="Times New Roman" w:eastAsia="Calibri" w:hAnsi="Times New Roman" w:cs="Times New Roman"/>
          <w:b/>
          <w:i/>
          <w:iCs/>
          <w:sz w:val="24"/>
          <w:szCs w:val="24"/>
          <w:lang w:eastAsia="ru-RU"/>
        </w:rPr>
        <w:t>.</w:t>
      </w:r>
      <w:r w:rsidRPr="000C25DA">
        <w:rPr>
          <w:rFonts w:ascii="Times New Roman" w:eastAsia="Calibri" w:hAnsi="Times New Roman" w:cs="Times New Roman"/>
          <w:sz w:val="24"/>
          <w:szCs w:val="24"/>
          <w:lang w:eastAsia="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Растительный и животный мир. Биологические ресурсы.</w:t>
      </w:r>
      <w:r w:rsidRPr="000C25DA">
        <w:rPr>
          <w:rFonts w:ascii="Times New Roman" w:eastAsia="Calibri" w:hAnsi="Times New Roman" w:cs="Times New Roman"/>
          <w:sz w:val="24"/>
          <w:szCs w:val="24"/>
          <w:lang w:eastAsia="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Природно-хозяйственные зоны.</w:t>
      </w:r>
      <w:r w:rsidRPr="000C25DA">
        <w:rPr>
          <w:rFonts w:ascii="Times New Roman" w:eastAsia="Calibri" w:hAnsi="Times New Roman" w:cs="Times New Roman"/>
          <w:sz w:val="24"/>
          <w:szCs w:val="24"/>
          <w:lang w:eastAsia="ru-RU"/>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w:t>
      </w:r>
      <w:r w:rsidRPr="000C25DA">
        <w:rPr>
          <w:rFonts w:ascii="Times New Roman" w:eastAsia="Calibri" w:hAnsi="Times New Roman" w:cs="Times New Roman"/>
          <w:sz w:val="24"/>
          <w:szCs w:val="24"/>
          <w:lang w:eastAsia="ru-RU"/>
        </w:rPr>
        <w:lastRenderedPageBreak/>
        <w:t>физической карты и карт компонентов природы для установления взаимосвязей между ними в разных природных зонах.</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Население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 xml:space="preserve">Численность населения России. </w:t>
      </w:r>
      <w:r w:rsidRPr="000C25DA">
        <w:rPr>
          <w:rFonts w:ascii="Times New Roman" w:eastAsia="Calibri" w:hAnsi="Times New Roman" w:cs="Times New Roman"/>
          <w:sz w:val="24"/>
          <w:szCs w:val="24"/>
          <w:lang w:eastAsia="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0C25DA">
        <w:rPr>
          <w:rFonts w:ascii="Times New Roman" w:eastAsia="Calibri" w:hAnsi="Times New Roman" w:cs="Times New Roman"/>
          <w:sz w:val="24"/>
          <w:szCs w:val="24"/>
          <w:lang w:val="en-US" w:eastAsia="ru-RU"/>
        </w:rPr>
        <w:t>XX</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XXI </w:t>
      </w:r>
      <w:r w:rsidRPr="000C25DA">
        <w:rPr>
          <w:rFonts w:ascii="Times New Roman" w:eastAsia="Calibri" w:hAnsi="Times New Roman" w:cs="Times New Roman"/>
          <w:sz w:val="24"/>
          <w:szCs w:val="24"/>
          <w:lang w:eastAsia="ru-RU"/>
        </w:rPr>
        <w:t>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Половой и возрастной состав населения страны.</w:t>
      </w:r>
      <w:r w:rsidRPr="000C25DA">
        <w:rPr>
          <w:rFonts w:ascii="Times New Roman" w:eastAsia="Calibri" w:hAnsi="Times New Roman" w:cs="Times New Roman"/>
          <w:sz w:val="24"/>
          <w:szCs w:val="24"/>
          <w:lang w:eastAsia="ru-RU"/>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 xml:space="preserve">Народы и религии России. </w:t>
      </w:r>
      <w:r w:rsidRPr="000C25DA">
        <w:rPr>
          <w:rFonts w:ascii="Times New Roman" w:eastAsia="Calibri" w:hAnsi="Times New Roman" w:cs="Times New Roman"/>
          <w:sz w:val="24"/>
          <w:szCs w:val="24"/>
          <w:lang w:eastAsia="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 xml:space="preserve">Особенности размещения населения России. </w:t>
      </w:r>
      <w:r w:rsidRPr="000C25DA">
        <w:rPr>
          <w:rFonts w:ascii="Times New Roman" w:eastAsia="Calibri" w:hAnsi="Times New Roman" w:cs="Times New Roman"/>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 xml:space="preserve">Миграции населения России. </w:t>
      </w:r>
      <w:r w:rsidRPr="000C25DA">
        <w:rPr>
          <w:rFonts w:ascii="Times New Roman" w:eastAsia="Calibri" w:hAnsi="Times New Roman" w:cs="Times New Roman"/>
          <w:sz w:val="24"/>
          <w:szCs w:val="24"/>
          <w:lang w:eastAsia="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Человеческий капитал страны.</w:t>
      </w:r>
      <w:r w:rsidRPr="000C25DA">
        <w:rPr>
          <w:rFonts w:ascii="Times New Roman" w:eastAsia="Calibri" w:hAnsi="Times New Roman" w:cs="Times New Roman"/>
          <w:sz w:val="24"/>
          <w:szCs w:val="24"/>
          <w:lang w:eastAsia="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Хозяйство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Особенности хозяйства России.</w:t>
      </w:r>
      <w:r w:rsidRPr="000C25DA">
        <w:rPr>
          <w:rFonts w:ascii="Times New Roman" w:eastAsia="Calibri" w:hAnsi="Times New Roman" w:cs="Times New Roman"/>
          <w:sz w:val="24"/>
          <w:szCs w:val="24"/>
          <w:lang w:eastAsia="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Производственный капитал.</w:t>
      </w:r>
      <w:r w:rsidRPr="000C25DA">
        <w:rPr>
          <w:rFonts w:ascii="Times New Roman" w:eastAsia="Calibri" w:hAnsi="Times New Roman" w:cs="Times New Roman"/>
          <w:sz w:val="24"/>
          <w:szCs w:val="24"/>
          <w:lang w:eastAsia="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Топливно-энергетический комплекс (ТЭК).</w:t>
      </w:r>
      <w:r w:rsidRPr="000C25DA">
        <w:rPr>
          <w:rFonts w:ascii="Times New Roman" w:eastAsia="Calibri" w:hAnsi="Times New Roman" w:cs="Times New Roman"/>
          <w:sz w:val="24"/>
          <w:szCs w:val="24"/>
          <w:lang w:eastAsia="ru-RU"/>
        </w:rPr>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w:t>
      </w:r>
      <w:r w:rsidRPr="000C25DA">
        <w:rPr>
          <w:rFonts w:ascii="Times New Roman" w:eastAsia="Calibri" w:hAnsi="Times New Roman" w:cs="Times New Roman"/>
          <w:sz w:val="24"/>
          <w:szCs w:val="24"/>
          <w:lang w:eastAsia="ru-RU"/>
        </w:rPr>
        <w:lastRenderedPageBreak/>
        <w:t>угольных бассейнов по картам и статистическим материалам.</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Машиностроение. </w:t>
      </w:r>
      <w:r w:rsidRPr="000C25DA">
        <w:rPr>
          <w:rFonts w:ascii="Times New Roman" w:eastAsia="Calibri" w:hAnsi="Times New Roman" w:cs="Times New Roman"/>
          <w:sz w:val="24"/>
          <w:szCs w:val="24"/>
          <w:lang w:eastAsia="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Металлургия.</w:t>
      </w:r>
      <w:r w:rsidRPr="000C25DA">
        <w:rPr>
          <w:rFonts w:ascii="Times New Roman" w:eastAsia="Calibri" w:hAnsi="Times New Roman" w:cs="Times New Roman"/>
          <w:sz w:val="24"/>
          <w:szCs w:val="24"/>
          <w:lang w:eastAsia="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Химическая промышленность.</w:t>
      </w:r>
      <w:r w:rsidRPr="000C25DA">
        <w:rPr>
          <w:rFonts w:ascii="Times New Roman" w:eastAsia="Calibri" w:hAnsi="Times New Roman" w:cs="Times New Roman"/>
          <w:sz w:val="24"/>
          <w:szCs w:val="24"/>
          <w:lang w:eastAsia="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 xml:space="preserve">Лёгкая </w:t>
      </w:r>
      <w:r w:rsidRPr="000C25DA">
        <w:rPr>
          <w:rFonts w:ascii="Times New Roman" w:eastAsia="Calibri" w:hAnsi="Times New Roman" w:cs="Times New Roman"/>
          <w:b/>
          <w:bCs/>
          <w:i/>
          <w:iCs/>
          <w:sz w:val="24"/>
          <w:szCs w:val="24"/>
          <w:lang w:eastAsia="ru-RU"/>
        </w:rPr>
        <w:t>промышленность.</w:t>
      </w:r>
      <w:r w:rsidRPr="000C25DA">
        <w:rPr>
          <w:rFonts w:ascii="Times New Roman" w:eastAsia="Calibri" w:hAnsi="Times New Roman" w:cs="Times New Roman"/>
          <w:sz w:val="24"/>
          <w:szCs w:val="24"/>
          <w:lang w:eastAsia="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Агропромышленный комплекс.</w:t>
      </w:r>
      <w:r w:rsidRPr="000C25DA">
        <w:rPr>
          <w:rFonts w:ascii="Times New Roman" w:eastAsia="Calibri" w:hAnsi="Times New Roman" w:cs="Times New Roman"/>
          <w:sz w:val="24"/>
          <w:szCs w:val="24"/>
          <w:lang w:eastAsia="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Сфера услуг (инфраструктурныйкомплекс). </w:t>
      </w:r>
      <w:r w:rsidRPr="000C25DA">
        <w:rPr>
          <w:rFonts w:ascii="Times New Roman" w:eastAsia="Calibri" w:hAnsi="Times New Roman" w:cs="Times New Roman"/>
          <w:sz w:val="24"/>
          <w:szCs w:val="24"/>
          <w:lang w:eastAsia="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Районы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Природно-хозяйственное </w:t>
      </w:r>
      <w:r w:rsidRPr="000C25DA">
        <w:rPr>
          <w:rFonts w:ascii="Times New Roman" w:eastAsia="Calibri" w:hAnsi="Times New Roman" w:cs="Times New Roman"/>
          <w:b/>
          <w:i/>
          <w:iCs/>
          <w:sz w:val="24"/>
          <w:szCs w:val="24"/>
          <w:lang w:eastAsia="ru-RU"/>
        </w:rPr>
        <w:t>районирование России</w:t>
      </w:r>
      <w:r w:rsidRPr="000C25DA">
        <w:rPr>
          <w:rFonts w:ascii="Times New Roman" w:eastAsia="Calibri" w:hAnsi="Times New Roman" w:cs="Times New Roman"/>
          <w:i/>
          <w:iCs/>
          <w:sz w:val="24"/>
          <w:szCs w:val="24"/>
          <w:lang w:eastAsia="ru-RU"/>
        </w:rPr>
        <w:t xml:space="preserve">. </w:t>
      </w:r>
      <w:r w:rsidRPr="000C25DA">
        <w:rPr>
          <w:rFonts w:ascii="Times New Roman" w:eastAsia="Calibri" w:hAnsi="Times New Roman" w:cs="Times New Roman"/>
          <w:sz w:val="24"/>
          <w:szCs w:val="24"/>
          <w:lang w:eastAsia="ru-RU"/>
        </w:rPr>
        <w:t>Принципы и виды природно-хозяйственного районирования страны. Анализ разных видов районирования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b/>
          <w:i/>
          <w:iCs/>
          <w:sz w:val="24"/>
          <w:szCs w:val="24"/>
          <w:lang w:eastAsia="ru-RU"/>
        </w:rPr>
        <w:t>Крупные регионы и районы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i/>
          <w:iCs/>
          <w:sz w:val="24"/>
          <w:szCs w:val="24"/>
          <w:lang w:eastAsia="ru-RU"/>
        </w:rPr>
        <w:t xml:space="preserve">Регионы России: </w:t>
      </w:r>
      <w:r w:rsidRPr="000C25DA">
        <w:rPr>
          <w:rFonts w:ascii="Times New Roman" w:eastAsia="Calibri" w:hAnsi="Times New Roman" w:cs="Times New Roman"/>
          <w:sz w:val="24"/>
          <w:szCs w:val="24"/>
          <w:lang w:eastAsia="ru-RU"/>
        </w:rPr>
        <w:t>Западный и Восточный.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i/>
          <w:iCs/>
          <w:sz w:val="24"/>
          <w:szCs w:val="24"/>
          <w:lang w:eastAsia="ru-RU"/>
        </w:rPr>
        <w:t xml:space="preserve">Районы России: </w:t>
      </w:r>
      <w:r w:rsidRPr="000C25DA">
        <w:rPr>
          <w:rFonts w:ascii="Times New Roman" w:eastAsia="Calibri" w:hAnsi="Times New Roman" w:cs="Times New Roman"/>
          <w:sz w:val="24"/>
          <w:szCs w:val="24"/>
          <w:lang w:eastAsia="ru-RU"/>
        </w:rPr>
        <w:t>Европейский Север, Центральная Россия, Европейский Юг, Поволжье, Урал, Западная Сибирь, Восточная Сибирь, Дальний Восток.</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iCs/>
          <w:sz w:val="24"/>
          <w:szCs w:val="24"/>
          <w:lang w:eastAsia="ru-RU"/>
        </w:rPr>
        <w:t>Характеристика регионов и районов.</w:t>
      </w:r>
      <w:r w:rsidRPr="000C25DA">
        <w:rPr>
          <w:rFonts w:ascii="Times New Roman" w:eastAsia="Calibri" w:hAnsi="Times New Roman" w:cs="Times New Roman"/>
          <w:sz w:val="24"/>
          <w:szCs w:val="24"/>
          <w:lang w:eastAsia="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w:t>
      </w:r>
      <w:r w:rsidRPr="000C25DA">
        <w:rPr>
          <w:rFonts w:ascii="Times New Roman" w:eastAsia="Calibri" w:hAnsi="Times New Roman" w:cs="Times New Roman"/>
          <w:sz w:val="24"/>
          <w:szCs w:val="24"/>
          <w:lang w:eastAsia="ru-RU"/>
        </w:rPr>
        <w:lastRenderedPageBreak/>
        <w:t>районов. Анализ взаимодействия природы и человека на примере одной из территорий региона.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Россия в современном мире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C25DA" w:rsidRPr="000C25DA" w:rsidRDefault="000C25DA" w:rsidP="000C25DA">
      <w:pPr>
        <w:spacing w:after="0" w:line="240" w:lineRule="auto"/>
        <w:contextualSpacing/>
        <w:rPr>
          <w:rFonts w:ascii="Times New Roman" w:eastAsia="Times New Roman" w:hAnsi="Times New Roman" w:cs="Times New Roman"/>
          <w:sz w:val="24"/>
          <w:szCs w:val="24"/>
          <w:lang/>
        </w:rPr>
      </w:pPr>
      <w:r w:rsidRPr="000C25DA">
        <w:rPr>
          <w:rFonts w:ascii="Times New Roman" w:eastAsia="Times New Roman" w:hAnsi="Times New Roman" w:cs="Times New Roman"/>
          <w:b/>
          <w:sz w:val="24"/>
          <w:szCs w:val="24"/>
          <w:lang/>
        </w:rPr>
        <w:t>2.2.2.7.Математика</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r w:rsidRPr="000C25DA">
        <w:rPr>
          <w:rFonts w:ascii="Times New Roman" w:eastAsia="Calibri" w:hAnsi="Times New Roman" w:cs="Times New Roman"/>
          <w:b/>
          <w:i/>
          <w:sz w:val="24"/>
          <w:szCs w:val="24"/>
        </w:rPr>
        <w:t>Математика.  Алгебра. Геометрия</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0C25DA">
        <w:rPr>
          <w:rFonts w:ascii="Times New Roman" w:eastAsia="Calibri" w:hAnsi="Times New Roman" w:cs="Times New Roman"/>
          <w:b/>
          <w:sz w:val="24"/>
          <w:szCs w:val="24"/>
        </w:rPr>
        <w:t>Место учебных предметов математического цикла в учебном плане гимназии.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Базисный учебный образовательный план на изучение математики в основной школе отводит 5 учебных часов в неделю в течение каждого года обучения, всего 875 уроков.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Согласно проекту Базисного учебного образовательного плана в 5-6 классах изучается предмет «Математика» (интегрированный предмет), в 7-9 классах параллельно изучаются предметы «Алгебра» и «Геометрия».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 В рамках учебного предмета «Геометрия» традиционно изучаются евклидова геометрия, элементы векторной алгебры, геометрические преобразования.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 В силу новизны для школы вероятностно-статистического материала и отсутствия методических традиций возможна вариативность при его структурировании. Начало изучения соответствующего материала может быть отнесено к 7–9 классам. Кроме того, его изложение возможно как в рамках курса алгебры, так и в виде отдельного модуля. Последний вариант может быть реализован только при условии увеличения числа часов на математику по сравнению с инвариантной частью Базисного учебного плана.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Натуральные числа. </w:t>
      </w:r>
      <w:r w:rsidRPr="000C25DA">
        <w:rPr>
          <w:rFonts w:ascii="Times New Roman" w:eastAsia="Calibri" w:hAnsi="Times New Roman" w:cs="Times New Roman"/>
          <w:sz w:val="24"/>
          <w:szCs w:val="24"/>
          <w:lang w:eastAsia="ru-RU"/>
        </w:rPr>
        <w:t>Натуральный ряд. Десятичная система счисления. Арифметические действия с натуральными числами. Свойства арифметических действий.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Степень с натуральным показателем.</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Делители </w:t>
      </w:r>
      <w:r w:rsidRPr="000C25DA">
        <w:rPr>
          <w:rFonts w:ascii="Times New Roman" w:eastAsia="Calibri" w:hAnsi="Times New Roman" w:cs="Times New Roman"/>
          <w:bCs/>
          <w:sz w:val="24"/>
          <w:szCs w:val="24"/>
          <w:lang w:eastAsia="ru-RU"/>
        </w:rPr>
        <w:t>и</w:t>
      </w:r>
      <w:r w:rsidRPr="000C25DA">
        <w:rPr>
          <w:rFonts w:ascii="Times New Roman" w:eastAsia="Calibri" w:hAnsi="Times New Roman" w:cs="Times New Roman"/>
          <w:sz w:val="24"/>
          <w:szCs w:val="24"/>
          <w:lang w:eastAsia="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Дроби. </w:t>
      </w:r>
      <w:r w:rsidRPr="000C25DA">
        <w:rPr>
          <w:rFonts w:ascii="Times New Roman" w:eastAsia="Calibri" w:hAnsi="Times New Roman" w:cs="Times New Roman"/>
          <w:sz w:val="24"/>
          <w:szCs w:val="24"/>
          <w:lang w:eastAsia="ru-RU"/>
        </w:rPr>
        <w:t>Обыкновенные дроби. Основное свойство д</w:t>
      </w:r>
      <w:r w:rsidRPr="000C25DA">
        <w:rPr>
          <w:rFonts w:ascii="Times New Roman" w:eastAsia="Calibri" w:hAnsi="Times New Roman" w:cs="Times New Roman"/>
          <w:bCs/>
          <w:sz w:val="24"/>
          <w:szCs w:val="24"/>
          <w:lang w:eastAsia="ru-RU"/>
        </w:rPr>
        <w:t>роби.</w:t>
      </w:r>
      <w:r w:rsidRPr="000C25DA">
        <w:rPr>
          <w:rFonts w:ascii="Times New Roman" w:eastAsia="Calibri" w:hAnsi="Times New Roman" w:cs="Times New Roman"/>
          <w:sz w:val="24"/>
          <w:szCs w:val="24"/>
          <w:lang w:eastAsia="ru-RU"/>
        </w:rPr>
        <w:t>Сравнение обыкновенных дробей. Арифметические действия с обыкновенными дробями. Нахождение части от целого и целого по его части.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Решение текстовых задач арифметическими способами.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Рациональные числа. </w:t>
      </w:r>
      <w:r w:rsidRPr="000C25DA">
        <w:rPr>
          <w:rFonts w:ascii="Times New Roman" w:eastAsia="Calibri" w:hAnsi="Times New Roman" w:cs="Times New Roman"/>
          <w:sz w:val="24"/>
          <w:szCs w:val="24"/>
          <w:lang w:eastAsia="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0C25DA">
        <w:rPr>
          <w:rFonts w:ascii="Times New Roman" w:eastAsia="Calibri" w:hAnsi="Times New Roman" w:cs="Times New Roman"/>
          <w:i/>
          <w:sz w:val="24"/>
          <w:szCs w:val="24"/>
          <w:lang w:val="en-US" w:eastAsia="ru-RU"/>
        </w:rPr>
        <w:t>m</w:t>
      </w:r>
      <w:r w:rsidRPr="000C25DA">
        <w:rPr>
          <w:rFonts w:ascii="Times New Roman" w:eastAsia="Calibri" w:hAnsi="Times New Roman" w:cs="Times New Roman"/>
          <w:i/>
          <w:sz w:val="24"/>
          <w:szCs w:val="24"/>
          <w:lang w:eastAsia="ru-RU"/>
        </w:rPr>
        <w:t>/</w:t>
      </w:r>
      <w:r w:rsidRPr="000C25DA">
        <w:rPr>
          <w:rFonts w:ascii="Times New Roman" w:eastAsia="Calibri" w:hAnsi="Times New Roman" w:cs="Times New Roman"/>
          <w:i/>
          <w:sz w:val="24"/>
          <w:szCs w:val="24"/>
          <w:lang w:val="en-US" w:eastAsia="ru-RU"/>
        </w:rPr>
        <w:t>n</w:t>
      </w:r>
      <w:r w:rsidRPr="000C25DA">
        <w:rPr>
          <w:rFonts w:ascii="Times New Roman" w:eastAsia="Calibri" w:hAnsi="Times New Roman" w:cs="Times New Roman"/>
          <w:sz w:val="24"/>
          <w:szCs w:val="24"/>
          <w:lang w:eastAsia="ru-RU"/>
        </w:rPr>
        <w:t>,где</w:t>
      </w:r>
      <w:r w:rsidRPr="000C25DA">
        <w:rPr>
          <w:rFonts w:ascii="Times New Roman" w:eastAsia="Calibri" w:hAnsi="Times New Roman" w:cs="Times New Roman"/>
          <w:i/>
          <w:iCs/>
          <w:sz w:val="24"/>
          <w:szCs w:val="24"/>
          <w:lang w:eastAsia="ru-RU"/>
        </w:rPr>
        <w:t>т</w:t>
      </w:r>
      <w:r w:rsidRPr="000C25DA">
        <w:rPr>
          <w:rFonts w:ascii="Times New Roman" w:eastAsia="Calibri" w:hAnsi="Times New Roman" w:cs="Times New Roman"/>
          <w:iCs/>
          <w:sz w:val="24"/>
          <w:szCs w:val="24"/>
          <w:lang w:eastAsia="ru-RU"/>
        </w:rPr>
        <w:t xml:space="preserve"> — </w:t>
      </w:r>
      <w:r w:rsidRPr="000C25DA">
        <w:rPr>
          <w:rFonts w:ascii="Times New Roman" w:eastAsia="Calibri" w:hAnsi="Times New Roman" w:cs="Times New Roman"/>
          <w:sz w:val="24"/>
          <w:szCs w:val="24"/>
          <w:lang w:eastAsia="ru-RU"/>
        </w:rPr>
        <w:t xml:space="preserve">целое число, а </w:t>
      </w:r>
      <w:r w:rsidRPr="000C25DA">
        <w:rPr>
          <w:rFonts w:ascii="Times New Roman" w:eastAsia="Calibri" w:hAnsi="Times New Roman" w:cs="Times New Roman"/>
          <w:i/>
          <w:sz w:val="24"/>
          <w:szCs w:val="24"/>
          <w:lang w:val="en-US" w:eastAsia="ru-RU"/>
        </w:rPr>
        <w:t>n</w:t>
      </w:r>
      <w:r w:rsidRPr="000C25DA">
        <w:rPr>
          <w:rFonts w:ascii="Times New Roman" w:eastAsia="Calibri" w:hAnsi="Times New Roman" w:cs="Times New Roman"/>
          <w:i/>
          <w:sz w:val="24"/>
          <w:szCs w:val="24"/>
          <w:lang w:eastAsia="ru-RU"/>
        </w:rPr>
        <w:t xml:space="preserve"> — </w:t>
      </w:r>
      <w:r w:rsidRPr="000C25DA">
        <w:rPr>
          <w:rFonts w:ascii="Times New Roman" w:eastAsia="Calibri" w:hAnsi="Times New Roman" w:cs="Times New Roman"/>
          <w:sz w:val="24"/>
          <w:szCs w:val="24"/>
          <w:lang w:eastAsia="ru-RU"/>
        </w:rPr>
        <w:t xml:space="preserve">натуральное. Сравнение рациональных чисел. </w:t>
      </w:r>
      <w:r w:rsidRPr="000C25DA">
        <w:rPr>
          <w:rFonts w:ascii="Times New Roman" w:eastAsia="Calibri" w:hAnsi="Times New Roman" w:cs="Times New Roman"/>
          <w:sz w:val="24"/>
          <w:szCs w:val="24"/>
          <w:lang w:eastAsia="ru-RU"/>
        </w:rPr>
        <w:lastRenderedPageBreak/>
        <w:t>Арифметические действия с рациональными числами. Свойства арифметических действий. Степень с целым показателем.</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Действительные числа. </w:t>
      </w:r>
      <w:r w:rsidRPr="000C25DA">
        <w:rPr>
          <w:rFonts w:ascii="Times New Roman" w:eastAsia="Calibri" w:hAnsi="Times New Roman" w:cs="Times New Roman"/>
          <w:sz w:val="24"/>
          <w:szCs w:val="24"/>
          <w:lang w:eastAsia="ru-RU"/>
        </w:rPr>
        <w:t>Квадратный корень из числа. Корень третьей степени.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Понятие об иррациональном числе. Иррациональность числа </w:t>
      </w:r>
      <w:r w:rsidRPr="000C25DA">
        <w:rPr>
          <w:rFonts w:ascii="Times New Roman" w:eastAsia="Calibri" w:hAnsi="Times New Roman" w:cs="Times New Roman"/>
          <w:sz w:val="24"/>
          <w:szCs w:val="24"/>
          <w:lang w:val="en-US" w:eastAsia="ru-RU"/>
        </w:rPr>
        <w:object w:dxaOrig="42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0pt" o:ole="">
            <v:imagedata r:id="rId44" o:title=""/>
          </v:shape>
          <o:OLEObject Type="Embed" ProgID="Equation.DSMT4" ShapeID="_x0000_i1026" DrawAspect="Content" ObjectID="_1577273768" r:id="rId45"/>
        </w:object>
      </w:r>
      <w:r w:rsidRPr="000C25DA">
        <w:rPr>
          <w:rFonts w:ascii="Times New Roman" w:eastAsia="Calibri" w:hAnsi="Times New Roman" w:cs="Times New Roman"/>
          <w:sz w:val="24"/>
          <w:szCs w:val="24"/>
          <w:lang w:eastAsia="ru-RU"/>
        </w:rPr>
        <w:t>и несоизмеримость стороны и диагонали квадрата. Десятичные приближения иррациональных чисел.</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Координатная прямая. Изображение чисел точками координатной прямой. Числовые промежутки.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Измерения, приближения, оценки. </w:t>
      </w:r>
      <w:r w:rsidRPr="000C25DA">
        <w:rPr>
          <w:rFonts w:ascii="Times New Roman" w:eastAsia="Calibri" w:hAnsi="Times New Roman" w:cs="Times New Roman"/>
          <w:sz w:val="24"/>
          <w:szCs w:val="24"/>
          <w:lang w:eastAsia="ru-RU"/>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Алгебраические выражения.</w:t>
      </w:r>
      <w:r w:rsidRPr="000C25DA">
        <w:rPr>
          <w:rFonts w:ascii="Times New Roman" w:eastAsia="Calibri" w:hAnsi="Times New Roman" w:cs="Times New Roman"/>
          <w:sz w:val="24"/>
          <w:szCs w:val="24"/>
          <w:lang w:eastAsia="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Рациональные выражения и их преобразования. Доказательство тождеств.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Уравнения.</w:t>
      </w:r>
      <w:r w:rsidRPr="000C25DA">
        <w:rPr>
          <w:rFonts w:ascii="Times New Roman" w:eastAsia="Calibri" w:hAnsi="Times New Roman" w:cs="Times New Roman"/>
          <w:sz w:val="24"/>
          <w:szCs w:val="24"/>
          <w:lang w:eastAsia="ru-RU"/>
        </w:rPr>
        <w:t xml:space="preserve"> Уравнение с одной переменной. Корень уравнения. Свойства числовых равенств. Равносильность уравнений.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Уравнение с двумя переменными. Линейное уравнение с двумя переменными, примеры решения уравнений в целых числах.</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Решение текстовых задач алгебраическим способом.</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Неравенства.</w:t>
      </w:r>
      <w:r w:rsidRPr="000C25DA">
        <w:rPr>
          <w:rFonts w:ascii="Times New Roman" w:eastAsia="Calibri" w:hAnsi="Times New Roman" w:cs="Times New Roman"/>
          <w:sz w:val="24"/>
          <w:szCs w:val="24"/>
          <w:lang w:eastAsia="ru-RU"/>
        </w:rPr>
        <w:t xml:space="preserve"> Числовые неравенства и их свойства.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w:t>
      </w:r>
      <w:r w:rsidRPr="000C25DA">
        <w:rPr>
          <w:rFonts w:ascii="Times New Roman" w:eastAsia="Calibri" w:hAnsi="Times New Roman" w:cs="Times New Roman"/>
          <w:sz w:val="24"/>
          <w:szCs w:val="24"/>
          <w:lang w:eastAsia="ru-RU"/>
        </w:rPr>
        <w:lastRenderedPageBreak/>
        <w:t>переменной.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Функции.</w:t>
      </w:r>
      <w:r w:rsidRPr="000C25DA">
        <w:rPr>
          <w:rFonts w:ascii="Times New Roman" w:eastAsia="Calibri" w:hAnsi="Times New Roman" w:cs="Times New Roman"/>
          <w:sz w:val="24"/>
          <w:szCs w:val="24"/>
          <w:lang w:eastAsia="ru-RU"/>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Числовые функции.</w:t>
      </w:r>
      <w:r w:rsidRPr="000C25DA">
        <w:rPr>
          <w:rFonts w:ascii="Times New Roman" w:eastAsia="Calibri" w:hAnsi="Times New Roman" w:cs="Times New Roman"/>
          <w:sz w:val="24"/>
          <w:szCs w:val="24"/>
          <w:lang w:eastAsia="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0C25DA">
        <w:rPr>
          <w:rFonts w:ascii="Times New Roman" w:eastAsia="Calibri" w:hAnsi="Times New Roman" w:cs="Times New Roman"/>
          <w:sz w:val="24"/>
          <w:szCs w:val="24"/>
          <w:lang w:val="en-US" w:eastAsia="ru-RU"/>
        </w:rPr>
        <w:object w:dxaOrig="3225" w:dyaOrig="480">
          <v:shape id="_x0000_i1027" type="#_x0000_t75" style="width:161pt;height:24pt" o:ole="">
            <v:imagedata r:id="rId46" o:title=""/>
          </v:shape>
          <o:OLEObject Type="Embed" ProgID="Equation.DSMT4" ShapeID="_x0000_i1027" DrawAspect="Content" ObjectID="_1577273769" r:id="rId47"/>
        </w:objec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Числовые последовательности.</w:t>
      </w:r>
      <w:r w:rsidRPr="000C25DA">
        <w:rPr>
          <w:rFonts w:ascii="Times New Roman" w:eastAsia="Calibri" w:hAnsi="Times New Roman" w:cs="Times New Roman"/>
          <w:sz w:val="24"/>
          <w:szCs w:val="24"/>
          <w:lang w:eastAsia="ru-RU"/>
        </w:rPr>
        <w:t xml:space="preserve"> Понятие числовой последовательности. Задание последовательности рекуррентной формулой и формулой </w:t>
      </w:r>
      <w:r w:rsidRPr="000C25DA">
        <w:rPr>
          <w:rFonts w:ascii="Times New Roman" w:eastAsia="Calibri" w:hAnsi="Times New Roman" w:cs="Times New Roman"/>
          <w:i/>
          <w:sz w:val="24"/>
          <w:szCs w:val="24"/>
          <w:lang w:val="en-US" w:eastAsia="ru-RU"/>
        </w:rPr>
        <w:t>n</w:t>
      </w:r>
      <w:r w:rsidRPr="000C25DA">
        <w:rPr>
          <w:rFonts w:ascii="Times New Roman" w:eastAsia="Calibri" w:hAnsi="Times New Roman" w:cs="Times New Roman"/>
          <w:sz w:val="24"/>
          <w:szCs w:val="24"/>
          <w:lang w:eastAsia="ru-RU"/>
        </w:rPr>
        <w:t>-го члена.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Арифметическая и геометрическая прогрессии. Формулы </w:t>
      </w:r>
      <w:r w:rsidRPr="000C25DA">
        <w:rPr>
          <w:rFonts w:ascii="Times New Roman" w:eastAsia="Calibri" w:hAnsi="Times New Roman" w:cs="Times New Roman"/>
          <w:i/>
          <w:sz w:val="24"/>
          <w:szCs w:val="24"/>
          <w:lang w:val="en-US" w:eastAsia="ru-RU"/>
        </w:rPr>
        <w:t>n</w:t>
      </w:r>
      <w:r w:rsidRPr="000C25DA">
        <w:rPr>
          <w:rFonts w:ascii="Times New Roman" w:eastAsia="Calibri" w:hAnsi="Times New Roman" w:cs="Times New Roman"/>
          <w:sz w:val="24"/>
          <w:szCs w:val="24"/>
          <w:lang w:eastAsia="ru-RU"/>
        </w:rPr>
        <w:t xml:space="preserve">-го члена арифметической и геометрической прогрессий, суммы первых </w:t>
      </w:r>
      <w:r w:rsidRPr="000C25DA">
        <w:rPr>
          <w:rFonts w:ascii="Times New Roman" w:eastAsia="Calibri" w:hAnsi="Times New Roman" w:cs="Times New Roman"/>
          <w:i/>
          <w:iCs/>
          <w:sz w:val="24"/>
          <w:szCs w:val="24"/>
          <w:lang w:eastAsia="ru-RU"/>
        </w:rPr>
        <w:t>п</w:t>
      </w:r>
      <w:r w:rsidRPr="000C25DA">
        <w:rPr>
          <w:rFonts w:ascii="Times New Roman" w:eastAsia="Calibri" w:hAnsi="Times New Roman" w:cs="Times New Roman"/>
          <w:iCs/>
          <w:sz w:val="24"/>
          <w:szCs w:val="24"/>
          <w:lang w:eastAsia="ru-RU"/>
        </w:rPr>
        <w:t>-х</w:t>
      </w:r>
      <w:r w:rsidRPr="000C25DA">
        <w:rPr>
          <w:rFonts w:ascii="Times New Roman" w:eastAsia="Calibri" w:hAnsi="Times New Roman" w:cs="Times New Roman"/>
          <w:sz w:val="24"/>
          <w:szCs w:val="24"/>
          <w:lang w:eastAsia="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Описательная статистика.</w:t>
      </w:r>
      <w:r w:rsidRPr="000C25DA">
        <w:rPr>
          <w:rFonts w:ascii="Times New Roman" w:eastAsia="Calibri" w:hAnsi="Times New Roman" w:cs="Times New Roman"/>
          <w:sz w:val="24"/>
          <w:szCs w:val="24"/>
          <w:lang w:eastAsia="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Случайные события и вероятность.</w:t>
      </w:r>
      <w:r w:rsidRPr="000C25DA">
        <w:rPr>
          <w:rFonts w:ascii="Times New Roman" w:eastAsia="Calibri" w:hAnsi="Times New Roman" w:cs="Times New Roman"/>
          <w:sz w:val="24"/>
          <w:szCs w:val="24"/>
          <w:lang w:eastAsia="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Комбинаторика. </w:t>
      </w:r>
      <w:r w:rsidRPr="000C25DA">
        <w:rPr>
          <w:rFonts w:ascii="Times New Roman" w:eastAsia="Calibri" w:hAnsi="Times New Roman" w:cs="Times New Roman"/>
          <w:sz w:val="24"/>
          <w:szCs w:val="24"/>
          <w:lang w:eastAsia="ru-RU"/>
        </w:rPr>
        <w:t>Решение комбинаторных задач перебором вариантов. Комбинаторное правило умножения. Перестановки и факториал.</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Наглядная геометрия. </w:t>
      </w:r>
      <w:r w:rsidRPr="000C25DA">
        <w:rPr>
          <w:rFonts w:ascii="Times New Roman" w:eastAsia="Calibri" w:hAnsi="Times New Roman" w:cs="Times New Roman"/>
          <w:sz w:val="24"/>
          <w:szCs w:val="24"/>
          <w:lang w:eastAsia="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Длина отрезка, ломаной. Периметр многоугольника. Единицы измерения длины. Измерение длины отрезка, построение отрезка заданной длины.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Виды углов. Градусная мера угла. Измерение и построение углов с помощью транспортира. Биссектриса угла.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Понятие объёма; единицы объёма. Объём прямоугольного параллелепипеда, куба.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Понятие о равенстве фигур. Центральная, осевая и зеркальная симметрии. Изображение симметричных фигур.</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Геометрические фигуры. </w:t>
      </w:r>
      <w:r w:rsidRPr="000C25DA">
        <w:rPr>
          <w:rFonts w:ascii="Times New Roman" w:eastAsia="Calibri" w:hAnsi="Times New Roman" w:cs="Times New Roman"/>
          <w:sz w:val="24"/>
          <w:szCs w:val="24"/>
          <w:lang w:eastAsia="ru-RU"/>
        </w:rPr>
        <w:t>Прямые и углы. Точка, прямая, плоскость. Отрезок, луч. Угол. Виды углов. Вертикальные и смежные углы. Биссектриса угла.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Геометрическое место точек. Свойства биссектрисы угла и серединного перпендикуляра к отрезку.</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0C25DA">
        <w:rPr>
          <w:rFonts w:ascii="Times New Roman" w:eastAsia="Calibri" w:hAnsi="Times New Roman" w:cs="Times New Roman"/>
          <w:sz w:val="24"/>
          <w:szCs w:val="24"/>
          <w:lang w:val="en-US" w:eastAsia="ru-RU"/>
        </w:rPr>
        <w:sym w:font="Symbol" w:char="F0B0"/>
      </w:r>
      <w:r w:rsidRPr="000C25DA">
        <w:rPr>
          <w:rFonts w:ascii="Times New Roman" w:eastAsia="Calibri" w:hAnsi="Times New Roman" w:cs="Times New Roman"/>
          <w:sz w:val="24"/>
          <w:szCs w:val="24"/>
          <w:lang w:eastAsia="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Многоугольник. Выпуклые многоугольники. Сумма углов выпуклого многоугольника. Правильные многоугольники.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Решение задач на вычисление, доказательство и построение с использованием свойств изученных фигур.</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Измерение геометрических величин. </w:t>
      </w:r>
      <w:r w:rsidRPr="000C25DA">
        <w:rPr>
          <w:rFonts w:ascii="Times New Roman" w:eastAsia="Calibri" w:hAnsi="Times New Roman" w:cs="Times New Roman"/>
          <w:sz w:val="24"/>
          <w:szCs w:val="24"/>
          <w:lang w:eastAsia="ru-RU"/>
        </w:rPr>
        <w:t>Длина отрезка. Расстояние от точки до прямой. Расстояние между параллельными прямыми.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Периметр многоугольника.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Длина окружности, число </w:t>
      </w:r>
      <w:r w:rsidRPr="000C25DA">
        <w:rPr>
          <w:rFonts w:ascii="Times New Roman" w:eastAsia="Calibri" w:hAnsi="Times New Roman" w:cs="Times New Roman"/>
          <w:sz w:val="24"/>
          <w:szCs w:val="24"/>
          <w:lang w:val="en-US" w:eastAsia="ru-RU"/>
        </w:rPr>
        <w:t>π</w:t>
      </w:r>
      <w:r w:rsidRPr="000C25DA">
        <w:rPr>
          <w:rFonts w:ascii="Times New Roman" w:eastAsia="Calibri" w:hAnsi="Times New Roman" w:cs="Times New Roman"/>
          <w:sz w:val="24"/>
          <w:szCs w:val="24"/>
          <w:lang w:eastAsia="ru-RU"/>
        </w:rPr>
        <w:t>, длина дуги окружности.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Градусная мера угла, соответствие между величиной центрального угла и длиной дуги окружности.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Решение задач на вычисление и доказательство с использованием изученных формул.</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Координаты. </w:t>
      </w:r>
      <w:r w:rsidRPr="000C25DA">
        <w:rPr>
          <w:rFonts w:ascii="Times New Roman" w:eastAsia="Calibri" w:hAnsi="Times New Roman" w:cs="Times New Roman"/>
          <w:sz w:val="24"/>
          <w:szCs w:val="24"/>
          <w:lang w:eastAsia="ru-RU"/>
        </w:rPr>
        <w:t>Уравнение прямой. Координаты середины отрезка. Формула расстояния между двумя точками плоскости. Уравнение окружности.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Векторы. </w:t>
      </w:r>
      <w:r w:rsidRPr="000C25DA">
        <w:rPr>
          <w:rFonts w:ascii="Times New Roman" w:eastAsia="Calibri" w:hAnsi="Times New Roman" w:cs="Times New Roman"/>
          <w:sz w:val="24"/>
          <w:szCs w:val="24"/>
          <w:lang w:eastAsia="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Теоретико-множественные понятия. </w:t>
      </w:r>
      <w:r w:rsidRPr="000C25DA">
        <w:rPr>
          <w:rFonts w:ascii="Times New Roman" w:eastAsia="Calibri" w:hAnsi="Times New Roman" w:cs="Times New Roman"/>
          <w:sz w:val="24"/>
          <w:szCs w:val="24"/>
          <w:lang w:eastAsia="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Иллюстрация отношений между множествами с помощью диаграмм Эйлера—Венна.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Элементы логики. </w:t>
      </w:r>
      <w:r w:rsidRPr="000C25DA">
        <w:rPr>
          <w:rFonts w:ascii="Times New Roman" w:eastAsia="Calibri" w:hAnsi="Times New Roman" w:cs="Times New Roman"/>
          <w:sz w:val="24"/>
          <w:szCs w:val="24"/>
          <w:lang w:eastAsia="ru-RU"/>
        </w:rPr>
        <w:t>Определение. Аксиомы и теоремы. Доказательство. Доказательство от противного. Теорема, обратная данной. Пример и контрпример.</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Понятие о равносильности, следовании, употребление логических связок</w:t>
      </w:r>
      <w:r w:rsidRPr="000C25DA">
        <w:rPr>
          <w:rFonts w:ascii="Times New Roman" w:eastAsia="Calibri" w:hAnsi="Times New Roman" w:cs="Times New Roman"/>
          <w:i/>
          <w:iCs/>
          <w:sz w:val="24"/>
          <w:szCs w:val="24"/>
          <w:lang w:eastAsia="ru-RU"/>
        </w:rPr>
        <w:t xml:space="preserve">если..., то, </w:t>
      </w:r>
      <w:r w:rsidRPr="000C25DA">
        <w:rPr>
          <w:rFonts w:ascii="Times New Roman" w:eastAsia="Calibri" w:hAnsi="Times New Roman" w:cs="Times New Roman"/>
          <w:i/>
          <w:iCs/>
          <w:sz w:val="24"/>
          <w:szCs w:val="24"/>
          <w:lang w:eastAsia="ru-RU"/>
        </w:rPr>
        <w:lastRenderedPageBreak/>
        <w:t xml:space="preserve">в том и только в том случае, </w:t>
      </w:r>
      <w:r w:rsidRPr="000C25DA">
        <w:rPr>
          <w:rFonts w:ascii="Times New Roman" w:eastAsia="Calibri" w:hAnsi="Times New Roman" w:cs="Times New Roman"/>
          <w:sz w:val="24"/>
          <w:szCs w:val="24"/>
          <w:lang w:eastAsia="ru-RU"/>
        </w:rPr>
        <w:t xml:space="preserve">логические связки </w:t>
      </w:r>
      <w:r w:rsidRPr="000C25DA">
        <w:rPr>
          <w:rFonts w:ascii="Times New Roman" w:eastAsia="Calibri" w:hAnsi="Times New Roman" w:cs="Times New Roman"/>
          <w:i/>
          <w:iCs/>
          <w:sz w:val="24"/>
          <w:szCs w:val="24"/>
          <w:lang w:eastAsia="ru-RU"/>
        </w:rPr>
        <w:t>и, или.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 xml:space="preserve">Математика в историческом развитии. </w:t>
      </w:r>
      <w:r w:rsidRPr="000C25DA">
        <w:rPr>
          <w:rFonts w:ascii="Times New Roman" w:eastAsia="Calibri" w:hAnsi="Times New Roman" w:cs="Times New Roman"/>
          <w:sz w:val="24"/>
          <w:szCs w:val="24"/>
          <w:lang w:eastAsia="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Магницкий. Л.</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Эйлер.</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Зарождение алгебры в недрах арифметики. Ал-Хорезми. Рождение буквенной символики. 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Ферма. Ф.</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Виет. Р.</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Декарт. История вопроса о нахождении формул корней алгебраических уравнений, неразрешимость в радикалах уравнений степени, большей четырёх. 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Тарталья, Дж.</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Кардано, Н.</w:t>
      </w:r>
      <w:r w:rsidRPr="000C25DA">
        <w:rPr>
          <w:rFonts w:ascii="Times New Roman" w:eastAsia="Calibri" w:hAnsi="Times New Roman" w:cs="Times New Roman"/>
          <w:sz w:val="24"/>
          <w:szCs w:val="24"/>
          <w:lang w:val="en-US" w:eastAsia="ru-RU"/>
        </w:rPr>
        <w:t> X</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Абель. Э.</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Галуа.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Изобретение метода координат, позволяющего переводить геометрические объекты на язык алгебры. Р.</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Декарт и 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Ферма. Примеры различных систем координат на плоскости.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Задача Леонардо Пизанского (Фибоначчи) о кроликах, числа Фибоначчи. Задача о шахматной доске.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Истоки теории вероятностей: страховое дело, азартные игры. П.</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Ферма и Б.</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Паскаль. Я.</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Бернулли. 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Колмогоров.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0C25DA">
        <w:rPr>
          <w:rFonts w:ascii="Times New Roman" w:eastAsia="Calibri" w:hAnsi="Times New Roman" w:cs="Times New Roman"/>
          <w:iCs/>
          <w:sz w:val="24"/>
          <w:szCs w:val="24"/>
          <w:lang w:val="en-US" w:eastAsia="ru-RU"/>
        </w:rPr>
        <w:t>π</w:t>
      </w:r>
      <w:r w:rsidRPr="000C25DA">
        <w:rPr>
          <w:rFonts w:ascii="Times New Roman" w:eastAsia="Calibri" w:hAnsi="Times New Roman" w:cs="Times New Roman"/>
          <w:iCs/>
          <w:sz w:val="24"/>
          <w:szCs w:val="24"/>
          <w:lang w:eastAsia="ru-RU"/>
        </w:rPr>
        <w:t xml:space="preserve">. </w:t>
      </w:r>
      <w:r w:rsidRPr="000C25DA">
        <w:rPr>
          <w:rFonts w:ascii="Times New Roman" w:eastAsia="Calibri" w:hAnsi="Times New Roman" w:cs="Times New Roman"/>
          <w:sz w:val="24"/>
          <w:szCs w:val="24"/>
          <w:lang w:eastAsia="ru-RU"/>
        </w:rPr>
        <w:t>Золотое сечение. «Начала» Евклида. Л.</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Эйлер. Н.</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Лобачевский. История пятого постулата. Софизм, парадоксы.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rPr>
      </w:pP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r w:rsidRPr="000C25DA">
        <w:rPr>
          <w:rFonts w:ascii="Times New Roman" w:eastAsia="Calibri" w:hAnsi="Times New Roman" w:cs="Times New Roman"/>
          <w:b/>
          <w:i/>
          <w:sz w:val="24"/>
          <w:szCs w:val="24"/>
        </w:rPr>
        <w:t>2.2.2.8.Информатика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0C25DA">
        <w:rPr>
          <w:rFonts w:ascii="Times New Roman" w:eastAsia="Calibri" w:hAnsi="Times New Roman" w:cs="Times New Roman"/>
          <w:b/>
          <w:sz w:val="24"/>
          <w:szCs w:val="24"/>
        </w:rPr>
        <w:t>Место курса «Информатика» в  учебном плане  МБОУ «Тинская СШ №2».</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 xml:space="preserve">Согласно базисному учебному плану, информатика изучается в 7-9 классах основной школы по одному часу в неделю. Всего 105 ч. На инвариантную часть отводится 78 ч учебного времени, остальные 27 ч используются учителем по своему усмотрению. </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Изучение информатики определяет следующую последовательность построения преемственного образовательного процесса:</w:t>
      </w:r>
    </w:p>
    <w:p w:rsidR="000C25DA" w:rsidRPr="000C25DA" w:rsidRDefault="000C25DA" w:rsidP="00465E89">
      <w:pPr>
        <w:widowControl w:val="0"/>
        <w:numPr>
          <w:ilvl w:val="0"/>
          <w:numId w:val="196"/>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xml:space="preserve"> 7 класс – основные понятия информатики и введение в ИКТ;</w:t>
      </w:r>
    </w:p>
    <w:p w:rsidR="000C25DA" w:rsidRPr="000C25DA" w:rsidRDefault="000C25DA" w:rsidP="00465E89">
      <w:pPr>
        <w:widowControl w:val="0"/>
        <w:numPr>
          <w:ilvl w:val="0"/>
          <w:numId w:val="196"/>
        </w:numPr>
        <w:autoSpaceDE w:val="0"/>
        <w:autoSpaceDN w:val="0"/>
        <w:adjustRightInd w:val="0"/>
        <w:spacing w:after="0" w:line="240" w:lineRule="auto"/>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8-9 классы – базовый курс информатики с началом программирования и ИКТ (</w:t>
      </w:r>
      <w:r w:rsidRPr="000C25DA">
        <w:rPr>
          <w:rFonts w:ascii="Times New Roman" w:eastAsia="Times New Roman" w:hAnsi="Times New Roman" w:cs="Times New Roman"/>
          <w:sz w:val="24"/>
          <w:szCs w:val="24"/>
          <w:lang w:val="en-US"/>
        </w:rPr>
        <w:t>Excel</w:t>
      </w:r>
      <w:r w:rsidRPr="000C25DA">
        <w:rPr>
          <w:rFonts w:ascii="Times New Roman" w:eastAsia="Times New Roman" w:hAnsi="Times New Roman" w:cs="Times New Roman"/>
          <w:sz w:val="24"/>
          <w:szCs w:val="24"/>
          <w:lang/>
        </w:rPr>
        <w:t>, база данных, Интернет).</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 xml:space="preserve">Информация и способы её представления. </w:t>
      </w:r>
      <w:r w:rsidRPr="000C25DA">
        <w:rPr>
          <w:rFonts w:ascii="Times New Roman" w:eastAsia="Calibri" w:hAnsi="Times New Roman" w:cs="Times New Roman"/>
          <w:sz w:val="24"/>
          <w:szCs w:val="24"/>
          <w:lang w:eastAsia="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Описание информации при помощи текстов. </w:t>
      </w:r>
      <w:r w:rsidRPr="000C25DA">
        <w:rPr>
          <w:rFonts w:ascii="Times New Roman" w:eastAsia="Calibri" w:hAnsi="Times New Roman" w:cs="Times New Roman"/>
          <w:i/>
          <w:sz w:val="24"/>
          <w:szCs w:val="24"/>
          <w:lang w:eastAsia="ru-RU"/>
        </w:rPr>
        <w:t>Язык. Письмо. Знак</w:t>
      </w:r>
      <w:r w:rsidRPr="000C25DA">
        <w:rPr>
          <w:rFonts w:ascii="Times New Roman" w:eastAsia="Calibri" w:hAnsi="Times New Roman" w:cs="Times New Roman"/>
          <w:sz w:val="24"/>
          <w:szCs w:val="24"/>
          <w:lang w:eastAsia="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Примеры кодов. Код КОИ-8. Представление о стандарте Юникод. Значение стандартов для ИКТ.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Знакомство с двоичной записью целых чисел. Запись натуральных чисел в </w:t>
      </w:r>
      <w:r w:rsidRPr="000C25DA">
        <w:rPr>
          <w:rFonts w:ascii="Times New Roman" w:eastAsia="Calibri" w:hAnsi="Times New Roman" w:cs="Times New Roman"/>
          <w:sz w:val="24"/>
          <w:szCs w:val="24"/>
          <w:lang w:eastAsia="ru-RU"/>
        </w:rPr>
        <w:lastRenderedPageBreak/>
        <w:t xml:space="preserve">пределах 256.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Понятие о необходимости количественного описания информации.</w:t>
      </w:r>
      <w:r w:rsidRPr="000C25DA">
        <w:rPr>
          <w:rFonts w:ascii="Times New Roman" w:eastAsia="Calibri" w:hAnsi="Times New Roman" w:cs="Times New Roman"/>
          <w:i/>
          <w:sz w:val="24"/>
          <w:szCs w:val="24"/>
          <w:lang w:eastAsia="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Бит и байт — единицы размера двоичных текстов, производные единицы.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Понятие о носителях информации, используемых  в ИКТ, их истории и перспективах развития.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 xml:space="preserve">Основы алгоритмической культуры. </w:t>
      </w:r>
      <w:r w:rsidRPr="000C25DA">
        <w:rPr>
          <w:rFonts w:ascii="Times New Roman" w:eastAsia="Calibri" w:hAnsi="Times New Roman" w:cs="Times New Roman"/>
          <w:sz w:val="24"/>
          <w:szCs w:val="24"/>
          <w:lang w:eastAsia="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Знакомство с графами, деревьями, списками, символьными строками.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Понятие о методах разработки программ (пошаговое выполнение, отладка, тестирование).</w:t>
      </w:r>
    </w:p>
    <w:p w:rsidR="000C25DA" w:rsidRPr="000C25DA" w:rsidRDefault="000C25DA" w:rsidP="000C25DA">
      <w:pPr>
        <w:widowControl w:val="0"/>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 xml:space="preserve">Использование программных систем и сервисов. </w:t>
      </w:r>
      <w:r w:rsidRPr="000C25DA">
        <w:rPr>
          <w:rFonts w:ascii="Times New Roman" w:eastAsia="Calibri" w:hAnsi="Times New Roman" w:cs="Times New Roman"/>
          <w:sz w:val="24"/>
          <w:szCs w:val="24"/>
          <w:lang w:eastAsia="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Компьютерные вирусы. Антивирусная профилактика.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Архивирование и разархивирование.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Гипертекст. Браузеры. Компьютерные энциклопедии и компьютерные словари. Средства поиска информации.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 xml:space="preserve">Работа в информационном пространстве. </w:t>
      </w:r>
      <w:r w:rsidRPr="000C25DA">
        <w:rPr>
          <w:rFonts w:ascii="Times New Roman" w:eastAsia="Calibri" w:hAnsi="Times New Roman" w:cs="Times New Roman"/>
          <w:sz w:val="24"/>
          <w:szCs w:val="24"/>
          <w:lang w:eastAsia="ru-RU"/>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Постановка вопроса о достоверности полученной информации, оеёподкреплённости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w:t>
      </w:r>
      <w:r w:rsidRPr="000C25DA">
        <w:rPr>
          <w:rFonts w:ascii="Times New Roman" w:eastAsia="Calibri" w:hAnsi="Times New Roman" w:cs="Times New Roman"/>
          <w:i/>
          <w:sz w:val="24"/>
          <w:szCs w:val="24"/>
          <w:lang w:val="en-US" w:eastAsia="ru-RU"/>
        </w:rPr>
        <w:t> </w:t>
      </w:r>
      <w:r w:rsidRPr="000C25DA">
        <w:rPr>
          <w:rFonts w:ascii="Times New Roman" w:eastAsia="Calibri" w:hAnsi="Times New Roman" w:cs="Times New Roman"/>
          <w:i/>
          <w:sz w:val="24"/>
          <w:szCs w:val="24"/>
          <w:lang w:eastAsia="ru-RU"/>
        </w:rPr>
        <w:t>п.).</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Организация взаимодействия в информационной среде: электронная переписка, чат, форум, телеконференция, сайт.</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Тенденции развития ИКТ (суперкомпьютеры, мобильные вычислительные устройства).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24"/>
          <w:lang w:bidi="en-US"/>
        </w:rPr>
      </w:pP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r w:rsidRPr="000C25DA">
        <w:rPr>
          <w:rFonts w:ascii="Times New Roman" w:eastAsia="Calibri" w:hAnsi="Times New Roman" w:cs="Times New Roman"/>
          <w:b/>
          <w:i/>
          <w:sz w:val="24"/>
          <w:szCs w:val="24"/>
          <w:lang w:eastAsia="ru-RU"/>
        </w:rPr>
        <w:t>Курсы по предметной области «Математика и информатика».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 2015-2016 учебном году для обучающихся 5-9 классов в качестве программ дополнительного образования за сеткой часов учебного плана предложено 5 дистанционных курсов.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pPr w:leftFromText="180" w:rightFromText="180" w:vertAnchor="text" w:tblpY="1"/>
        <w:tblW w:w="9464" w:type="dxa"/>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2376"/>
        <w:gridCol w:w="1418"/>
        <w:gridCol w:w="5670"/>
      </w:tblGrid>
      <w:tr w:rsidR="000C25DA" w:rsidRPr="000C25DA" w:rsidTr="000C25DA">
        <w:tc>
          <w:tcPr>
            <w:tcW w:w="2376" w:type="dxa"/>
            <w:tcBorders>
              <w:top w:val="single" w:sz="8" w:space="0" w:color="B3CC82"/>
              <w:left w:val="single" w:sz="8" w:space="0" w:color="B3CC82"/>
              <w:bottom w:val="single" w:sz="8" w:space="0" w:color="B3CC82"/>
              <w:right w:val="nil"/>
            </w:tcBorders>
            <w:shd w:val="clear" w:color="auto" w:fill="9BBB59"/>
            <w:hideMark/>
          </w:tcPr>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bCs/>
                <w:i/>
                <w:color w:val="FFFFFF"/>
                <w:lang w:val="en-US" w:eastAsia="ru-RU"/>
              </w:rPr>
            </w:pPr>
            <w:r w:rsidRPr="000C25DA">
              <w:rPr>
                <w:rFonts w:ascii="Times New Roman" w:eastAsia="Calibri" w:hAnsi="Times New Roman" w:cs="Times New Roman"/>
                <w:b/>
                <w:bCs/>
                <w:i/>
                <w:color w:val="FFFFFF"/>
                <w:lang w:val="en-US" w:eastAsia="ru-RU"/>
              </w:rPr>
              <w:t>Предмет</w:t>
            </w:r>
          </w:p>
        </w:tc>
        <w:tc>
          <w:tcPr>
            <w:tcW w:w="1418" w:type="dxa"/>
            <w:tcBorders>
              <w:top w:val="single" w:sz="8" w:space="0" w:color="B3CC82"/>
              <w:left w:val="nil"/>
              <w:bottom w:val="single" w:sz="8" w:space="0" w:color="B3CC82"/>
              <w:right w:val="nil"/>
            </w:tcBorders>
            <w:shd w:val="clear" w:color="auto" w:fill="9BBB59"/>
            <w:hideMark/>
          </w:tcPr>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bCs/>
                <w:i/>
                <w:color w:val="FFFFFF"/>
                <w:lang w:val="en-US" w:eastAsia="ru-RU"/>
              </w:rPr>
            </w:pPr>
            <w:r w:rsidRPr="000C25DA">
              <w:rPr>
                <w:rFonts w:ascii="Times New Roman" w:eastAsia="Calibri" w:hAnsi="Times New Roman" w:cs="Times New Roman"/>
                <w:b/>
                <w:bCs/>
                <w:i/>
                <w:color w:val="FFFFFF"/>
                <w:lang w:val="en-US" w:eastAsia="ru-RU"/>
              </w:rPr>
              <w:t>Класс</w:t>
            </w:r>
          </w:p>
        </w:tc>
        <w:tc>
          <w:tcPr>
            <w:tcW w:w="5670" w:type="dxa"/>
            <w:tcBorders>
              <w:top w:val="single" w:sz="8" w:space="0" w:color="B3CC82"/>
              <w:left w:val="nil"/>
              <w:bottom w:val="single" w:sz="8" w:space="0" w:color="B3CC82"/>
              <w:right w:val="single" w:sz="8" w:space="0" w:color="B3CC82"/>
            </w:tcBorders>
            <w:shd w:val="clear" w:color="auto" w:fill="9BBB59"/>
            <w:hideMark/>
          </w:tcPr>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bCs/>
                <w:i/>
                <w:color w:val="FFFFFF"/>
                <w:lang w:val="en-US" w:eastAsia="ru-RU"/>
              </w:rPr>
            </w:pPr>
            <w:r w:rsidRPr="000C25DA">
              <w:rPr>
                <w:rFonts w:ascii="Times New Roman" w:eastAsia="Calibri" w:hAnsi="Times New Roman" w:cs="Times New Roman"/>
                <w:b/>
                <w:bCs/>
                <w:i/>
                <w:color w:val="FFFFFF"/>
                <w:lang w:val="en-US" w:eastAsia="ru-RU"/>
              </w:rPr>
              <w:t>Название курса ДО</w:t>
            </w:r>
          </w:p>
        </w:tc>
      </w:tr>
      <w:tr w:rsidR="000C25DA" w:rsidRPr="000C25DA" w:rsidTr="000C25DA">
        <w:tc>
          <w:tcPr>
            <w:tcW w:w="2376" w:type="dxa"/>
            <w:vMerge w:val="restart"/>
            <w:tcBorders>
              <w:top w:val="single" w:sz="8" w:space="0" w:color="B3CC82"/>
              <w:left w:val="single" w:sz="8" w:space="0" w:color="B3CC82"/>
              <w:bottom w:val="single" w:sz="8" w:space="0" w:color="B3CC82"/>
              <w:right w:val="nil"/>
            </w:tcBorders>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lang w:val="en-US" w:eastAsia="ru-RU"/>
              </w:rPr>
            </w:pPr>
          </w:p>
        </w:tc>
        <w:tc>
          <w:tcPr>
            <w:tcW w:w="1418" w:type="dxa"/>
            <w:tcBorders>
              <w:top w:val="single" w:sz="8" w:space="0" w:color="B3CC82"/>
              <w:left w:val="nil"/>
              <w:bottom w:val="single" w:sz="8" w:space="0" w:color="B3CC82"/>
              <w:right w:val="nil"/>
            </w:tcBorders>
            <w:hideMark/>
          </w:tcPr>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lang w:val="en-US" w:eastAsia="ru-RU"/>
              </w:rPr>
            </w:pPr>
            <w:r w:rsidRPr="000C25DA">
              <w:rPr>
                <w:rFonts w:ascii="Times New Roman" w:eastAsia="Calibri" w:hAnsi="Times New Roman" w:cs="Times New Roman"/>
                <w:lang w:val="en-US" w:eastAsia="ru-RU"/>
              </w:rPr>
              <w:t>6</w:t>
            </w:r>
          </w:p>
        </w:tc>
        <w:tc>
          <w:tcPr>
            <w:tcW w:w="5670" w:type="dxa"/>
            <w:tcBorders>
              <w:top w:val="single" w:sz="8" w:space="0" w:color="B3CC82"/>
              <w:left w:val="nil"/>
              <w:bottom w:val="single" w:sz="8" w:space="0" w:color="B3CC82"/>
              <w:right w:val="single" w:sz="8" w:space="0" w:color="B3CC82"/>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lang w:val="en-US" w:eastAsia="ru-RU"/>
              </w:rPr>
            </w:pPr>
            <w:r w:rsidRPr="000C25DA">
              <w:rPr>
                <w:rFonts w:ascii="Times New Roman" w:eastAsia="Calibri" w:hAnsi="Times New Roman" w:cs="Times New Roman"/>
                <w:lang w:val="en-US" w:eastAsia="ru-RU"/>
              </w:rPr>
              <w:t>«Наглядная геометрия»</w:t>
            </w:r>
          </w:p>
        </w:tc>
      </w:tr>
      <w:tr w:rsidR="000C25DA" w:rsidRPr="000C25DA" w:rsidTr="000C25DA">
        <w:tc>
          <w:tcPr>
            <w:tcW w:w="0" w:type="auto"/>
            <w:vMerge/>
            <w:tcBorders>
              <w:top w:val="single" w:sz="8" w:space="0" w:color="B3CC82"/>
              <w:left w:val="single" w:sz="8" w:space="0" w:color="B3CC82"/>
              <w:bottom w:val="single" w:sz="8" w:space="0" w:color="B3CC82"/>
              <w:right w:val="nil"/>
            </w:tcBorders>
            <w:vAlign w:val="center"/>
            <w:hideMark/>
          </w:tcPr>
          <w:p w:rsidR="000C25DA" w:rsidRPr="000C25DA" w:rsidRDefault="000C25DA" w:rsidP="000C25DA">
            <w:pPr>
              <w:spacing w:after="0" w:line="240" w:lineRule="auto"/>
              <w:rPr>
                <w:rFonts w:ascii="Times New Roman" w:eastAsia="Calibri" w:hAnsi="Times New Roman" w:cs="Times New Roman"/>
                <w:b/>
                <w:bCs/>
                <w:lang w:val="en-US" w:eastAsia="ru-RU"/>
              </w:rPr>
            </w:pPr>
          </w:p>
        </w:tc>
        <w:tc>
          <w:tcPr>
            <w:tcW w:w="1418" w:type="dxa"/>
            <w:tcBorders>
              <w:top w:val="single" w:sz="8" w:space="0" w:color="B3CC82"/>
              <w:left w:val="nil"/>
              <w:bottom w:val="single" w:sz="8" w:space="0" w:color="B3CC82"/>
              <w:right w:val="nil"/>
            </w:tcBorders>
            <w:shd w:val="clear" w:color="auto" w:fill="E6EED5"/>
            <w:hideMark/>
          </w:tcPr>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lang w:val="en-US" w:eastAsia="ru-RU"/>
              </w:rPr>
            </w:pPr>
            <w:r w:rsidRPr="000C25DA">
              <w:rPr>
                <w:rFonts w:ascii="Times New Roman" w:eastAsia="Calibri" w:hAnsi="Times New Roman" w:cs="Times New Roman"/>
                <w:lang w:val="en-US" w:eastAsia="ru-RU"/>
              </w:rPr>
              <w:t>9</w:t>
            </w:r>
          </w:p>
        </w:tc>
        <w:tc>
          <w:tcPr>
            <w:tcW w:w="5670" w:type="dxa"/>
            <w:tcBorders>
              <w:top w:val="single" w:sz="8" w:space="0" w:color="B3CC82"/>
              <w:left w:val="nil"/>
              <w:bottom w:val="single" w:sz="8" w:space="0" w:color="B3CC82"/>
              <w:right w:val="single" w:sz="8" w:space="0" w:color="B3CC82"/>
            </w:tcBorders>
            <w:shd w:val="clear" w:color="auto" w:fill="E6EED5"/>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lang w:val="en-US" w:eastAsia="ru-RU"/>
              </w:rPr>
            </w:pPr>
            <w:r w:rsidRPr="000C25DA">
              <w:rPr>
                <w:rFonts w:ascii="Times New Roman" w:eastAsia="Calibri" w:hAnsi="Times New Roman" w:cs="Times New Roman"/>
                <w:lang w:val="en-US" w:eastAsia="ru-RU"/>
              </w:rPr>
              <w:t>«</w:t>
            </w:r>
            <w:r w:rsidRPr="000C25DA">
              <w:rPr>
                <w:rFonts w:ascii="Times New Roman" w:eastAsia="Calibri" w:hAnsi="Times New Roman" w:cs="Times New Roman"/>
                <w:lang w:eastAsia="ru-RU"/>
              </w:rPr>
              <w:t>Графики и функции</w:t>
            </w:r>
            <w:r w:rsidRPr="000C25DA">
              <w:rPr>
                <w:rFonts w:ascii="Times New Roman" w:eastAsia="Calibri" w:hAnsi="Times New Roman" w:cs="Times New Roman"/>
                <w:lang w:val="en-US" w:eastAsia="ru-RU"/>
              </w:rPr>
              <w:t>»</w:t>
            </w:r>
          </w:p>
        </w:tc>
      </w:tr>
    </w:tbl>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Программы рассчитаны на 17-34 часа. Обучение по программам дополнительного образования за сеткой часов учебного плана проводится по желанию и выбору обучающихся и их родителей.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color w:val="C00000"/>
          <w:sz w:val="24"/>
          <w:szCs w:val="24"/>
          <w:lang w:eastAsia="ru-RU"/>
        </w:rPr>
      </w:pP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color w:val="C00000"/>
          <w:sz w:val="24"/>
          <w:szCs w:val="24"/>
          <w:lang w:eastAsia="ru-RU"/>
        </w:rPr>
      </w:pP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r w:rsidRPr="000C25DA">
        <w:rPr>
          <w:rFonts w:ascii="Times New Roman" w:eastAsia="Calibri" w:hAnsi="Times New Roman" w:cs="Times New Roman"/>
          <w:b/>
          <w:sz w:val="24"/>
          <w:szCs w:val="24"/>
          <w:lang w:eastAsia="ru-RU"/>
        </w:rPr>
        <w:t>2.2.2.9.</w:t>
      </w:r>
      <w:r w:rsidRPr="000C25DA">
        <w:rPr>
          <w:rFonts w:ascii="Times New Roman" w:eastAsia="Calibri" w:hAnsi="Times New Roman" w:cs="Times New Roman"/>
          <w:b/>
          <w:i/>
          <w:sz w:val="24"/>
          <w:szCs w:val="24"/>
        </w:rPr>
        <w:t>Физика</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C25DA" w:rsidRPr="000C25DA" w:rsidRDefault="000C25DA" w:rsidP="000C25DA">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0C25DA">
        <w:rPr>
          <w:rFonts w:ascii="Times New Roman" w:eastAsia="Calibri" w:hAnsi="Times New Roman" w:cs="Times New Roman"/>
          <w:b/>
          <w:sz w:val="24"/>
          <w:szCs w:val="24"/>
        </w:rPr>
        <w:t>Место курса «Физика» в учебном</w:t>
      </w:r>
      <w:r w:rsidR="00655CAB">
        <w:rPr>
          <w:rFonts w:ascii="Times New Roman" w:eastAsia="Calibri" w:hAnsi="Times New Roman" w:cs="Times New Roman"/>
          <w:b/>
          <w:sz w:val="24"/>
          <w:szCs w:val="24"/>
        </w:rPr>
        <w:t xml:space="preserve"> плане МК</w:t>
      </w:r>
      <w:r w:rsidRPr="000C25DA">
        <w:rPr>
          <w:rFonts w:ascii="Times New Roman" w:eastAsia="Calibri" w:hAnsi="Times New Roman" w:cs="Times New Roman"/>
          <w:b/>
          <w:sz w:val="24"/>
          <w:szCs w:val="24"/>
        </w:rPr>
        <w:t>ОУ «Т</w:t>
      </w:r>
      <w:r w:rsidR="00655CAB">
        <w:rPr>
          <w:rFonts w:ascii="Times New Roman" w:eastAsia="Calibri" w:hAnsi="Times New Roman" w:cs="Times New Roman"/>
          <w:b/>
          <w:sz w:val="24"/>
          <w:szCs w:val="24"/>
        </w:rPr>
        <w:t>асутинская ООШ</w:t>
      </w:r>
      <w:r w:rsidRPr="000C25DA">
        <w:rPr>
          <w:rFonts w:ascii="Times New Roman" w:eastAsia="Calibri" w:hAnsi="Times New Roman" w:cs="Times New Roman"/>
          <w:b/>
          <w:sz w:val="24"/>
          <w:szCs w:val="24"/>
        </w:rPr>
        <w:t>».</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Примерная программа и тематическое планирование рассчитаны на 2 ч в неделю в 7-9 классах. Общее число часов по предмету 210 ч, из которых 189 ч составляет инвариантная часть, оставшийся 21 ч авторы рабочих программ могут использовать в качестве вариативой части программы.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Физика и физические методы изучения природы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Механические явления. Кинематика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Динамика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Сила упругости. Сила трения. Сила тяжести. Закон всемирного тяготения. Центр тяжести.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Давление. Атмосферное давление. Закон Паскаля. Закон Архимеда. Условие плавания тел.</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Условия равновесия твёрдого тела.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Законы сохранения импульса и механической энергии. Механические колебания и волны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Импульс. Закон сохранения импульса. Реактивное движение.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Механические колебания. Резонанс. Механические волны. Звук. Использование колебаний в технике.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Строение и свойства вещества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Тепловые явления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w:t>
      </w:r>
      <w:r w:rsidRPr="000C25DA">
        <w:rPr>
          <w:rFonts w:ascii="Times New Roman" w:eastAsia="Calibri" w:hAnsi="Times New Roman" w:cs="Times New Roman"/>
          <w:sz w:val="24"/>
          <w:szCs w:val="24"/>
          <w:lang w:eastAsia="ru-RU"/>
        </w:rPr>
        <w:lastRenderedPageBreak/>
        <w:t>Влажность воздуха. Плавление и кристаллизация. Закон сохранения энергии в тепловых процессах.</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Преобразования энергии в тепловых машинах. КПД тепловой машины. Экологические проблемы теплоэнергетики.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Электрические явления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Магнитные явления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Постоянные магниты. Взаимодействие магнитов. Магнитное поле. Магнитное поле тока. Действие магнитного поля на проводник с током.</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Электродвигатель постоянного тока.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Электромагнитная индукция. Электрогенератор. Трансформатор.</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Электромагнитные колебания и волны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Электромагнитные колебания. Электромагнитные волны. Влияние электромагнитных излучений на живые организмы.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Принципы радиосвязи и телевидения.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Свет — электромагнитная волна. Прямолинейное распространение света. Отражение и преломление света. Плоское </w:t>
      </w:r>
      <w:r w:rsidRPr="000C25DA">
        <w:rPr>
          <w:rFonts w:ascii="Times New Roman" w:eastAsia="Calibri" w:hAnsi="Times New Roman" w:cs="Times New Roman"/>
          <w:bCs/>
          <w:sz w:val="24"/>
          <w:szCs w:val="24"/>
          <w:lang w:eastAsia="ru-RU"/>
        </w:rPr>
        <w:t xml:space="preserve">зеркало. </w:t>
      </w:r>
      <w:r w:rsidRPr="000C25DA">
        <w:rPr>
          <w:rFonts w:ascii="Times New Roman" w:eastAsia="Calibri" w:hAnsi="Times New Roman" w:cs="Times New Roman"/>
          <w:sz w:val="24"/>
          <w:szCs w:val="24"/>
          <w:lang w:eastAsia="ru-RU"/>
        </w:rPr>
        <w:t>Линзы. Фокусное расстояние и оптическая сила линзы. Оптические приборы. Дисперсия света.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Квантовые явления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Строение и эволюция Вселенной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r w:rsidRPr="000C25DA">
        <w:rPr>
          <w:rFonts w:ascii="Times New Roman" w:eastAsia="Calibri" w:hAnsi="Times New Roman" w:cs="Times New Roman"/>
          <w:b/>
          <w:i/>
          <w:sz w:val="24"/>
          <w:szCs w:val="24"/>
        </w:rPr>
        <w:t>2.2.2.10.Биология</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C25DA" w:rsidRPr="000C25DA" w:rsidRDefault="000C25DA" w:rsidP="000C25DA">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0C25DA">
        <w:rPr>
          <w:rFonts w:ascii="Times New Roman" w:eastAsia="Calibri" w:hAnsi="Times New Roman" w:cs="Times New Roman"/>
          <w:b/>
          <w:sz w:val="24"/>
          <w:szCs w:val="24"/>
        </w:rPr>
        <w:t>Место курса «Биология» в учебном плане</w:t>
      </w:r>
      <w:r w:rsidR="00655CAB">
        <w:rPr>
          <w:rFonts w:ascii="Times New Roman" w:eastAsia="Calibri" w:hAnsi="Times New Roman" w:cs="Times New Roman"/>
          <w:b/>
          <w:sz w:val="24"/>
          <w:szCs w:val="24"/>
        </w:rPr>
        <w:t xml:space="preserve"> МК</w:t>
      </w:r>
      <w:r w:rsidRPr="000C25DA">
        <w:rPr>
          <w:rFonts w:ascii="Times New Roman" w:eastAsia="Calibri" w:hAnsi="Times New Roman" w:cs="Times New Roman"/>
          <w:b/>
          <w:sz w:val="24"/>
          <w:szCs w:val="24"/>
        </w:rPr>
        <w:t>ОУ «Т</w:t>
      </w:r>
      <w:r w:rsidR="00655CAB">
        <w:rPr>
          <w:rFonts w:ascii="Times New Roman" w:eastAsia="Calibri" w:hAnsi="Times New Roman" w:cs="Times New Roman"/>
          <w:b/>
          <w:sz w:val="24"/>
          <w:szCs w:val="24"/>
        </w:rPr>
        <w:t>асутинская ООШ</w:t>
      </w:r>
      <w:r w:rsidRPr="000C25DA">
        <w:rPr>
          <w:rFonts w:ascii="Times New Roman" w:eastAsia="Calibri" w:hAnsi="Times New Roman" w:cs="Times New Roman"/>
          <w:b/>
          <w:sz w:val="24"/>
          <w:szCs w:val="24"/>
        </w:rPr>
        <w:t>».</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Биология в основной школе изучается с 5 по 9 классы. Общее число учебных часов за пять лет обучения – 242 ч, из них по 34 ч (1 ч в неделю) 6-7 классах и по 68 ч (2 ч в неделю) в 8 и 9 классах.</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Примерная программа по биологии для основного общего образования составлена из расчета часов, указанных в базисном учебном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Живые организмы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w:t>
      </w:r>
      <w:r w:rsidRPr="000C25DA">
        <w:rPr>
          <w:rFonts w:ascii="Times New Roman" w:eastAsia="Calibri" w:hAnsi="Times New Roman" w:cs="Times New Roman"/>
          <w:sz w:val="24"/>
          <w:szCs w:val="24"/>
          <w:lang w:eastAsia="ru-RU"/>
        </w:rPr>
        <w:lastRenderedPageBreak/>
        <w:t>природы. Методы изучения живых организмов: наблюдение, измерение, эксперимент. Клеточное строение организмов.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Правила работы в кабинете биологии, с биологическими приборами и инструментами.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Лишайники. Роль лишайников в природе и жизни человека.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Вирусы — неклеточные формы. Заболевания, вызываемые вирусами. Меры профилактики заболеваний.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Человек и его здоровье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Человек и окружающая среда. Природная и социальная среда обитания человека. Защита среды обитания человека.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Питание. Пищеварение. Пищеварительная система. Нарушения работы пищеварительной системы и их профилактика.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Покровы тела. Строение и функции кожи. Роль кожи в терморегуляции. Уход за </w:t>
      </w:r>
      <w:r w:rsidRPr="000C25DA">
        <w:rPr>
          <w:rFonts w:ascii="Times New Roman" w:eastAsia="Calibri" w:hAnsi="Times New Roman" w:cs="Times New Roman"/>
          <w:sz w:val="24"/>
          <w:szCs w:val="24"/>
          <w:lang w:eastAsia="ru-RU"/>
        </w:rPr>
        <w:lastRenderedPageBreak/>
        <w:t>кожей, волосами, ногтями. Приёмы оказания первой помощи при травмах, ожогах, обморожениях и их профилактика. Закаливание организма.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Выделение. Строение и функции выделительной системы. Заболевания органов мочевыделительной системы и их предупреждение.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Общие биологические закономерности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Рост и развитие организмов. Размножение. Бесполое и половое размножение. Половые клетки. Оплодотворение.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Наследственность и изменчивость — свойства организмов. Наследственная и ненаследственная изменчивость.</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Система и эволюция органического мира. Вид — основная систематическая единица. Признаки вида. Ч.</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lang w:eastAsia="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Вернадский</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r w:rsidRPr="000C25DA">
        <w:rPr>
          <w:rFonts w:ascii="Times New Roman" w:eastAsia="Calibri" w:hAnsi="Times New Roman" w:cs="Times New Roman"/>
          <w:b/>
          <w:i/>
          <w:sz w:val="24"/>
          <w:szCs w:val="24"/>
        </w:rPr>
        <w:t>2.2.2.11. Химия</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p>
    <w:p w:rsidR="000C25DA" w:rsidRPr="000C25DA" w:rsidRDefault="000C25DA" w:rsidP="000C25DA">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0C25DA">
        <w:rPr>
          <w:rFonts w:ascii="Times New Roman" w:eastAsia="Calibri" w:hAnsi="Times New Roman" w:cs="Times New Roman"/>
          <w:b/>
          <w:sz w:val="24"/>
          <w:szCs w:val="24"/>
        </w:rPr>
        <w:t xml:space="preserve">Место </w:t>
      </w:r>
      <w:r w:rsidR="00655CAB">
        <w:rPr>
          <w:rFonts w:ascii="Times New Roman" w:eastAsia="Calibri" w:hAnsi="Times New Roman" w:cs="Times New Roman"/>
          <w:b/>
          <w:sz w:val="24"/>
          <w:szCs w:val="24"/>
        </w:rPr>
        <w:t>курса «Химия» в учебном плане МК</w:t>
      </w:r>
      <w:r w:rsidRPr="000C25DA">
        <w:rPr>
          <w:rFonts w:ascii="Times New Roman" w:eastAsia="Calibri" w:hAnsi="Times New Roman" w:cs="Times New Roman"/>
          <w:b/>
          <w:sz w:val="24"/>
          <w:szCs w:val="24"/>
        </w:rPr>
        <w:t>ОУ «Т</w:t>
      </w:r>
      <w:r w:rsidR="00655CAB">
        <w:rPr>
          <w:rFonts w:ascii="Times New Roman" w:eastAsia="Calibri" w:hAnsi="Times New Roman" w:cs="Times New Roman"/>
          <w:b/>
          <w:sz w:val="24"/>
          <w:szCs w:val="24"/>
        </w:rPr>
        <w:t>асутинская ООШ</w:t>
      </w:r>
      <w:r w:rsidRPr="000C25DA">
        <w:rPr>
          <w:rFonts w:ascii="Times New Roman" w:eastAsia="Calibri" w:hAnsi="Times New Roman" w:cs="Times New Roman"/>
          <w:b/>
          <w:sz w:val="24"/>
          <w:szCs w:val="24"/>
        </w:rPr>
        <w:t>».</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Особенности содержания курса «Химия» являются главной причиной того, что в базисном учебном образовательном плане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Примерная программа по химии для основного общего образования составлена из расчета 2 часов в неделю 8-9-х классах), с учетом 25 % времени, отводимого на вариативную часть программы, содержание которой формируется авторами рабочих программ. Инвариантная часть курса химии для основной школы должна полностью включать в себя содержание примерной программы, на освоение которой отводится 105 ч. Оставшиеся 35 ч авторы рабочих программ могут использовать для  введения дополнительного содержания обучения.</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Основные понятия химии (уровень атомно-молекулярных представлений)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Первоначальные представления о естественных семействах (группах) химических элементов: щелочные металлы, галогены.</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Периодический закон и периодическая система химических элементов Д.</w:t>
      </w:r>
      <w:r w:rsidRPr="000C25DA">
        <w:rPr>
          <w:rFonts w:ascii="Times New Roman" w:eastAsia="Calibri" w:hAnsi="Times New Roman" w:cs="Times New Roman"/>
          <w:b/>
          <w:sz w:val="24"/>
          <w:szCs w:val="24"/>
          <w:lang w:val="en-US" w:eastAsia="ru-RU"/>
        </w:rPr>
        <w:t> </w:t>
      </w:r>
      <w:r w:rsidRPr="000C25DA">
        <w:rPr>
          <w:rFonts w:ascii="Times New Roman" w:eastAsia="Calibri" w:hAnsi="Times New Roman" w:cs="Times New Roman"/>
          <w:b/>
          <w:sz w:val="24"/>
          <w:szCs w:val="24"/>
          <w:lang w:eastAsia="ru-RU"/>
        </w:rPr>
        <w:t>И.</w:t>
      </w:r>
      <w:r w:rsidRPr="000C25DA">
        <w:rPr>
          <w:rFonts w:ascii="Times New Roman" w:eastAsia="Calibri" w:hAnsi="Times New Roman" w:cs="Times New Roman"/>
          <w:b/>
          <w:sz w:val="24"/>
          <w:szCs w:val="24"/>
          <w:lang w:val="en-US" w:eastAsia="ru-RU"/>
        </w:rPr>
        <w:t> </w:t>
      </w:r>
      <w:r w:rsidRPr="000C25DA">
        <w:rPr>
          <w:rFonts w:ascii="Times New Roman" w:eastAsia="Calibri" w:hAnsi="Times New Roman" w:cs="Times New Roman"/>
          <w:b/>
          <w:sz w:val="24"/>
          <w:szCs w:val="24"/>
          <w:lang w:eastAsia="ru-RU"/>
        </w:rPr>
        <w:t>Менделеева. Строение вещества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Периодический закон. История открытия периодического закона. Значение периодического закона для развития науки.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Менделеева». Физический смысл порядкового (атомного) номера, номера периода и номера группы (для элементов            А-групп).</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lastRenderedPageBreak/>
        <w:t>Многообразие химических реакций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Скорость химических реакций. Факторы, влияющие на скорость химических реакций.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Многообразие веществ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Экспериментальная химия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0C25DA" w:rsidRPr="000C25DA" w:rsidRDefault="000C25DA" w:rsidP="000C25DA">
      <w:pPr>
        <w:widowControl w:val="0"/>
        <w:autoSpaceDE w:val="0"/>
        <w:autoSpaceDN w:val="0"/>
        <w:adjustRightInd w:val="0"/>
        <w:spacing w:after="0" w:line="240" w:lineRule="auto"/>
        <w:ind w:left="1080"/>
        <w:jc w:val="both"/>
        <w:rPr>
          <w:rFonts w:ascii="Times New Roman" w:eastAsia="Calibri" w:hAnsi="Times New Roman" w:cs="Times New Roman"/>
          <w:sz w:val="24"/>
          <w:szCs w:val="24"/>
          <w:lang w:eastAsia="ru-RU"/>
        </w:rPr>
      </w:pPr>
    </w:p>
    <w:p w:rsidR="000C25DA" w:rsidRPr="000C25DA" w:rsidRDefault="000C25DA" w:rsidP="00465E89">
      <w:pPr>
        <w:widowControl w:val="0"/>
        <w:numPr>
          <w:ilvl w:val="3"/>
          <w:numId w:val="197"/>
        </w:numPr>
        <w:autoSpaceDE w:val="0"/>
        <w:autoSpaceDN w:val="0"/>
        <w:adjustRightInd w:val="0"/>
        <w:spacing w:after="0" w:line="240" w:lineRule="auto"/>
        <w:contextualSpacing/>
        <w:rPr>
          <w:rFonts w:ascii="Times New Roman" w:eastAsia="Times New Roman" w:hAnsi="Times New Roman" w:cs="Times New Roman"/>
          <w:sz w:val="24"/>
          <w:szCs w:val="24"/>
          <w:lang/>
        </w:rPr>
      </w:pPr>
      <w:r w:rsidRPr="000C25DA">
        <w:rPr>
          <w:rFonts w:ascii="Times New Roman" w:eastAsia="Times New Roman" w:hAnsi="Times New Roman" w:cs="Times New Roman"/>
          <w:b/>
          <w:sz w:val="24"/>
          <w:szCs w:val="24"/>
          <w:lang/>
        </w:rPr>
        <w:t>Изобразительное искусство</w:t>
      </w:r>
    </w:p>
    <w:p w:rsidR="000C25DA" w:rsidRPr="000C25DA" w:rsidRDefault="000C25DA" w:rsidP="000C25DA">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0C25DA">
        <w:rPr>
          <w:rFonts w:ascii="Times New Roman" w:eastAsia="Calibri" w:hAnsi="Times New Roman" w:cs="Times New Roman"/>
          <w:b/>
          <w:sz w:val="24"/>
          <w:szCs w:val="24"/>
        </w:rPr>
        <w:t>Мест</w:t>
      </w:r>
      <w:r w:rsidR="00655CAB">
        <w:rPr>
          <w:rFonts w:ascii="Times New Roman" w:eastAsia="Calibri" w:hAnsi="Times New Roman" w:cs="Times New Roman"/>
          <w:b/>
          <w:sz w:val="24"/>
          <w:szCs w:val="24"/>
        </w:rPr>
        <w:t>о курса «ИЗО» в учебном плане МК</w:t>
      </w:r>
      <w:r w:rsidRPr="000C25DA">
        <w:rPr>
          <w:rFonts w:ascii="Times New Roman" w:eastAsia="Calibri" w:hAnsi="Times New Roman" w:cs="Times New Roman"/>
          <w:b/>
          <w:sz w:val="24"/>
          <w:szCs w:val="24"/>
        </w:rPr>
        <w:t>ОУ «Т</w:t>
      </w:r>
      <w:r w:rsidR="00655CAB">
        <w:rPr>
          <w:rFonts w:ascii="Times New Roman" w:eastAsia="Calibri" w:hAnsi="Times New Roman" w:cs="Times New Roman"/>
          <w:b/>
          <w:sz w:val="24"/>
          <w:szCs w:val="24"/>
        </w:rPr>
        <w:t>асутинская ООШ</w:t>
      </w:r>
      <w:r w:rsidRPr="000C25DA">
        <w:rPr>
          <w:rFonts w:ascii="Times New Roman" w:eastAsia="Calibri" w:hAnsi="Times New Roman" w:cs="Times New Roman"/>
          <w:b/>
          <w:sz w:val="24"/>
          <w:szCs w:val="24"/>
        </w:rPr>
        <w:t>».</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Большой вклад в достижение главных целей основного общего образования вносит изучение искусства. Сформированные ранее навыки активного диалога с искусством становятся основой процесса обобщения и рефлексии, в рамках учебного курса происходит переосмысление итогов изучения мировой художественной культуры. Таким образом, содержание изучения курса «Искусство» в основной школе является итогом первого этапа эстетического развития личности и представляет собой неотъемлемое звено в системе непрерывного образования.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 На первый план при изучении предмета «Искусство» выносится задача восприятия учащимися произведений искусства, раскрытия перед ними закономерностей исторического развития, особенностей образного языка искусства, формирования и развития художественно-образного мышления.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 Особое место отводится изучению отечественного искусства. Искусство, в котором звучит родное слово, запечатлены чувства и устремления соотечественников, ближе, понятнее и воспринимается острее. Это позволяет создать условия для диалога между культурами не только различных исторических эпох, но и внутри одной эпохи (отечественное и зарубежное искусство); помогает выявить то общее и своеобразное, что обусловлено исторической судьбой, психологическим складом, традициями, своеобразием духовной жизни каждого народа; способствует достижению социальной консолидации и согласия в условиях роста социального, этнического, религиозного и культурного разнообразия нашего общества.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Примерные программы основного общего образования по искусству составлены из расчета часов, указанных в Базисном учебном плане образовательных учреждений общего образования.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Роль искусства и художественной деятельности человека в развитии культуры. </w:t>
      </w:r>
      <w:r w:rsidRPr="000C25DA">
        <w:rPr>
          <w:rFonts w:ascii="Times New Roman" w:eastAsia="Calibri" w:hAnsi="Times New Roman" w:cs="Times New Roman"/>
          <w:sz w:val="24"/>
          <w:szCs w:val="24"/>
          <w:lang w:eastAsia="ru-RU"/>
        </w:rPr>
        <w:t xml:space="preserve">Истоки и смысл искусства. Искусство и мировоззрение. Народное </w:t>
      </w:r>
      <w:r w:rsidRPr="000C25DA">
        <w:rPr>
          <w:rFonts w:ascii="Times New Roman" w:eastAsia="Calibri" w:hAnsi="Times New Roman" w:cs="Times New Roman"/>
          <w:sz w:val="24"/>
          <w:szCs w:val="24"/>
          <w:lang w:eastAsia="ru-RU"/>
        </w:rPr>
        <w:lastRenderedPageBreak/>
        <w:t>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Роль художественной деятельности человека в освоении мира. </w:t>
      </w:r>
      <w:r w:rsidRPr="000C25DA">
        <w:rPr>
          <w:rFonts w:ascii="Times New Roman" w:eastAsia="Calibri" w:hAnsi="Times New Roman" w:cs="Times New Roman"/>
          <w:sz w:val="24"/>
          <w:szCs w:val="24"/>
          <w:lang w:eastAsia="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Художественный диалог культур. </w:t>
      </w:r>
      <w:r w:rsidRPr="000C25DA">
        <w:rPr>
          <w:rFonts w:ascii="Times New Roman" w:eastAsia="Calibri" w:hAnsi="Times New Roman" w:cs="Times New Roman"/>
          <w:sz w:val="24"/>
          <w:szCs w:val="24"/>
          <w:lang w:eastAsia="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Роль искусства в создании материальной среды жизни человека. </w:t>
      </w:r>
      <w:r w:rsidRPr="000C25DA">
        <w:rPr>
          <w:rFonts w:ascii="Times New Roman" w:eastAsia="Calibri" w:hAnsi="Times New Roman" w:cs="Times New Roman"/>
          <w:sz w:val="24"/>
          <w:szCs w:val="24"/>
          <w:lang w:eastAsia="ru-RU"/>
        </w:rPr>
        <w:t>Роль искусства в организации предметно-пространственной среды жизни человека.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Искусство в современном мире. </w:t>
      </w:r>
      <w:r w:rsidRPr="000C25DA">
        <w:rPr>
          <w:rFonts w:ascii="Times New Roman" w:eastAsia="Calibri" w:hAnsi="Times New Roman" w:cs="Times New Roman"/>
          <w:sz w:val="24"/>
          <w:szCs w:val="24"/>
          <w:lang w:eastAsia="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Духовно-нравственные проблемы жизни и искусства. </w:t>
      </w:r>
      <w:r w:rsidRPr="000C25DA">
        <w:rPr>
          <w:rFonts w:ascii="Times New Roman" w:eastAsia="Calibri" w:hAnsi="Times New Roman" w:cs="Times New Roman"/>
          <w:sz w:val="24"/>
          <w:szCs w:val="24"/>
          <w:lang w:eastAsia="ru-RU"/>
        </w:rPr>
        <w:t>Выражение в образах искусства нравственного поиска человечества, нравственного выбора отдельного человека.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Традиционный и современный уклад семейной жизни, отражённый в искусстве. Образы мира, защиты Отечества в жизни и в искусстве.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Народные праздники, обряды в искусстве и в современной жизни.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Взаимоотношения между народами, между людьми разных поколений в жизни и в искусстве.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Специфика художественного изображения. </w:t>
      </w:r>
      <w:r w:rsidRPr="000C25DA">
        <w:rPr>
          <w:rFonts w:ascii="Times New Roman" w:eastAsia="Calibri" w:hAnsi="Times New Roman" w:cs="Times New Roman"/>
          <w:sz w:val="24"/>
          <w:szCs w:val="24"/>
          <w:lang w:eastAsia="ru-RU"/>
        </w:rPr>
        <w:t>Художественный образ</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основа и цель любого искусства. Условность художественного изображения. Реальность и фантазия в искусстве.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Средства художественной выразительности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Художественные материалы и художественные техники. </w:t>
      </w:r>
      <w:r w:rsidRPr="000C25DA">
        <w:rPr>
          <w:rFonts w:ascii="Times New Roman" w:eastAsia="Calibri" w:hAnsi="Times New Roman" w:cs="Times New Roman"/>
          <w:sz w:val="24"/>
          <w:szCs w:val="24"/>
          <w:lang w:eastAsia="ru-RU"/>
        </w:rPr>
        <w:t>Материалы живописи, графики, скульптуры. Художественные техники.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Композиция. </w:t>
      </w:r>
      <w:r w:rsidRPr="000C25DA">
        <w:rPr>
          <w:rFonts w:ascii="Times New Roman" w:eastAsia="Calibri" w:hAnsi="Times New Roman" w:cs="Times New Roman"/>
          <w:sz w:val="24"/>
          <w:szCs w:val="24"/>
          <w:lang w:eastAsia="ru-RU"/>
        </w:rPr>
        <w:t>Композиция — главное средство выразительности художественного произведения. Раскрытие в композиции сущности произведения.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Пропорции. </w:t>
      </w:r>
      <w:r w:rsidRPr="000C25DA">
        <w:rPr>
          <w:rFonts w:ascii="Times New Roman" w:eastAsia="Calibri" w:hAnsi="Times New Roman" w:cs="Times New Roman"/>
          <w:sz w:val="24"/>
          <w:szCs w:val="24"/>
          <w:lang w:eastAsia="ru-RU"/>
        </w:rPr>
        <w:t>Линейная и воздушная перспектива. Контраст в композиции.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Цвет. </w:t>
      </w:r>
      <w:r w:rsidRPr="000C25DA">
        <w:rPr>
          <w:rFonts w:ascii="Times New Roman" w:eastAsia="Calibri" w:hAnsi="Times New Roman" w:cs="Times New Roman"/>
          <w:sz w:val="24"/>
          <w:szCs w:val="24"/>
          <w:lang w:eastAsia="ru-RU"/>
        </w:rPr>
        <w:t>Цветовые отношения. Колорит картины. Напряжённость и насыщенность цвета. Свет и цвет. Характер мазка.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Линия, штрих, пятно. </w:t>
      </w:r>
      <w:r w:rsidRPr="000C25DA">
        <w:rPr>
          <w:rFonts w:ascii="Times New Roman" w:eastAsia="Calibri" w:hAnsi="Times New Roman" w:cs="Times New Roman"/>
          <w:sz w:val="24"/>
          <w:szCs w:val="24"/>
          <w:lang w:eastAsia="ru-RU"/>
        </w:rPr>
        <w:t>Линия, штрих, пятно и художественный образ. Передача графическими средствами эмоционального состояния природы, человека, животного.</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Объём и форма. </w:t>
      </w:r>
      <w:r w:rsidRPr="000C25DA">
        <w:rPr>
          <w:rFonts w:ascii="Times New Roman" w:eastAsia="Calibri" w:hAnsi="Times New Roman" w:cs="Times New Roman"/>
          <w:sz w:val="24"/>
          <w:szCs w:val="24"/>
          <w:lang w:eastAsia="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Ритм. </w:t>
      </w:r>
      <w:r w:rsidRPr="000C25DA">
        <w:rPr>
          <w:rFonts w:ascii="Times New Roman" w:eastAsia="Calibri" w:hAnsi="Times New Roman" w:cs="Times New Roman"/>
          <w:sz w:val="24"/>
          <w:szCs w:val="24"/>
          <w:lang w:eastAsia="ru-RU"/>
        </w:rPr>
        <w:t>Роль ритма в построении композиции в живописи и рисунке, архитектуре, декоративно-прикладном искусстве.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Изобразительные виды искусства. </w:t>
      </w:r>
      <w:r w:rsidRPr="000C25DA">
        <w:rPr>
          <w:rFonts w:ascii="Times New Roman" w:eastAsia="Calibri" w:hAnsi="Times New Roman" w:cs="Times New Roman"/>
          <w:sz w:val="24"/>
          <w:szCs w:val="24"/>
          <w:lang w:eastAsia="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Конструктивные виды искусства. </w:t>
      </w:r>
      <w:r w:rsidRPr="000C25DA">
        <w:rPr>
          <w:rFonts w:ascii="Times New Roman" w:eastAsia="Calibri" w:hAnsi="Times New Roman" w:cs="Times New Roman"/>
          <w:sz w:val="24"/>
          <w:szCs w:val="24"/>
          <w:lang w:eastAsia="ru-RU"/>
        </w:rPr>
        <w:t xml:space="preserve">Архитектура </w:t>
      </w:r>
      <w:r w:rsidRPr="000C25DA">
        <w:rPr>
          <w:rFonts w:ascii="Times New Roman" w:eastAsia="Calibri" w:hAnsi="Times New Roman" w:cs="Times New Roman"/>
          <w:bCs/>
          <w:sz w:val="24"/>
          <w:szCs w:val="24"/>
          <w:lang w:eastAsia="ru-RU"/>
        </w:rPr>
        <w:t>и</w:t>
      </w:r>
      <w:r w:rsidRPr="000C25DA">
        <w:rPr>
          <w:rFonts w:ascii="Times New Roman" w:eastAsia="Calibri" w:hAnsi="Times New Roman" w:cs="Times New Roman"/>
          <w:sz w:val="24"/>
          <w:szCs w:val="24"/>
          <w:lang w:eastAsia="ru-RU"/>
        </w:rPr>
        <w:t xml:space="preserve">дизайн. Роль искусства в организации предметно-пространственной среды жизни человека. Единство </w:t>
      </w:r>
      <w:r w:rsidRPr="000C25DA">
        <w:rPr>
          <w:rFonts w:ascii="Times New Roman" w:eastAsia="Calibri" w:hAnsi="Times New Roman" w:cs="Times New Roman"/>
          <w:sz w:val="24"/>
          <w:szCs w:val="24"/>
          <w:lang w:eastAsia="ru-RU"/>
        </w:rPr>
        <w:lastRenderedPageBreak/>
        <w:t>художественного и функционального в архитектуре и дизайне.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Архитектурный образ. Архитектура — летопись времён.</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Декоративно-прикладные виды искусства. </w:t>
      </w:r>
      <w:r w:rsidRPr="000C25DA">
        <w:rPr>
          <w:rFonts w:ascii="Times New Roman" w:eastAsia="Calibri" w:hAnsi="Times New Roman" w:cs="Times New Roman"/>
          <w:sz w:val="24"/>
          <w:szCs w:val="24"/>
          <w:lang w:eastAsia="ru-RU"/>
        </w:rPr>
        <w:t xml:space="preserve">Народное искусство. Истоки декоративно-прикладного искусства. Семантика образа в народном искусстве. Орнамент </w:t>
      </w:r>
      <w:r w:rsidRPr="000C25DA">
        <w:rPr>
          <w:rFonts w:ascii="Times New Roman" w:eastAsia="Calibri" w:hAnsi="Times New Roman" w:cs="Times New Roman"/>
          <w:bCs/>
          <w:sz w:val="24"/>
          <w:szCs w:val="24"/>
          <w:lang w:eastAsia="ru-RU"/>
        </w:rPr>
        <w:t>и его</w:t>
      </w:r>
      <w:r w:rsidRPr="000C25DA">
        <w:rPr>
          <w:rFonts w:ascii="Times New Roman" w:eastAsia="Calibri" w:hAnsi="Times New Roman" w:cs="Times New Roman"/>
          <w:sz w:val="24"/>
          <w:szCs w:val="24"/>
          <w:lang w:eastAsia="ru-RU"/>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Изображение в синтетических и экранных видах искусства и художественная фотография. </w:t>
      </w:r>
      <w:r w:rsidRPr="000C25DA">
        <w:rPr>
          <w:rFonts w:ascii="Times New Roman" w:eastAsia="Calibri" w:hAnsi="Times New Roman" w:cs="Times New Roman"/>
          <w:sz w:val="24"/>
          <w:szCs w:val="24"/>
          <w:lang w:eastAsia="ru-RU"/>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0C25DA">
        <w:rPr>
          <w:rFonts w:ascii="Times New Roman" w:eastAsia="Calibri" w:hAnsi="Times New Roman" w:cs="Times New Roman"/>
          <w:bCs/>
          <w:sz w:val="24"/>
          <w:szCs w:val="24"/>
          <w:lang w:eastAsia="ru-RU"/>
        </w:rPr>
        <w:t xml:space="preserve">и </w:t>
      </w:r>
      <w:r w:rsidRPr="000C25DA">
        <w:rPr>
          <w:rFonts w:ascii="Times New Roman" w:eastAsia="Calibri" w:hAnsi="Times New Roman" w:cs="Times New Roman"/>
          <w:sz w:val="24"/>
          <w:szCs w:val="24"/>
          <w:lang w:eastAsia="ru-RU"/>
        </w:rPr>
        <w:t>возможности. Создание художественного образа в искусстве фотографии.</w:t>
      </w:r>
    </w:p>
    <w:p w:rsidR="000C25DA" w:rsidRPr="000C25DA" w:rsidRDefault="000C25DA" w:rsidP="000C25DA">
      <w:pPr>
        <w:widowControl w:val="0"/>
        <w:shd w:val="clear" w:color="auto" w:fill="FFFFFF"/>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0C25DA" w:rsidRPr="000C25DA" w:rsidRDefault="000C25DA" w:rsidP="000C25DA">
      <w:pPr>
        <w:widowControl w:val="0"/>
        <w:shd w:val="clear" w:color="auto" w:fill="FFFFFF"/>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2.2.2.2.13. Музыка</w:t>
      </w:r>
    </w:p>
    <w:p w:rsidR="000C25DA" w:rsidRPr="000C25DA" w:rsidRDefault="000C25DA" w:rsidP="000C25DA">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0C25DA">
        <w:rPr>
          <w:rFonts w:ascii="Times New Roman" w:eastAsia="Calibri" w:hAnsi="Times New Roman" w:cs="Times New Roman"/>
          <w:b/>
          <w:sz w:val="24"/>
          <w:szCs w:val="24"/>
        </w:rPr>
        <w:t>Место к</w:t>
      </w:r>
      <w:r w:rsidR="00655CAB">
        <w:rPr>
          <w:rFonts w:ascii="Times New Roman" w:eastAsia="Calibri" w:hAnsi="Times New Roman" w:cs="Times New Roman"/>
          <w:b/>
          <w:sz w:val="24"/>
          <w:szCs w:val="24"/>
        </w:rPr>
        <w:t>урса «Музыка» в учебном плане МК</w:t>
      </w:r>
      <w:r w:rsidRPr="000C25DA">
        <w:rPr>
          <w:rFonts w:ascii="Times New Roman" w:eastAsia="Calibri" w:hAnsi="Times New Roman" w:cs="Times New Roman"/>
          <w:b/>
          <w:sz w:val="24"/>
          <w:szCs w:val="24"/>
        </w:rPr>
        <w:t>ОУ «Т</w:t>
      </w:r>
      <w:r w:rsidR="00655CAB">
        <w:rPr>
          <w:rFonts w:ascii="Times New Roman" w:eastAsia="Calibri" w:hAnsi="Times New Roman" w:cs="Times New Roman"/>
          <w:b/>
          <w:sz w:val="24"/>
          <w:szCs w:val="24"/>
        </w:rPr>
        <w:t>асутинская ООШ</w:t>
      </w:r>
      <w:r w:rsidRPr="000C25DA">
        <w:rPr>
          <w:rFonts w:ascii="Times New Roman" w:eastAsia="Calibri" w:hAnsi="Times New Roman" w:cs="Times New Roman"/>
          <w:b/>
          <w:sz w:val="24"/>
          <w:szCs w:val="24"/>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Музыка как вид искусства. </w:t>
      </w:r>
      <w:r w:rsidRPr="000C25DA">
        <w:rPr>
          <w:rFonts w:ascii="Times New Roman" w:eastAsia="Calibri" w:hAnsi="Times New Roman" w:cs="Times New Roman"/>
          <w:sz w:val="24"/>
          <w:szCs w:val="24"/>
          <w:lang w:eastAsia="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Музыкальный образ и музыкальная драматургия. </w:t>
      </w:r>
      <w:r w:rsidRPr="000C25DA">
        <w:rPr>
          <w:rFonts w:ascii="Times New Roman" w:eastAsia="Calibri" w:hAnsi="Times New Roman" w:cs="Times New Roman"/>
          <w:sz w:val="24"/>
          <w:szCs w:val="24"/>
          <w:lang w:eastAsia="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0C25DA">
        <w:rPr>
          <w:rFonts w:ascii="Times New Roman" w:eastAsia="Calibri" w:hAnsi="Times New Roman" w:cs="Times New Roman"/>
          <w:sz w:val="24"/>
          <w:szCs w:val="24"/>
          <w:lang w:val="en-US" w:eastAsia="ru-RU"/>
        </w:rPr>
        <w:t>XIX</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XX </w:t>
      </w:r>
      <w:r w:rsidRPr="000C25DA">
        <w:rPr>
          <w:rFonts w:ascii="Times New Roman" w:eastAsia="Calibri" w:hAnsi="Times New Roman" w:cs="Times New Roman"/>
          <w:sz w:val="24"/>
          <w:szCs w:val="24"/>
          <w:lang w:eastAsia="ru-RU"/>
        </w:rPr>
        <w:t xml:space="preserve">вв.: духовная музыка (знаменный распев и григорианский хорал), западноевропейская и русская музыка </w:t>
      </w:r>
      <w:r w:rsidRPr="000C25DA">
        <w:rPr>
          <w:rFonts w:ascii="Times New Roman" w:eastAsia="Calibri" w:hAnsi="Times New Roman" w:cs="Times New Roman"/>
          <w:sz w:val="24"/>
          <w:szCs w:val="24"/>
          <w:lang w:val="en-US" w:eastAsia="ru-RU"/>
        </w:rPr>
        <w:t>XVII</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XVIII </w:t>
      </w:r>
      <w:r w:rsidRPr="000C25DA">
        <w:rPr>
          <w:rFonts w:ascii="Times New Roman" w:eastAsia="Calibri" w:hAnsi="Times New Roman" w:cs="Times New Roman"/>
          <w:sz w:val="24"/>
          <w:szCs w:val="24"/>
          <w:lang w:eastAsia="ru-RU"/>
        </w:rPr>
        <w:t xml:space="preserve">вв., зарубежная и русская музыкальная культура </w:t>
      </w:r>
      <w:r w:rsidRPr="000C25DA">
        <w:rPr>
          <w:rFonts w:ascii="Times New Roman" w:eastAsia="Calibri" w:hAnsi="Times New Roman" w:cs="Times New Roman"/>
          <w:sz w:val="24"/>
          <w:szCs w:val="24"/>
          <w:lang w:val="en-US" w:eastAsia="ru-RU"/>
        </w:rPr>
        <w:t>XIX </w:t>
      </w:r>
      <w:r w:rsidRPr="000C25DA">
        <w:rPr>
          <w:rFonts w:ascii="Times New Roman" w:eastAsia="Calibri" w:hAnsi="Times New Roman" w:cs="Times New Roman"/>
          <w:sz w:val="24"/>
          <w:szCs w:val="24"/>
          <w:lang w:eastAsia="ru-RU"/>
        </w:rPr>
        <w:t>в. (основные стили, жанры и характерные черты, специфика национальных школ).</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Музыка в современном мире: традиции и инновации. </w:t>
      </w:r>
      <w:r w:rsidRPr="000C25DA">
        <w:rPr>
          <w:rFonts w:ascii="Times New Roman" w:eastAsia="Calibri" w:hAnsi="Times New Roman" w:cs="Times New Roman"/>
          <w:sz w:val="24"/>
          <w:szCs w:val="24"/>
          <w:lang w:eastAsia="ru-RU"/>
        </w:rPr>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w:t>
      </w:r>
      <w:r w:rsidRPr="000C25DA">
        <w:rPr>
          <w:rFonts w:ascii="Times New Roman" w:eastAsia="Calibri" w:hAnsi="Times New Roman" w:cs="Times New Roman"/>
          <w:sz w:val="24"/>
          <w:szCs w:val="24"/>
          <w:lang w:eastAsia="ru-RU"/>
        </w:rPr>
        <w:lastRenderedPageBreak/>
        <w:t>творчества. Этническая музыка. Музыкальная культура своего региона.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Отечественная и зарубежная музыка композиторов </w:t>
      </w:r>
      <w:r w:rsidRPr="000C25DA">
        <w:rPr>
          <w:rFonts w:ascii="Times New Roman" w:eastAsia="Calibri" w:hAnsi="Times New Roman" w:cs="Times New Roman"/>
          <w:sz w:val="24"/>
          <w:szCs w:val="24"/>
          <w:lang w:val="en-US" w:eastAsia="ru-RU"/>
        </w:rPr>
        <w:t>XX </w:t>
      </w:r>
      <w:r w:rsidRPr="000C25DA">
        <w:rPr>
          <w:rFonts w:ascii="Times New Roman" w:eastAsia="Calibri" w:hAnsi="Times New Roman" w:cs="Times New Roman"/>
          <w:sz w:val="24"/>
          <w:szCs w:val="24"/>
          <w:lang w:eastAsia="ru-RU"/>
        </w:rPr>
        <w:t>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0C25DA">
        <w:rPr>
          <w:rFonts w:ascii="Times New Roman" w:eastAsia="Calibri" w:hAnsi="Times New Roman" w:cs="Times New Roman"/>
          <w:sz w:val="24"/>
          <w:szCs w:val="24"/>
          <w:lang w:val="en-US" w:eastAsia="ru-RU"/>
        </w:rPr>
        <w:t>a</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val="en-US" w:eastAsia="ru-RU"/>
        </w:rPr>
        <w:t>capella</w:t>
      </w:r>
      <w:r w:rsidRPr="000C25DA">
        <w:rPr>
          <w:rFonts w:ascii="Times New Roman" w:eastAsia="Calibri" w:hAnsi="Times New Roman" w:cs="Times New Roman"/>
          <w:sz w:val="24"/>
          <w:szCs w:val="24"/>
          <w:lang w:eastAsia="ru-RU"/>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i/>
          <w:sz w:val="24"/>
          <w:szCs w:val="24"/>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i/>
          <w:sz w:val="24"/>
          <w:szCs w:val="24"/>
        </w:rPr>
      </w:pPr>
      <w:r w:rsidRPr="000C25DA">
        <w:rPr>
          <w:rFonts w:ascii="Times New Roman" w:eastAsia="Calibri" w:hAnsi="Times New Roman" w:cs="Times New Roman"/>
          <w:b/>
          <w:sz w:val="24"/>
          <w:szCs w:val="24"/>
          <w:lang w:eastAsia="ru-RU"/>
        </w:rPr>
        <w:t>2.2.2.14. Технология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rPr>
      </w:pPr>
      <w:r w:rsidRPr="000C25DA">
        <w:rPr>
          <w:rFonts w:ascii="Times New Roman" w:eastAsia="Calibri" w:hAnsi="Times New Roman" w:cs="Times New Roman"/>
          <w:b/>
          <w:sz w:val="24"/>
          <w:szCs w:val="24"/>
        </w:rPr>
        <w:t xml:space="preserve">Место курса «Технология» в </w:t>
      </w:r>
      <w:r w:rsidR="00655CAB">
        <w:rPr>
          <w:rFonts w:ascii="Times New Roman" w:eastAsia="Calibri" w:hAnsi="Times New Roman" w:cs="Times New Roman"/>
          <w:b/>
          <w:sz w:val="24"/>
          <w:szCs w:val="24"/>
        </w:rPr>
        <w:t>учебном образовательном плане МК</w:t>
      </w:r>
      <w:r w:rsidRPr="000C25DA">
        <w:rPr>
          <w:rFonts w:ascii="Times New Roman" w:eastAsia="Calibri" w:hAnsi="Times New Roman" w:cs="Times New Roman"/>
          <w:b/>
          <w:sz w:val="24"/>
          <w:szCs w:val="24"/>
        </w:rPr>
        <w:t>ОУ «Т</w:t>
      </w:r>
      <w:r w:rsidR="00655CAB">
        <w:rPr>
          <w:rFonts w:ascii="Times New Roman" w:eastAsia="Calibri" w:hAnsi="Times New Roman" w:cs="Times New Roman"/>
          <w:b/>
          <w:sz w:val="24"/>
          <w:szCs w:val="24"/>
        </w:rPr>
        <w:t>асутинская ООШ</w:t>
      </w:r>
      <w:r w:rsidRPr="000C25DA">
        <w:rPr>
          <w:rFonts w:ascii="Times New Roman" w:eastAsia="Calibri" w:hAnsi="Times New Roman" w:cs="Times New Roman"/>
          <w:b/>
          <w:sz w:val="24"/>
          <w:szCs w:val="24"/>
        </w:rPr>
        <w:t>».</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Базисный учебный образовательный план образовательного учреждения на уровне основного общего образования должен включать 170 учебных часов для обязательного изучения курса «Технология». В том числе: в 5 – 7 классах — по 70 ч, из расчета 2 ч в неделю, в 8классе — 35 ч, из расчета 1 ч в неделю. Примерная программа для обучения школьников технологии с 5 по 7 класс разработана с учетом того, что на ее основе могут составляться авторские программы непосредственно учреждениями общего образования или авторами учебников. Поэтому в ней выделены инвариантная обязательная часть в объеме 128 ч и вариативный авторский компонент, рассчитанный на 42 ч (25% всего учебного времени), который призван расширить или углубить примерную программу.</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Содержание курса «Технология» определяется МБОУ «Тинская СШ №2» с учётом региональных особенностей, материально-технического обеспечения. </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Индустриальные технологии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b/>
          <w:i/>
          <w:iCs/>
          <w:sz w:val="24"/>
          <w:szCs w:val="24"/>
          <w:lang w:eastAsia="ru-RU"/>
        </w:rPr>
        <w:t xml:space="preserve">Технологии обработки конструкционных и поделочных </w:t>
      </w:r>
      <w:r w:rsidRPr="000C25DA">
        <w:rPr>
          <w:rFonts w:ascii="Times New Roman" w:eastAsia="Calibri" w:hAnsi="Times New Roman" w:cs="Times New Roman"/>
          <w:b/>
          <w:bCs/>
          <w:i/>
          <w:iCs/>
          <w:sz w:val="24"/>
          <w:szCs w:val="24"/>
          <w:lang w:eastAsia="ru-RU"/>
        </w:rPr>
        <w:t>материалов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Технологии ручной обработки древесины </w:t>
      </w:r>
      <w:r w:rsidRPr="000C25DA">
        <w:rPr>
          <w:rFonts w:ascii="Times New Roman" w:eastAsia="Calibri" w:hAnsi="Times New Roman" w:cs="Times New Roman"/>
          <w:bCs/>
          <w:sz w:val="24"/>
          <w:szCs w:val="24"/>
          <w:lang w:eastAsia="ru-RU"/>
        </w:rPr>
        <w:t xml:space="preserve">и </w:t>
      </w:r>
      <w:r w:rsidRPr="000C25DA">
        <w:rPr>
          <w:rFonts w:ascii="Times New Roman" w:eastAsia="Calibri" w:hAnsi="Times New Roman" w:cs="Times New Roman"/>
          <w:sz w:val="24"/>
          <w:szCs w:val="24"/>
          <w:lang w:eastAsia="ru-RU"/>
        </w:rPr>
        <w:t>древесных материалов.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Технологии машинной обработки древесины </w:t>
      </w:r>
      <w:r w:rsidRPr="000C25DA">
        <w:rPr>
          <w:rFonts w:ascii="Times New Roman" w:eastAsia="Calibri" w:hAnsi="Times New Roman" w:cs="Times New Roman"/>
          <w:bCs/>
          <w:sz w:val="24"/>
          <w:szCs w:val="24"/>
          <w:lang w:eastAsia="ru-RU"/>
        </w:rPr>
        <w:t xml:space="preserve">и </w:t>
      </w:r>
      <w:r w:rsidRPr="000C25DA">
        <w:rPr>
          <w:rFonts w:ascii="Times New Roman" w:eastAsia="Calibri" w:hAnsi="Times New Roman" w:cs="Times New Roman"/>
          <w:sz w:val="24"/>
          <w:szCs w:val="24"/>
          <w:lang w:eastAsia="ru-RU"/>
        </w:rPr>
        <w:t xml:space="preserve">древесных </w:t>
      </w:r>
      <w:r w:rsidRPr="000C25DA">
        <w:rPr>
          <w:rFonts w:ascii="Times New Roman" w:eastAsia="Calibri" w:hAnsi="Times New Roman" w:cs="Times New Roman"/>
          <w:bCs/>
          <w:sz w:val="24"/>
          <w:szCs w:val="24"/>
          <w:lang w:eastAsia="ru-RU"/>
        </w:rPr>
        <w:t>материалов.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 xml:space="preserve">Технологии </w:t>
      </w:r>
      <w:r w:rsidRPr="000C25DA">
        <w:rPr>
          <w:rFonts w:ascii="Times New Roman" w:eastAsia="Calibri" w:hAnsi="Times New Roman" w:cs="Times New Roman"/>
          <w:sz w:val="24"/>
          <w:szCs w:val="24"/>
          <w:lang w:eastAsia="ru-RU"/>
        </w:rPr>
        <w:t xml:space="preserve">ручной обработки </w:t>
      </w:r>
      <w:r w:rsidRPr="000C25DA">
        <w:rPr>
          <w:rFonts w:ascii="Times New Roman" w:eastAsia="Calibri" w:hAnsi="Times New Roman" w:cs="Times New Roman"/>
          <w:bCs/>
          <w:sz w:val="24"/>
          <w:szCs w:val="24"/>
          <w:lang w:eastAsia="ru-RU"/>
        </w:rPr>
        <w:t xml:space="preserve">металлов и </w:t>
      </w:r>
      <w:r w:rsidRPr="000C25DA">
        <w:rPr>
          <w:rFonts w:ascii="Times New Roman" w:eastAsia="Calibri" w:hAnsi="Times New Roman" w:cs="Times New Roman"/>
          <w:sz w:val="24"/>
          <w:szCs w:val="24"/>
          <w:lang w:eastAsia="ru-RU"/>
        </w:rPr>
        <w:t xml:space="preserve">искусственных </w:t>
      </w:r>
      <w:r w:rsidRPr="000C25DA">
        <w:rPr>
          <w:rFonts w:ascii="Times New Roman" w:eastAsia="Calibri" w:hAnsi="Times New Roman" w:cs="Times New Roman"/>
          <w:bCs/>
          <w:sz w:val="24"/>
          <w:szCs w:val="24"/>
          <w:lang w:eastAsia="ru-RU"/>
        </w:rPr>
        <w:t>материалов.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Технологии машинной обработки металлов </w:t>
      </w:r>
      <w:r w:rsidRPr="000C25DA">
        <w:rPr>
          <w:rFonts w:ascii="Times New Roman" w:eastAsia="Calibri" w:hAnsi="Times New Roman" w:cs="Times New Roman"/>
          <w:bCs/>
          <w:sz w:val="24"/>
          <w:szCs w:val="24"/>
          <w:lang w:eastAsia="ru-RU"/>
        </w:rPr>
        <w:t xml:space="preserve">и </w:t>
      </w:r>
      <w:r w:rsidRPr="000C25DA">
        <w:rPr>
          <w:rFonts w:ascii="Times New Roman" w:eastAsia="Calibri" w:hAnsi="Times New Roman" w:cs="Times New Roman"/>
          <w:sz w:val="24"/>
          <w:szCs w:val="24"/>
          <w:lang w:eastAsia="ru-RU"/>
        </w:rPr>
        <w:t>искусственных материалов.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Технологии художественно-прикладной обработки материалов.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b/>
          <w:i/>
          <w:iCs/>
          <w:sz w:val="24"/>
          <w:szCs w:val="24"/>
          <w:lang w:eastAsia="ru-RU"/>
        </w:rPr>
        <w:t>Электротехника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Электромонтажные и сборочные технологии.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 xml:space="preserve">Электротехнические </w:t>
      </w:r>
      <w:r w:rsidRPr="000C25DA">
        <w:rPr>
          <w:rFonts w:ascii="Times New Roman" w:eastAsia="Calibri" w:hAnsi="Times New Roman" w:cs="Times New Roman"/>
          <w:sz w:val="24"/>
          <w:szCs w:val="24"/>
          <w:lang w:eastAsia="ru-RU"/>
        </w:rPr>
        <w:t>устройства с элементами автоматики.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Бытовые электроприборы.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 xml:space="preserve">Технологии ведения дома </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b/>
          <w:i/>
          <w:iCs/>
          <w:sz w:val="24"/>
          <w:szCs w:val="24"/>
          <w:lang w:eastAsia="ru-RU"/>
        </w:rPr>
        <w:t>Кулинария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Санитария и гигиена.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Физиология питания.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Блюда из яиц, бутерброды, горячие напитки.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Блюда из овощей.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Блюда из молока и кисломолочных продуктов.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Блюда из рыбы и морепродуктов.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Блюда из птицы.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Блюда из мяса.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 xml:space="preserve">Блюда из круп, </w:t>
      </w:r>
      <w:r w:rsidRPr="000C25DA">
        <w:rPr>
          <w:rFonts w:ascii="Times New Roman" w:eastAsia="Calibri" w:hAnsi="Times New Roman" w:cs="Times New Roman"/>
          <w:sz w:val="24"/>
          <w:szCs w:val="24"/>
          <w:lang w:eastAsia="ru-RU"/>
        </w:rPr>
        <w:t xml:space="preserve">бобовых и </w:t>
      </w:r>
      <w:r w:rsidRPr="000C25DA">
        <w:rPr>
          <w:rFonts w:ascii="Times New Roman" w:eastAsia="Calibri" w:hAnsi="Times New Roman" w:cs="Times New Roman"/>
          <w:bCs/>
          <w:sz w:val="24"/>
          <w:szCs w:val="24"/>
          <w:lang w:eastAsia="ru-RU"/>
        </w:rPr>
        <w:t xml:space="preserve">макаронных </w:t>
      </w:r>
      <w:r w:rsidRPr="000C25DA">
        <w:rPr>
          <w:rFonts w:ascii="Times New Roman" w:eastAsia="Calibri" w:hAnsi="Times New Roman" w:cs="Times New Roman"/>
          <w:sz w:val="24"/>
          <w:szCs w:val="24"/>
          <w:lang w:eastAsia="ru-RU"/>
        </w:rPr>
        <w:t>изделий.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Заправочные супы.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Изделия из теста.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lastRenderedPageBreak/>
        <w:t>Сервировка стола. Этикет.</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Приготовление обеда в походных условиях.</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b/>
          <w:bCs/>
          <w:i/>
          <w:iCs/>
          <w:sz w:val="24"/>
          <w:szCs w:val="24"/>
          <w:lang w:eastAsia="ru-RU"/>
        </w:rPr>
        <w:t xml:space="preserve">Создание </w:t>
      </w:r>
      <w:r w:rsidRPr="000C25DA">
        <w:rPr>
          <w:rFonts w:ascii="Times New Roman" w:eastAsia="Calibri" w:hAnsi="Times New Roman" w:cs="Times New Roman"/>
          <w:b/>
          <w:i/>
          <w:iCs/>
          <w:sz w:val="24"/>
          <w:szCs w:val="24"/>
          <w:lang w:eastAsia="ru-RU"/>
        </w:rPr>
        <w:t xml:space="preserve">изделий </w:t>
      </w:r>
      <w:r w:rsidRPr="000C25DA">
        <w:rPr>
          <w:rFonts w:ascii="Times New Roman" w:eastAsia="Calibri" w:hAnsi="Times New Roman" w:cs="Times New Roman"/>
          <w:b/>
          <w:bCs/>
          <w:i/>
          <w:iCs/>
          <w:sz w:val="24"/>
          <w:szCs w:val="24"/>
          <w:lang w:eastAsia="ru-RU"/>
        </w:rPr>
        <w:t xml:space="preserve">из </w:t>
      </w:r>
      <w:r w:rsidRPr="000C25DA">
        <w:rPr>
          <w:rFonts w:ascii="Times New Roman" w:eastAsia="Calibri" w:hAnsi="Times New Roman" w:cs="Times New Roman"/>
          <w:b/>
          <w:i/>
          <w:iCs/>
          <w:sz w:val="24"/>
          <w:szCs w:val="24"/>
          <w:lang w:eastAsia="ru-RU"/>
        </w:rPr>
        <w:t>текстильных и поделочных материалов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Свойства текстильных материалов.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Элементы машиноведения.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Конструирование швейных изделий.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Моделирование швейных изделий.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Технология изготовления швейных изделий.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Выполнение образцов ручных стежков, строчек и швов.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b/>
          <w:bCs/>
          <w:i/>
          <w:iCs/>
          <w:sz w:val="24"/>
          <w:szCs w:val="24"/>
          <w:lang w:eastAsia="ru-RU"/>
        </w:rPr>
        <w:t>Художественные ремёсла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Декоративно-прикладное искусство.</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Основы композиции и законы восприятия цвета при создании предметов декоративно-прикладного искусства.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Лоскутное шитьё.</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Роспись ткани.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Вязание крючком.</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Вязание на спицах.</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Сельскохозяйственные технологии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b/>
          <w:i/>
          <w:iCs/>
          <w:sz w:val="24"/>
          <w:szCs w:val="24"/>
          <w:lang w:eastAsia="ru-RU"/>
        </w:rPr>
        <w:t>Технологии растениеводства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Технологии выращивания овощных и цветочно-декоративных культур.</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Технологии выращивания плодовых и ягодных культур.</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Технологии выращивания растений рассадным способом и в защищённом грунте.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Организация производства продукции растениеводства на пришкольном участке и в личном подсобном хозяйстве.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Профессиональное образование и профессиональная карьера.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b/>
          <w:i/>
          <w:iCs/>
          <w:sz w:val="24"/>
          <w:szCs w:val="24"/>
          <w:lang w:eastAsia="ru-RU"/>
        </w:rPr>
        <w:t>Технологии животноводства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Основы птицеводства. Выращивание молодняка сельскохозяйственной птицы.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Основы молочного скотоводства.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Кролиководство.</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Организация домашней или школьной животноводческой мини-фермы.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Профессиональное образование и профессиональная карьера.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b/>
          <w:bCs/>
          <w:i/>
          <w:iCs/>
          <w:sz w:val="24"/>
          <w:szCs w:val="24"/>
          <w:lang w:eastAsia="ru-RU"/>
        </w:rPr>
        <w:t xml:space="preserve">Технологии </w:t>
      </w:r>
      <w:r w:rsidRPr="000C25DA">
        <w:rPr>
          <w:rFonts w:ascii="Times New Roman" w:eastAsia="Calibri" w:hAnsi="Times New Roman" w:cs="Times New Roman"/>
          <w:b/>
          <w:i/>
          <w:iCs/>
          <w:sz w:val="24"/>
          <w:szCs w:val="24"/>
          <w:lang w:eastAsia="ru-RU"/>
        </w:rPr>
        <w:t xml:space="preserve">исследовательской, опытнической и проектной </w:t>
      </w:r>
      <w:r w:rsidRPr="000C25DA">
        <w:rPr>
          <w:rFonts w:ascii="Times New Roman" w:eastAsia="Calibri" w:hAnsi="Times New Roman" w:cs="Times New Roman"/>
          <w:b/>
          <w:bCs/>
          <w:i/>
          <w:iCs/>
          <w:sz w:val="24"/>
          <w:szCs w:val="24"/>
          <w:lang w:eastAsia="ru-RU"/>
        </w:rPr>
        <w:t>деятельности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 xml:space="preserve">Исследовательская и </w:t>
      </w:r>
      <w:r w:rsidRPr="000C25DA">
        <w:rPr>
          <w:rFonts w:ascii="Times New Roman" w:eastAsia="Calibri" w:hAnsi="Times New Roman" w:cs="Times New Roman"/>
          <w:sz w:val="24"/>
          <w:szCs w:val="24"/>
          <w:lang w:eastAsia="ru-RU"/>
        </w:rPr>
        <w:t>созидательная деятельность.</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b/>
          <w:bCs/>
          <w:i/>
          <w:iCs/>
          <w:sz w:val="24"/>
          <w:szCs w:val="24"/>
          <w:lang w:eastAsia="ru-RU"/>
        </w:rPr>
        <w:t>Современное производство и профессиональное самоопределение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Сферы производства, профессиональное образование и профессиональ-ная карьера.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rPr>
      </w:pPr>
      <w:r w:rsidRPr="000C25DA">
        <w:rPr>
          <w:rFonts w:ascii="Times New Roman" w:eastAsia="Calibri" w:hAnsi="Times New Roman" w:cs="Times New Roman"/>
          <w:b/>
          <w:sz w:val="24"/>
          <w:szCs w:val="24"/>
        </w:rPr>
        <w:t>2.2.2.15. Физическая культура и основы безопасности жизнедеятельности</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r w:rsidRPr="000C25DA">
        <w:rPr>
          <w:rFonts w:ascii="Times New Roman" w:eastAsia="Calibri" w:hAnsi="Times New Roman" w:cs="Times New Roman"/>
          <w:b/>
          <w:i/>
          <w:sz w:val="24"/>
          <w:szCs w:val="24"/>
        </w:rPr>
        <w:t xml:space="preserve">Физическая культура </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C25DA" w:rsidRPr="000C25DA" w:rsidRDefault="000C25DA" w:rsidP="000C25DA">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0C25DA">
        <w:rPr>
          <w:rFonts w:ascii="Times New Roman" w:eastAsia="Calibri" w:hAnsi="Times New Roman" w:cs="Times New Roman"/>
          <w:b/>
          <w:sz w:val="24"/>
          <w:szCs w:val="24"/>
        </w:rPr>
        <w:t>Место курса «Физическая культура» в учебном план</w:t>
      </w:r>
      <w:r w:rsidR="00655CAB">
        <w:rPr>
          <w:rFonts w:ascii="Times New Roman" w:eastAsia="Calibri" w:hAnsi="Times New Roman" w:cs="Times New Roman"/>
          <w:b/>
          <w:sz w:val="24"/>
          <w:szCs w:val="24"/>
        </w:rPr>
        <w:t>е МК</w:t>
      </w:r>
      <w:r w:rsidRPr="000C25DA">
        <w:rPr>
          <w:rFonts w:ascii="Times New Roman" w:eastAsia="Calibri" w:hAnsi="Times New Roman" w:cs="Times New Roman"/>
          <w:b/>
          <w:sz w:val="24"/>
          <w:szCs w:val="24"/>
        </w:rPr>
        <w:t>ОУ «Т</w:t>
      </w:r>
      <w:r w:rsidR="00655CAB">
        <w:rPr>
          <w:rFonts w:ascii="Times New Roman" w:eastAsia="Calibri" w:hAnsi="Times New Roman" w:cs="Times New Roman"/>
          <w:b/>
          <w:sz w:val="24"/>
          <w:szCs w:val="24"/>
        </w:rPr>
        <w:t>асутинская ООШ</w:t>
      </w:r>
      <w:r w:rsidRPr="000C25DA">
        <w:rPr>
          <w:rFonts w:ascii="Times New Roman" w:eastAsia="Calibri" w:hAnsi="Times New Roman" w:cs="Times New Roman"/>
          <w:b/>
          <w:sz w:val="24"/>
          <w:szCs w:val="24"/>
        </w:rPr>
        <w:t>».</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 знание и мышление, творческий подход и самостоятельность.</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 xml:space="preserve"> В соответствии со структурой двигательной (физкультурной) деятельности примерная программа включает в себя три основных учебных раздела: «Знания о </w:t>
      </w:r>
      <w:r w:rsidRPr="000C25DA">
        <w:rPr>
          <w:rFonts w:ascii="Times New Roman" w:eastAsia="Calibri" w:hAnsi="Times New Roman" w:cs="Times New Roman"/>
          <w:sz w:val="24"/>
          <w:szCs w:val="24"/>
        </w:rPr>
        <w:lastRenderedPageBreak/>
        <w:t>физической культуре» (информационный компонент деятельности), «Способы двигательной (физкультурной) деятельности» (операциональный компонент деятельности), «Физическое совершенствование» (процессуально-мотивационный компонент деятельности).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Примерная программа и тематическое планирование рассчитаны на 3 ч в неделю в 5-9 классах. В программу включен раздел плавание, рассчитанный на 12часов. Обучение плаванию – это неотъемлемаячастьсистемы образования, средство разностороннего физического воспитания и жизненно необходимый навык, овладеть которым должен каждый гражданин с детских лет, массовое средство оздоровления, закаливания, вид массового детского спорта. Программа предусматривает обучение плаванию двумя способами - кролем на груди и на спине.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Знания о физической культуре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История физической культуры.</w:t>
      </w:r>
      <w:r w:rsidRPr="000C25DA">
        <w:rPr>
          <w:rFonts w:ascii="Times New Roman" w:eastAsia="Calibri" w:hAnsi="Times New Roman" w:cs="Times New Roman"/>
          <w:sz w:val="24"/>
          <w:szCs w:val="24"/>
          <w:lang w:eastAsia="ru-RU"/>
        </w:rPr>
        <w:t>Олимпийские игры древности.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Возрождение Олимпийских игр и олимпийского движения.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Краткая характеристика видов спорта, входящих в программу Олимпийских игр.</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Физическая культура в современном обществе.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Физическая культура (основные понятия). </w:t>
      </w:r>
      <w:r w:rsidRPr="000C25DA">
        <w:rPr>
          <w:rFonts w:ascii="Times New Roman" w:eastAsia="Calibri" w:hAnsi="Times New Roman" w:cs="Times New Roman"/>
          <w:sz w:val="24"/>
          <w:szCs w:val="24"/>
          <w:lang w:eastAsia="ru-RU"/>
        </w:rPr>
        <w:t>Физическое развитие человека.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Физическая подготовка и её связь с укреплением здоровья, развитием физических качеств.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Организация и планирование самостоятельных занятий по развитию физических качеств.</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Техническая подготовка. Техника движений и её основные показатели.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Всестороннее и гармоничное физическое развитие.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Адаптивная физическая культура.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Спортивная подготовка.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Здоровье и здоровый образ жизни.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Профессионально-прикладная физическая подготовка.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Физическая культура человека. </w:t>
      </w:r>
      <w:r w:rsidRPr="000C25DA">
        <w:rPr>
          <w:rFonts w:ascii="Times New Roman" w:eastAsia="Calibri" w:hAnsi="Times New Roman" w:cs="Times New Roman"/>
          <w:sz w:val="24"/>
          <w:szCs w:val="24"/>
          <w:lang w:eastAsia="ru-RU"/>
        </w:rPr>
        <w:t>Режим дня, его основное содержание и правила планирования.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Закаливание организма. Правила безопасности и гигиенические требования.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Влияние занятий физической культурой на формирование положительных качеств личности.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Проведение самостоятельных занятий по коррекции осанки и телосложения.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Восстановительный массаж.</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Проведение банных процедур.</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Доврачебная помощь во время занятий физической культурой и спортом.</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Способы двигательной (физкультурной) деятельности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Организация и проведение самостоятельных занятий физической культурой. </w:t>
      </w:r>
      <w:r w:rsidRPr="000C25DA">
        <w:rPr>
          <w:rFonts w:ascii="Times New Roman" w:eastAsia="Calibri" w:hAnsi="Times New Roman" w:cs="Times New Roman"/>
          <w:sz w:val="24"/>
          <w:szCs w:val="24"/>
          <w:lang w:eastAsia="ru-RU"/>
        </w:rPr>
        <w:t>Подготовка к занятиям физической культурой.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Выбор упражнений и составление индивидуальных комплексов для утренней зарядки, физкультминуток, физкультпауз (подвижных перемен).</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Планирование занятий физической культурой.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Проведение самостоятельных занятий прикладной физической подготовкой.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Организация досуга средствами физической культуры.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Оценка эффективности занятий физической культурой. </w:t>
      </w:r>
      <w:r w:rsidRPr="000C25DA">
        <w:rPr>
          <w:rFonts w:ascii="Times New Roman" w:eastAsia="Calibri" w:hAnsi="Times New Roman" w:cs="Times New Roman"/>
          <w:sz w:val="24"/>
          <w:szCs w:val="24"/>
          <w:lang w:eastAsia="ru-RU"/>
        </w:rPr>
        <w:t>Самонаблюдение и самоконтроль.</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Оценка эффективности занятий физкультурно-оздоровительной деятельностью. </w:t>
      </w:r>
      <w:r w:rsidRPr="000C25DA">
        <w:rPr>
          <w:rFonts w:ascii="Times New Roman" w:eastAsia="Calibri" w:hAnsi="Times New Roman" w:cs="Times New Roman"/>
          <w:sz w:val="24"/>
          <w:szCs w:val="24"/>
          <w:lang w:eastAsia="ru-RU"/>
        </w:rPr>
        <w:lastRenderedPageBreak/>
        <w:t>Оценка техники движений, способы выявления и устранения ошибок в технике выполнения (технических ошибок).</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Измерение резервов организма и состояния здоровья с помощью функциональных проб.</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Физическое совершенствование</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Физкультурно-оздоровительная деятельность.</w:t>
      </w:r>
      <w:r w:rsidRPr="000C25DA">
        <w:rPr>
          <w:rFonts w:ascii="Times New Roman" w:eastAsia="Calibri" w:hAnsi="Times New Roman" w:cs="Times New Roman"/>
          <w:sz w:val="24"/>
          <w:szCs w:val="24"/>
          <w:lang w:eastAsia="ru-RU"/>
        </w:rPr>
        <w:t>Оздоровительные формы занятий в режиме учебного дня и учебной недели.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Индивидуальные комплексы адаптивной (лечебной) и корригирующей физической культуры.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Спортивно-оздоровительная деятельность с общеразвивающей направленностью</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 xml:space="preserve">Гимнастика с основами акробатики. </w:t>
      </w:r>
      <w:r w:rsidRPr="000C25DA">
        <w:rPr>
          <w:rFonts w:ascii="Times New Roman" w:eastAsia="Calibri" w:hAnsi="Times New Roman" w:cs="Times New Roman"/>
          <w:sz w:val="24"/>
          <w:szCs w:val="24"/>
          <w:lang w:eastAsia="ru-RU"/>
        </w:rPr>
        <w:t>Организующие команды и приёмы.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Акробатические упражнения и комбинации.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Ритмическая гимнастика (девочки).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Опорные прыжки.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Упражнения и комбинации на гимнастическом бревне (девочки).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Упражнения и комбинации на гимнастической перекладине (мальчики).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Лёгкая атлетика.</w:t>
      </w:r>
      <w:r w:rsidRPr="000C25DA">
        <w:rPr>
          <w:rFonts w:ascii="Times New Roman" w:eastAsia="Calibri" w:hAnsi="Times New Roman" w:cs="Times New Roman"/>
          <w:sz w:val="24"/>
          <w:szCs w:val="24"/>
          <w:lang w:eastAsia="ru-RU"/>
        </w:rPr>
        <w:t>Беговые упражнения.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Прыжковые упражнения.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Метание малого мяча.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Лыжные гонки.</w:t>
      </w:r>
      <w:r w:rsidRPr="000C25DA">
        <w:rPr>
          <w:rFonts w:ascii="Times New Roman" w:eastAsia="Calibri" w:hAnsi="Times New Roman" w:cs="Times New Roman"/>
          <w:sz w:val="24"/>
          <w:szCs w:val="24"/>
          <w:lang w:eastAsia="ru-RU"/>
        </w:rPr>
        <w:t>Передвижения на лыжах.</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Подъёмы, спуски, повороты, торможения.</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b/>
          <w:bCs/>
          <w:i/>
          <w:iCs/>
          <w:sz w:val="24"/>
          <w:szCs w:val="24"/>
          <w:lang w:eastAsia="ru-RU"/>
        </w:rPr>
        <w:t>Спортивные игры.</w:t>
      </w:r>
      <w:r w:rsidRPr="000C25DA">
        <w:rPr>
          <w:rFonts w:ascii="Times New Roman" w:eastAsia="Calibri" w:hAnsi="Times New Roman" w:cs="Times New Roman"/>
          <w:sz w:val="24"/>
          <w:szCs w:val="24"/>
          <w:lang w:eastAsia="ru-RU"/>
        </w:rPr>
        <w:t xml:space="preserve">Баскетбол. </w:t>
      </w:r>
      <w:r w:rsidRPr="000C25DA">
        <w:rPr>
          <w:rFonts w:ascii="Times New Roman" w:eastAsia="Calibri" w:hAnsi="Times New Roman" w:cs="Times New Roman"/>
          <w:i/>
          <w:iCs/>
          <w:sz w:val="24"/>
          <w:szCs w:val="24"/>
          <w:lang w:eastAsia="ru-RU"/>
        </w:rPr>
        <w:t>Игра по правилам.</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sz w:val="24"/>
          <w:szCs w:val="24"/>
          <w:lang w:eastAsia="ru-RU"/>
        </w:rPr>
        <w:t xml:space="preserve">Волейбол. </w:t>
      </w:r>
      <w:r w:rsidRPr="000C25DA">
        <w:rPr>
          <w:rFonts w:ascii="Times New Roman" w:eastAsia="Calibri" w:hAnsi="Times New Roman" w:cs="Times New Roman"/>
          <w:i/>
          <w:iCs/>
          <w:sz w:val="24"/>
          <w:szCs w:val="24"/>
          <w:lang w:eastAsia="ru-RU"/>
        </w:rPr>
        <w:t>Игра по правилам.</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sz w:val="24"/>
          <w:szCs w:val="24"/>
          <w:lang w:eastAsia="ru-RU"/>
        </w:rPr>
        <w:t xml:space="preserve">Футбол. </w:t>
      </w:r>
      <w:r w:rsidRPr="000C25DA">
        <w:rPr>
          <w:rFonts w:ascii="Times New Roman" w:eastAsia="Calibri" w:hAnsi="Times New Roman" w:cs="Times New Roman"/>
          <w:i/>
          <w:iCs/>
          <w:sz w:val="24"/>
          <w:szCs w:val="24"/>
          <w:lang w:eastAsia="ru-RU"/>
        </w:rPr>
        <w:t>Игра по правилам.</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pacing w:val="-4"/>
          <w:sz w:val="24"/>
          <w:szCs w:val="24"/>
          <w:lang w:eastAsia="ru-RU"/>
        </w:rPr>
        <w:t>Прикладно-ориентированная подготовка.</w:t>
      </w:r>
      <w:r w:rsidRPr="000C25DA">
        <w:rPr>
          <w:rFonts w:ascii="Times New Roman" w:eastAsia="Calibri" w:hAnsi="Times New Roman" w:cs="Times New Roman"/>
          <w:spacing w:val="-6"/>
          <w:sz w:val="24"/>
          <w:szCs w:val="24"/>
          <w:lang w:eastAsia="ru-RU"/>
        </w:rPr>
        <w:t>Прикладно-ориентированные упражнения</w:t>
      </w:r>
      <w:r w:rsidRPr="000C25DA">
        <w:rPr>
          <w:rFonts w:ascii="Times New Roman" w:eastAsia="Calibri" w:hAnsi="Times New Roman" w:cs="Times New Roman"/>
          <w:sz w:val="24"/>
          <w:szCs w:val="24"/>
          <w:lang w:eastAsia="ru-RU"/>
        </w:rPr>
        <w:t>.</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Упражнения общеразвивающей направленности.</w:t>
      </w:r>
      <w:r w:rsidRPr="000C25DA">
        <w:rPr>
          <w:rFonts w:ascii="Times New Roman" w:eastAsia="Calibri" w:hAnsi="Times New Roman" w:cs="Times New Roman"/>
          <w:sz w:val="24"/>
          <w:szCs w:val="24"/>
          <w:lang w:eastAsia="ru-RU"/>
        </w:rPr>
        <w:t>Общефизическая подготовка.</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Гимнастика с основами акробатики.</w:t>
      </w:r>
      <w:r w:rsidRPr="000C25DA">
        <w:rPr>
          <w:rFonts w:ascii="Times New Roman" w:eastAsia="Calibri" w:hAnsi="Times New Roman" w:cs="Times New Roman"/>
          <w:sz w:val="24"/>
          <w:szCs w:val="24"/>
          <w:lang w:eastAsia="ru-RU"/>
        </w:rPr>
        <w:t>Развитие гибкости, координации движений, силы, выносливости.</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Лёгкая атлетика.</w:t>
      </w:r>
      <w:r w:rsidRPr="000C25DA">
        <w:rPr>
          <w:rFonts w:ascii="Times New Roman" w:eastAsia="Calibri" w:hAnsi="Times New Roman" w:cs="Times New Roman"/>
          <w:sz w:val="24"/>
          <w:szCs w:val="24"/>
          <w:lang w:eastAsia="ru-RU"/>
        </w:rPr>
        <w:t>Развитие выносливости, силы, быстроты, координации движений.</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Лыжные гонки.</w:t>
      </w:r>
      <w:r w:rsidRPr="000C25DA">
        <w:rPr>
          <w:rFonts w:ascii="Times New Roman" w:eastAsia="Calibri" w:hAnsi="Times New Roman" w:cs="Times New Roman"/>
          <w:sz w:val="24"/>
          <w:szCs w:val="24"/>
          <w:lang w:eastAsia="ru-RU"/>
        </w:rPr>
        <w:t>Развитие выносливости, силы, координации движений, быстроты.</w:t>
      </w:r>
    </w:p>
    <w:p w:rsidR="000C25DA" w:rsidRPr="000C25DA" w:rsidRDefault="000C25DA" w:rsidP="000C25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Баскетбол.</w:t>
      </w:r>
      <w:r w:rsidRPr="000C25DA">
        <w:rPr>
          <w:rFonts w:ascii="Times New Roman" w:eastAsia="Calibri" w:hAnsi="Times New Roman" w:cs="Times New Roman"/>
          <w:sz w:val="24"/>
          <w:szCs w:val="24"/>
          <w:lang w:eastAsia="ru-RU"/>
        </w:rPr>
        <w:t>Развитие быстроты, силы, выносливости, координации движений.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i/>
          <w:iCs/>
          <w:sz w:val="24"/>
          <w:szCs w:val="24"/>
          <w:lang w:eastAsia="ru-RU"/>
        </w:rPr>
        <w:t>Футбол.</w:t>
      </w:r>
      <w:r w:rsidRPr="000C25DA">
        <w:rPr>
          <w:rFonts w:ascii="Times New Roman" w:eastAsia="Calibri" w:hAnsi="Times New Roman" w:cs="Times New Roman"/>
          <w:sz w:val="24"/>
          <w:szCs w:val="24"/>
          <w:lang w:eastAsia="ru-RU"/>
        </w:rPr>
        <w:t>Развитие быстроты, силы, выносливости.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r w:rsidRPr="000C25DA">
        <w:rPr>
          <w:rFonts w:ascii="Times New Roman" w:eastAsia="Calibri" w:hAnsi="Times New Roman" w:cs="Times New Roman"/>
          <w:b/>
          <w:i/>
          <w:sz w:val="24"/>
          <w:szCs w:val="24"/>
        </w:rPr>
        <w:t>2.2.2.16.Основы безопасности жизнедеятельности</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25DA">
        <w:rPr>
          <w:rFonts w:ascii="Times New Roman" w:eastAsia="Calibri" w:hAnsi="Times New Roman" w:cs="Times New Roman"/>
          <w:sz w:val="24"/>
          <w:szCs w:val="24"/>
        </w:rPr>
        <w:t>Предмет «Основы безопасности жизнедеятельности» в соответствии с  учебным планом основного общего образования изучается в 8 классе. В 5-7-х и 9 классах темы курса ОБЖ интегрированы в содержание таких предметов как биология, география, физическая культура, технология, обществознание, практические вопросы вводятся как одно из направлений деятельности классных руководителей.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b/>
          <w:bCs/>
          <w:i/>
          <w:sz w:val="24"/>
          <w:szCs w:val="24"/>
          <w:lang w:eastAsia="ru-RU"/>
        </w:rPr>
      </w:pPr>
      <w:r w:rsidRPr="000C25DA">
        <w:rPr>
          <w:rFonts w:ascii="Times New Roman" w:eastAsia="Calibri" w:hAnsi="Times New Roman" w:cs="Times New Roman"/>
          <w:b/>
          <w:bCs/>
          <w:i/>
          <w:sz w:val="24"/>
          <w:szCs w:val="24"/>
          <w:lang w:eastAsia="ru-RU"/>
        </w:rPr>
        <w:t>Основы безопасности личности, общества и государства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iCs/>
          <w:sz w:val="24"/>
          <w:szCs w:val="24"/>
          <w:lang w:eastAsia="ru-RU"/>
        </w:rPr>
      </w:pPr>
      <w:r w:rsidRPr="000C25DA">
        <w:rPr>
          <w:rFonts w:ascii="Times New Roman" w:eastAsia="Calibri" w:hAnsi="Times New Roman" w:cs="Times New Roman"/>
          <w:b/>
          <w:iCs/>
          <w:sz w:val="24"/>
          <w:szCs w:val="24"/>
          <w:lang w:eastAsia="ru-RU"/>
        </w:rPr>
        <w:t>Основы комплексной безопасности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i/>
          <w:sz w:val="24"/>
          <w:szCs w:val="24"/>
          <w:lang w:eastAsia="ru-RU"/>
        </w:rPr>
        <w:t>Обеспечение личной безопасности в повседневной жизни.</w:t>
      </w:r>
      <w:r w:rsidRPr="000C25DA">
        <w:rPr>
          <w:rFonts w:ascii="Times New Roman" w:eastAsia="Calibri" w:hAnsi="Times New Roman" w:cs="Times New Roman"/>
          <w:sz w:val="24"/>
          <w:szCs w:val="24"/>
          <w:lang w:eastAsia="ru-RU"/>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i/>
          <w:sz w:val="24"/>
          <w:szCs w:val="24"/>
          <w:lang w:eastAsia="ru-RU"/>
        </w:rPr>
        <w:t>Обеспечение безопасности при активном отдыхе в природных условиях.</w:t>
      </w:r>
      <w:r w:rsidRPr="000C25DA">
        <w:rPr>
          <w:rFonts w:ascii="Times New Roman" w:eastAsia="Calibri" w:hAnsi="Times New Roman" w:cs="Times New Roman"/>
          <w:sz w:val="24"/>
          <w:szCs w:val="24"/>
          <w:lang w:eastAsia="ru-RU"/>
        </w:rPr>
        <w:t xml:space="preserve">Подготовка к активному отдыху на природе. Активный отдых на природе и </w:t>
      </w:r>
      <w:r w:rsidRPr="000C25DA">
        <w:rPr>
          <w:rFonts w:ascii="Times New Roman" w:eastAsia="Calibri" w:hAnsi="Times New Roman" w:cs="Times New Roman"/>
          <w:sz w:val="24"/>
          <w:szCs w:val="24"/>
          <w:lang w:eastAsia="ru-RU"/>
        </w:rPr>
        <w:lastRenderedPageBreak/>
        <w:t>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i/>
          <w:sz w:val="24"/>
          <w:szCs w:val="24"/>
          <w:lang w:eastAsia="ru-RU"/>
        </w:rPr>
        <w:t>Обеспечение личной безопасности при угрозе террористического акта.</w:t>
      </w:r>
      <w:r w:rsidRPr="000C25DA">
        <w:rPr>
          <w:rFonts w:ascii="Times New Roman" w:eastAsia="Calibri" w:hAnsi="Times New Roman" w:cs="Times New Roman"/>
          <w:sz w:val="24"/>
          <w:szCs w:val="24"/>
          <w:lang w:eastAsia="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i/>
          <w:sz w:val="24"/>
          <w:szCs w:val="24"/>
          <w:lang w:eastAsia="ru-RU"/>
        </w:rPr>
        <w:t>Обеспечение безопасности в чрезвычайных ситуациях природного, техногенного и социального характера.</w:t>
      </w:r>
      <w:r w:rsidRPr="000C25DA">
        <w:rPr>
          <w:rFonts w:ascii="Times New Roman" w:eastAsia="Calibri" w:hAnsi="Times New Roman" w:cs="Times New Roman"/>
          <w:sz w:val="24"/>
          <w:szCs w:val="24"/>
          <w:lang w:eastAsia="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iCs/>
          <w:sz w:val="24"/>
          <w:szCs w:val="24"/>
          <w:lang w:eastAsia="ru-RU"/>
        </w:rPr>
      </w:pPr>
      <w:r w:rsidRPr="000C25DA">
        <w:rPr>
          <w:rFonts w:ascii="Times New Roman" w:eastAsia="Calibri" w:hAnsi="Times New Roman" w:cs="Times New Roman"/>
          <w:b/>
          <w:iCs/>
          <w:sz w:val="24"/>
          <w:szCs w:val="24"/>
          <w:lang w:eastAsia="ru-RU"/>
        </w:rPr>
        <w:t>Защита населения Российской Федерации от чрезвычайных ситуаций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i/>
          <w:sz w:val="24"/>
          <w:szCs w:val="24"/>
          <w:lang w:eastAsia="ru-RU"/>
        </w:rPr>
        <w:t>Организация защиты населения от чрезвычайных ситуаций.</w:t>
      </w:r>
      <w:r w:rsidRPr="000C25DA">
        <w:rPr>
          <w:rFonts w:ascii="Times New Roman" w:eastAsia="Calibri" w:hAnsi="Times New Roman" w:cs="Times New Roman"/>
          <w:sz w:val="24"/>
          <w:szCs w:val="24"/>
          <w:lang w:eastAsia="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Основы противодействия терроризму и экстремизму в Российской Федерации</w:t>
      </w:r>
    </w:p>
    <w:p w:rsidR="000C25DA" w:rsidRPr="000C25DA" w:rsidRDefault="000C25DA" w:rsidP="000C25DA">
      <w:pPr>
        <w:spacing w:after="0" w:line="240" w:lineRule="auto"/>
        <w:ind w:firstLine="709"/>
        <w:jc w:val="both"/>
        <w:rPr>
          <w:rFonts w:ascii="Times New Roman" w:eastAsia="Times New Roman" w:hAnsi="Times New Roman" w:cs="Times New Roman"/>
          <w:i/>
          <w:sz w:val="24"/>
          <w:szCs w:val="24"/>
          <w:lang w:bidi="en-US"/>
        </w:rPr>
      </w:pPr>
      <w:r w:rsidRPr="000C25DA">
        <w:rPr>
          <w:rFonts w:ascii="Times New Roman" w:eastAsia="Times New Roman" w:hAnsi="Times New Roman" w:cs="Times New Roman"/>
          <w:i/>
          <w:sz w:val="24"/>
          <w:szCs w:val="24"/>
          <w:lang w:bidi="en-US"/>
        </w:rPr>
        <w:t>Экстремизм и терроризм</w:t>
      </w:r>
      <w:r w:rsidRPr="000C25DA">
        <w:rPr>
          <w:rFonts w:ascii="Times New Roman" w:eastAsia="Times New Roman" w:hAnsi="Times New Roman" w:cs="Times New Roman"/>
          <w:sz w:val="24"/>
          <w:szCs w:val="24"/>
          <w:lang w:bidi="en-US"/>
        </w:rPr>
        <w:t xml:space="preserve"> — </w:t>
      </w:r>
      <w:r w:rsidRPr="000C25DA">
        <w:rPr>
          <w:rFonts w:ascii="Times New Roman" w:eastAsia="Times New Roman" w:hAnsi="Times New Roman" w:cs="Times New Roman"/>
          <w:i/>
          <w:sz w:val="24"/>
          <w:szCs w:val="24"/>
          <w:lang w:bidi="en-US"/>
        </w:rPr>
        <w:t xml:space="preserve">чрезвычайные опасности для общества и государства. </w:t>
      </w:r>
      <w:r w:rsidRPr="000C25DA">
        <w:rPr>
          <w:rFonts w:ascii="Times New Roman" w:eastAsia="Times New Roman" w:hAnsi="Times New Roman" w:cs="Times New Roman"/>
          <w:sz w:val="24"/>
          <w:szCs w:val="24"/>
          <w:lang w:bidi="en-US"/>
        </w:rPr>
        <w:t>Основные причины возникновения терроризма и экстремизма. Противодействие терроризму в мировом сообществе.</w:t>
      </w:r>
    </w:p>
    <w:p w:rsidR="000C25DA" w:rsidRPr="000C25DA" w:rsidRDefault="000C25DA" w:rsidP="000C25DA">
      <w:pPr>
        <w:spacing w:after="0" w:line="240" w:lineRule="auto"/>
        <w:ind w:firstLine="709"/>
        <w:jc w:val="both"/>
        <w:rPr>
          <w:rFonts w:ascii="Times New Roman" w:eastAsia="Times New Roman" w:hAnsi="Times New Roman" w:cs="Times New Roman"/>
          <w:i/>
          <w:sz w:val="24"/>
          <w:szCs w:val="24"/>
          <w:lang w:bidi="en-US"/>
        </w:rPr>
      </w:pPr>
      <w:r w:rsidRPr="000C25DA">
        <w:rPr>
          <w:rFonts w:ascii="Times New Roman" w:eastAsia="Times New Roman" w:hAnsi="Times New Roman" w:cs="Times New Roman"/>
          <w:i/>
          <w:sz w:val="24"/>
          <w:szCs w:val="24"/>
          <w:lang w:bidi="en-US"/>
        </w:rPr>
        <w:t xml:space="preserve">Нормативно-правовая база противодействия терроризму, экстремизму и наркотизму в Российской Федерации. </w:t>
      </w:r>
      <w:r w:rsidRPr="000C25DA">
        <w:rPr>
          <w:rFonts w:ascii="Times New Roman" w:eastAsia="Times New Roman" w:hAnsi="Times New Roman" w:cs="Times New Roman"/>
          <w:sz w:val="24"/>
          <w:szCs w:val="24"/>
          <w:lang w:bidi="en-US"/>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0C25DA" w:rsidRPr="000C25DA" w:rsidRDefault="000C25DA" w:rsidP="000C25DA">
      <w:pPr>
        <w:spacing w:after="0" w:line="240" w:lineRule="auto"/>
        <w:ind w:firstLine="709"/>
        <w:jc w:val="both"/>
        <w:rPr>
          <w:rFonts w:ascii="Times New Roman" w:eastAsia="Times New Roman" w:hAnsi="Times New Roman" w:cs="Times New Roman"/>
          <w:i/>
          <w:sz w:val="24"/>
          <w:szCs w:val="24"/>
          <w:lang w:bidi="en-US"/>
        </w:rPr>
      </w:pPr>
      <w:r w:rsidRPr="000C25DA">
        <w:rPr>
          <w:rFonts w:ascii="Times New Roman" w:eastAsia="Times New Roman" w:hAnsi="Times New Roman" w:cs="Times New Roman"/>
          <w:i/>
          <w:sz w:val="24"/>
          <w:szCs w:val="24"/>
          <w:lang w:bidi="en-US"/>
        </w:rPr>
        <w:t xml:space="preserve">Организационные основы системы противодействия терроризму и экстремизму в Российской Федерации. </w:t>
      </w:r>
      <w:r w:rsidRPr="000C25DA">
        <w:rPr>
          <w:rFonts w:ascii="Times New Roman" w:eastAsia="Times New Roman" w:hAnsi="Times New Roman" w:cs="Times New Roman"/>
          <w:sz w:val="24"/>
          <w:szCs w:val="24"/>
          <w:lang w:bidi="en-US"/>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0C25DA" w:rsidRPr="000C25DA" w:rsidRDefault="000C25DA" w:rsidP="000C25DA">
      <w:pPr>
        <w:spacing w:after="0" w:line="240" w:lineRule="auto"/>
        <w:ind w:firstLine="709"/>
        <w:jc w:val="both"/>
        <w:rPr>
          <w:rFonts w:ascii="Times New Roman" w:eastAsia="Times New Roman" w:hAnsi="Times New Roman" w:cs="Times New Roman"/>
          <w:i/>
          <w:sz w:val="24"/>
          <w:szCs w:val="24"/>
          <w:lang w:bidi="en-US"/>
        </w:rPr>
      </w:pPr>
      <w:r w:rsidRPr="000C25DA">
        <w:rPr>
          <w:rFonts w:ascii="Times New Roman" w:eastAsia="Times New Roman" w:hAnsi="Times New Roman" w:cs="Times New Roman"/>
          <w:i/>
          <w:sz w:val="24"/>
          <w:szCs w:val="24"/>
          <w:lang w:bidi="en-US"/>
        </w:rPr>
        <w:t xml:space="preserve">Духовно-нравственные основы противодействия терроризму и экстремизму. </w:t>
      </w:r>
      <w:r w:rsidRPr="000C25DA">
        <w:rPr>
          <w:rFonts w:ascii="Times New Roman" w:eastAsia="Times New Roman" w:hAnsi="Times New Roman" w:cs="Times New Roman"/>
          <w:sz w:val="24"/>
          <w:szCs w:val="24"/>
          <w:lang w:bidi="en-US"/>
        </w:rPr>
        <w:t>Роль нравственной позиции и выработка личных качеств в формировании антитеррористического поведения.</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Влияние уровня культуры в области безопасности жизнедеятельности на формирование антитеррористического поведения.</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Профилактика террористической деятельности.</w:t>
      </w:r>
    </w:p>
    <w:p w:rsidR="000C25DA" w:rsidRPr="000C25DA" w:rsidRDefault="000C25DA" w:rsidP="000C25DA">
      <w:pPr>
        <w:spacing w:after="0" w:line="240" w:lineRule="auto"/>
        <w:ind w:firstLine="709"/>
        <w:jc w:val="both"/>
        <w:rPr>
          <w:rFonts w:ascii="Times New Roman" w:eastAsia="Times New Roman" w:hAnsi="Times New Roman" w:cs="Times New Roman"/>
          <w:i/>
          <w:sz w:val="24"/>
          <w:szCs w:val="24"/>
          <w:lang w:bidi="en-US"/>
        </w:rPr>
      </w:pPr>
      <w:r w:rsidRPr="000C25DA">
        <w:rPr>
          <w:rFonts w:ascii="Times New Roman" w:eastAsia="Times New Roman" w:hAnsi="Times New Roman" w:cs="Times New Roman"/>
          <w:i/>
          <w:sz w:val="24"/>
          <w:szCs w:val="24"/>
          <w:lang w:bidi="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0C25DA">
        <w:rPr>
          <w:rFonts w:ascii="Times New Roman" w:eastAsia="Times New Roman" w:hAnsi="Times New Roman" w:cs="Times New Roman"/>
          <w:sz w:val="24"/>
          <w:szCs w:val="24"/>
          <w:lang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Наказание за участие в террористической и экстремистской деятельности.</w:t>
      </w:r>
    </w:p>
    <w:p w:rsidR="000C25DA" w:rsidRPr="000C25DA" w:rsidRDefault="000C25DA" w:rsidP="000C25DA">
      <w:pPr>
        <w:spacing w:after="0" w:line="240" w:lineRule="auto"/>
        <w:ind w:firstLine="709"/>
        <w:jc w:val="both"/>
        <w:rPr>
          <w:rFonts w:ascii="Times New Roman" w:eastAsia="Times New Roman" w:hAnsi="Times New Roman" w:cs="Times New Roman"/>
          <w:i/>
          <w:sz w:val="24"/>
          <w:szCs w:val="24"/>
          <w:lang w:bidi="en-US"/>
        </w:rPr>
      </w:pPr>
      <w:r w:rsidRPr="000C25DA">
        <w:rPr>
          <w:rFonts w:ascii="Times New Roman" w:eastAsia="Times New Roman" w:hAnsi="Times New Roman" w:cs="Times New Roman"/>
          <w:i/>
          <w:sz w:val="24"/>
          <w:szCs w:val="24"/>
          <w:lang w:bidi="en-US"/>
        </w:rPr>
        <w:t xml:space="preserve">Обеспечение личной безопасности при угрозе террористического акта. </w:t>
      </w:r>
      <w:r w:rsidRPr="000C25DA">
        <w:rPr>
          <w:rFonts w:ascii="Times New Roman" w:eastAsia="Times New Roman" w:hAnsi="Times New Roman" w:cs="Times New Roman"/>
          <w:sz w:val="24"/>
          <w:szCs w:val="24"/>
          <w:lang w:bidi="en-US"/>
        </w:rPr>
        <w:t>Взрывы в местах массового скопления людей.</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Захват воздушных и морских судов, автомашин и других транспортных средств и удерживание в них заложников.</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Правила поведения при возможной опасности взрыва.</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Правила безопасного поведения, если взрыв произошёл.</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Меры безопасности в случае похищения или захвата в заложники.</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Обеспечение безопасности при захвате самолёта.</w:t>
      </w:r>
    </w:p>
    <w:p w:rsidR="000C25DA" w:rsidRPr="000C25DA" w:rsidRDefault="000C25DA" w:rsidP="000C25DA">
      <w:pPr>
        <w:spacing w:after="0" w:line="240" w:lineRule="auto"/>
        <w:ind w:firstLine="709"/>
        <w:jc w:val="both"/>
        <w:rPr>
          <w:rFonts w:ascii="Times New Roman" w:eastAsia="Times New Roman" w:hAnsi="Times New Roman" w:cs="Times New Roman"/>
          <w:sz w:val="24"/>
          <w:szCs w:val="24"/>
          <w:lang w:bidi="en-US"/>
        </w:rPr>
      </w:pPr>
      <w:r w:rsidRPr="000C25DA">
        <w:rPr>
          <w:rFonts w:ascii="Times New Roman" w:eastAsia="Times New Roman" w:hAnsi="Times New Roman" w:cs="Times New Roman"/>
          <w:sz w:val="24"/>
          <w:szCs w:val="24"/>
          <w:lang w:bidi="en-US"/>
        </w:rPr>
        <w:t>Правила поведения при перестрелке.</w:t>
      </w: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b/>
          <w:bCs/>
          <w:i/>
          <w:sz w:val="24"/>
          <w:szCs w:val="24"/>
          <w:lang w:eastAsia="ru-RU"/>
        </w:rPr>
      </w:pPr>
      <w:r w:rsidRPr="000C25DA">
        <w:rPr>
          <w:rFonts w:ascii="Times New Roman" w:eastAsia="Calibri" w:hAnsi="Times New Roman" w:cs="Times New Roman"/>
          <w:b/>
          <w:bCs/>
          <w:i/>
          <w:sz w:val="24"/>
          <w:szCs w:val="24"/>
          <w:lang w:eastAsia="ru-RU"/>
        </w:rPr>
        <w:lastRenderedPageBreak/>
        <w:t>Основы медицинских знаний и здорового образа жизни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iCs/>
          <w:sz w:val="24"/>
          <w:szCs w:val="24"/>
          <w:lang w:eastAsia="ru-RU"/>
        </w:rPr>
      </w:pPr>
      <w:r w:rsidRPr="000C25DA">
        <w:rPr>
          <w:rFonts w:ascii="Times New Roman" w:eastAsia="Calibri" w:hAnsi="Times New Roman" w:cs="Times New Roman"/>
          <w:b/>
          <w:iCs/>
          <w:sz w:val="24"/>
          <w:szCs w:val="24"/>
          <w:lang w:eastAsia="ru-RU"/>
        </w:rPr>
        <w:t>Основы здорового образа жизни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i/>
          <w:sz w:val="24"/>
          <w:szCs w:val="24"/>
          <w:lang w:eastAsia="ru-RU"/>
        </w:rPr>
        <w:t>Здоровый образ жизни и его составляющие.</w:t>
      </w:r>
      <w:r w:rsidRPr="000C25DA">
        <w:rPr>
          <w:rFonts w:ascii="Times New Roman" w:eastAsia="Calibri" w:hAnsi="Times New Roman" w:cs="Times New Roman"/>
          <w:sz w:val="24"/>
          <w:szCs w:val="24"/>
          <w:lang w:eastAsia="ru-RU"/>
        </w:rPr>
        <w:t>Основные понятия о здоровье и здоровом образе жизни. Составляющие здорового образа жизни.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i/>
          <w:sz w:val="24"/>
          <w:szCs w:val="24"/>
          <w:lang w:eastAsia="ru-RU"/>
        </w:rPr>
        <w:t>Факторы, разрушающие здоровье.</w:t>
      </w:r>
      <w:r w:rsidRPr="000C25DA">
        <w:rPr>
          <w:rFonts w:ascii="Times New Roman" w:eastAsia="Calibri" w:hAnsi="Times New Roman" w:cs="Times New Roman"/>
          <w:sz w:val="24"/>
          <w:szCs w:val="24"/>
          <w:lang w:eastAsia="ru-RU"/>
        </w:rPr>
        <w:t>Вредные привычки и их влияние на здоровье. Ранние половые связи и их отрицательные последствия для здоровья человека.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i/>
          <w:sz w:val="24"/>
          <w:szCs w:val="24"/>
          <w:lang w:eastAsia="ru-RU"/>
        </w:rPr>
        <w:t>Правовые аспекты взаимоотношения полов.</w:t>
      </w:r>
      <w:r w:rsidRPr="000C25DA">
        <w:rPr>
          <w:rFonts w:ascii="Times New Roman" w:eastAsia="Calibri" w:hAnsi="Times New Roman" w:cs="Times New Roman"/>
          <w:sz w:val="24"/>
          <w:szCs w:val="24"/>
          <w:lang w:eastAsia="ru-RU"/>
        </w:rPr>
        <w:t>Семья в современном обществе.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iCs/>
          <w:sz w:val="24"/>
          <w:szCs w:val="24"/>
          <w:lang w:eastAsia="ru-RU"/>
        </w:rPr>
      </w:pPr>
      <w:r w:rsidRPr="000C25DA">
        <w:rPr>
          <w:rFonts w:ascii="Times New Roman" w:eastAsia="Calibri" w:hAnsi="Times New Roman" w:cs="Times New Roman"/>
          <w:b/>
          <w:iCs/>
          <w:sz w:val="24"/>
          <w:szCs w:val="24"/>
          <w:lang w:eastAsia="ru-RU"/>
        </w:rPr>
        <w:t>Основы медицинских знаний и оказание первой медицинской помощи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i/>
          <w:sz w:val="24"/>
          <w:szCs w:val="24"/>
          <w:lang w:eastAsia="ru-RU"/>
        </w:rPr>
        <w:t>Оказание первой медицинской помощи.</w:t>
      </w:r>
      <w:r w:rsidRPr="000C25DA">
        <w:rPr>
          <w:rFonts w:ascii="Times New Roman" w:eastAsia="Calibri" w:hAnsi="Times New Roman" w:cs="Times New Roman"/>
          <w:sz w:val="24"/>
          <w:szCs w:val="24"/>
          <w:lang w:eastAsia="ru-RU"/>
        </w:rPr>
        <w:t>Первая медицинская помощь и правила её оказания.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i/>
          <w:sz w:val="24"/>
          <w:szCs w:val="24"/>
          <w:lang w:eastAsia="ru-RU"/>
        </w:rPr>
        <w:t>Первая медицинская помощь при неотложных состояниях.</w:t>
      </w:r>
      <w:r w:rsidRPr="000C25DA">
        <w:rPr>
          <w:rFonts w:ascii="Times New Roman" w:eastAsia="Calibri" w:hAnsi="Times New Roman" w:cs="Times New Roman"/>
          <w:sz w:val="24"/>
          <w:szCs w:val="24"/>
          <w:lang w:eastAsia="ru-RU"/>
        </w:rPr>
        <w:t>Правила оказания первой медицинской помощи при неотложных состояниях.</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i/>
          <w:sz w:val="24"/>
          <w:szCs w:val="24"/>
          <w:lang w:eastAsia="ru-RU"/>
        </w:rPr>
        <w:t>Первая медицинская помощь при массовых поражениях.</w:t>
      </w:r>
      <w:r w:rsidRPr="000C25DA">
        <w:rPr>
          <w:rFonts w:ascii="Times New Roman" w:eastAsia="Calibri" w:hAnsi="Times New Roman" w:cs="Times New Roman"/>
          <w:sz w:val="24"/>
          <w:szCs w:val="24"/>
          <w:lang w:eastAsia="ru-RU"/>
        </w:rPr>
        <w:t>Комплекс простейших мероприятий по оказанию первой медицинской помощи при массовых поражениях.</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color w:val="FF0000"/>
          <w:sz w:val="28"/>
          <w:szCs w:val="28"/>
          <w:lang w:eastAsia="ru-RU"/>
        </w:rPr>
      </w:pPr>
      <w:r w:rsidRPr="000C25DA">
        <w:rPr>
          <w:rFonts w:ascii="Times New Roman" w:eastAsia="Calibri" w:hAnsi="Times New Roman" w:cs="Times New Roman"/>
          <w:b/>
          <w:sz w:val="24"/>
          <w:szCs w:val="24"/>
          <w:lang w:eastAsia="ru-RU"/>
        </w:rPr>
        <w:t>2</w:t>
      </w:r>
      <w:r w:rsidRPr="000C25DA">
        <w:rPr>
          <w:rFonts w:ascii="Times New Roman" w:eastAsia="Calibri" w:hAnsi="Times New Roman" w:cs="Times New Roman"/>
          <w:b/>
          <w:sz w:val="28"/>
          <w:szCs w:val="28"/>
          <w:lang w:eastAsia="ru-RU"/>
        </w:rPr>
        <w:t>.3. Программа воспитания и социализации обучающихся на уровне основного общего образовани</w:t>
      </w:r>
      <w:r w:rsidR="00F05EA8">
        <w:rPr>
          <w:rFonts w:ascii="Times New Roman" w:eastAsia="Calibri" w:hAnsi="Times New Roman" w:cs="Times New Roman"/>
          <w:b/>
          <w:sz w:val="28"/>
          <w:szCs w:val="28"/>
          <w:lang w:eastAsia="ru-RU"/>
        </w:rPr>
        <w:t>я МК</w:t>
      </w:r>
      <w:r w:rsidRPr="000C25DA">
        <w:rPr>
          <w:rFonts w:ascii="Times New Roman" w:eastAsia="Calibri" w:hAnsi="Times New Roman" w:cs="Times New Roman"/>
          <w:b/>
          <w:sz w:val="28"/>
          <w:szCs w:val="28"/>
          <w:lang w:eastAsia="ru-RU"/>
        </w:rPr>
        <w:t>ОУ «Т</w:t>
      </w:r>
      <w:r w:rsidR="00F05EA8">
        <w:rPr>
          <w:rFonts w:ascii="Times New Roman" w:eastAsia="Calibri" w:hAnsi="Times New Roman" w:cs="Times New Roman"/>
          <w:b/>
          <w:sz w:val="28"/>
          <w:szCs w:val="28"/>
          <w:lang w:eastAsia="ru-RU"/>
        </w:rPr>
        <w:t>асутинская ООШ</w:t>
      </w:r>
      <w:r w:rsidRPr="000C25DA">
        <w:rPr>
          <w:rFonts w:ascii="Times New Roman" w:eastAsia="Calibri" w:hAnsi="Times New Roman" w:cs="Times New Roman"/>
          <w:b/>
          <w:sz w:val="28"/>
          <w:szCs w:val="28"/>
          <w:lang w:eastAsia="ru-RU"/>
        </w:rPr>
        <w:t>»</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p>
    <w:p w:rsidR="000C25DA" w:rsidRPr="000C25DA" w:rsidRDefault="000C25DA" w:rsidP="000C25D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w:t>
      </w:r>
      <w:bookmarkStart w:id="8" w:name="bookmark342"/>
      <w:r w:rsidRPr="000C25DA">
        <w:rPr>
          <w:rFonts w:ascii="Times New Roman" w:eastAsia="Calibri" w:hAnsi="Times New Roman" w:cs="Times New Roman"/>
          <w:sz w:val="24"/>
          <w:szCs w:val="24"/>
          <w:lang w:eastAsia="ru-RU"/>
        </w:rPr>
        <w:t>Программа воспитания и социализации обучающихся при получении основного общего образования МБОУ «Тинская СШ №2» (далее Программа) разработана на основе Примерной основной образовательной программы основного общего образования (), в соответствии Законом «Об образовании в Российской Федерации»,  с учетом федерального государственного образовательного стандарта основного общего образования (приказ от 2010г…), Концепции духовно-нравственного воспитания, Воспитательной компоненты Красноярского края до 2020г.</w:t>
      </w:r>
    </w:p>
    <w:p w:rsidR="000C25DA" w:rsidRPr="000C25DA" w:rsidRDefault="000C25DA" w:rsidP="000C25D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Программа</w:t>
      </w:r>
      <w:r w:rsidRPr="000C25DA">
        <w:rPr>
          <w:rFonts w:ascii="Times New Roman" w:eastAsia="Calibri" w:hAnsi="Times New Roman" w:cs="Times New Roman"/>
          <w:b/>
          <w:bCs/>
          <w:sz w:val="24"/>
          <w:szCs w:val="24"/>
          <w:lang w:eastAsia="ru-RU"/>
        </w:rPr>
        <w:t xml:space="preserve"> </w:t>
      </w:r>
      <w:r w:rsidRPr="000C25DA">
        <w:rPr>
          <w:rFonts w:ascii="Times New Roman" w:eastAsia="Calibri" w:hAnsi="Times New Roman" w:cs="Times New Roman"/>
          <w:sz w:val="24"/>
          <w:szCs w:val="24"/>
          <w:lang w:eastAsia="ru-RU"/>
        </w:rPr>
        <w:t>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Программа разработана с учетом культурно-исторических, этнических, социально-экономических особенностей местных условий, запросов семьи, общественных организаций.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Программа содержит: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 цель и задачи духовно-нравственного развития, описание ценностных ориентиров;</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 направления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-духовно-нравственного развития, воспитания и социализации;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-профессиональной ориентации обучающихся;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-здоровьесберегающей деятельности;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-формированию экологической культуры;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3) содержание, виды деятельности и формы занятий с обучающимися по каждому из направлений;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4) формы индивидуальной и групповой организации профессиональной ориентации по каждому из направлений;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5) этапы организации работы в системе социального воспитания, совместной деятельности образовательной организации с предприятиями, общественными организациями, с системой дополнительного образования;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6) основные формы организации педагогической поддержки по каждому из направлений с учетом урочной и внеурочной деятельности, формы участия специалистов и социальных партнеров;</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7) модели организации работы по формированию экологически целесообразного, здорового и безопасного образа жизни;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8) описание деятельности образовательной организации в области непрерывного экологического здоровьесберегающего образования;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9) систему поощрения социальной успешности и проявлений активной жизненной позиции обучающихся;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10) критерии, показатели эффективности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11) методику и инструментарий мониторинга;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12) планируемые результаты </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Программа направлена на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формирование экологической культуры.</w:t>
      </w:r>
    </w:p>
    <w:p w:rsidR="000C25DA" w:rsidRPr="000C25DA" w:rsidRDefault="000C25DA" w:rsidP="000C25DA">
      <w:pPr>
        <w:widowControl w:val="0"/>
        <w:autoSpaceDE w:val="0"/>
        <w:autoSpaceDN w:val="0"/>
        <w:adjustRightInd w:val="0"/>
        <w:spacing w:after="0" w:line="240" w:lineRule="auto"/>
        <w:ind w:left="708"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Программа обеспечивает: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социальную самоидентификацию обучающихся посредством личностно значимой и общественно приемлемой деятельности; 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 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приобщение обучающихся к общественной деятельности и школьным традициям, участие в школьных и внешкольных организациях (спортивные секции, творческие объединения по интересам, краеведческая работа), в ученическом самоуправлении, военно-патриотических объединениях, в проведении акций и праздников (региональных, районных, краевых);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участие обучающихся в деятельности творческих объединений; в экологическом просвещении сверстников, родителей, населения; в благоустройстве школы, класса, сельского поселения;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формирование способности противостоять негативным воздействиям социальной среды, </w:t>
      </w:r>
      <w:r w:rsidRPr="000C25DA">
        <w:rPr>
          <w:rFonts w:ascii="Times New Roman" w:eastAsia="Calibri" w:hAnsi="Times New Roman" w:cs="Times New Roman"/>
          <w:sz w:val="24"/>
          <w:szCs w:val="24"/>
          <w:lang w:eastAsia="ru-RU"/>
        </w:rPr>
        <w:lastRenderedPageBreak/>
        <w:t xml:space="preserve">факторам микросоциальной среды;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развитие педагогической компетентности родителей (законных представителей) в целях содействия социализации обучающихся в семье;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учёт индивидуальных и возрастных особенностей обучающихся, культурных и социальных потребностей их семей;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формирование у обучающихся мотивации к труду, потребности к приобретению профессии; овладение способами и приёмами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развитие собственных представлений о перспективах своего профессионального образования и будущей профессиональной деятельности;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приобретение практического опыта, соответствующего интересам и способностям обучающихся;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создание условий для профессиональной ориентации обучающихся через систему работы педагогов;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сотрудничество с учреждениями профессионального образования, центром образования; совместную деятельность обучающихся с родителями (законными представителями);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осознание обучающимися ценности экологически целесообразного, здорового и безопасного образа жизни;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осознанное отношение обучающихся к выбору индивидуального рациона здорового питания;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овладение современными оздоровительными технологиями, в том числе на основе навыков личной гигиены;</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убеждённости в выборе здорового образа жизни и вреде употребления алкоголя и табакокурения;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0C25DA" w:rsidRPr="000C25DA" w:rsidRDefault="000C25DA" w:rsidP="000C25DA">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Настоящая Программа ориентирована на воспитание и социализацию подростков (11–15 лет), психологические особенности которых свидетельствуют о личностной нестабильности, особой форме самосознания, углублении в свой собственный внутренний мир, стремлении самореализоваться и складывающихся этических нормах поведения, </w:t>
      </w:r>
      <w:r w:rsidRPr="000C25DA">
        <w:rPr>
          <w:rFonts w:ascii="Times New Roman" w:eastAsia="Calibri" w:hAnsi="Times New Roman" w:cs="Times New Roman"/>
          <w:sz w:val="24"/>
          <w:szCs w:val="24"/>
          <w:lang w:eastAsia="ru-RU"/>
        </w:rPr>
        <w:lastRenderedPageBreak/>
        <w:t xml:space="preserve">поэтому воспитание общей культуры личности обучающегося во всех её проявлениях будет способствовать развитию социализации личности; формированию социальной самоидентификации и личностных качеств, необходимых для конструктивного и достойного поведения человека в коллективе, обществе; профессиональной ориентации; развитию у подростка личностных ориентиров и норм здорового и безопасного образа жизни; ответственности за свои поступки, за настоящее и будущее своей страны.   </w:t>
      </w:r>
    </w:p>
    <w:p w:rsidR="000C25DA" w:rsidRPr="000C25DA" w:rsidRDefault="000C25DA" w:rsidP="000C25DA">
      <w:pPr>
        <w:keepNext/>
        <w:keepLines/>
        <w:spacing w:after="0" w:line="240" w:lineRule="auto"/>
        <w:ind w:firstLine="454"/>
        <w:jc w:val="center"/>
        <w:outlineLvl w:val="2"/>
        <w:rPr>
          <w:b/>
          <w:i/>
          <w:sz w:val="24"/>
          <w:szCs w:val="24"/>
        </w:rPr>
      </w:pPr>
      <w:r w:rsidRPr="000C25DA">
        <w:rPr>
          <w:b/>
          <w:bCs/>
          <w:i/>
          <w:sz w:val="24"/>
          <w:szCs w:val="24"/>
          <w:shd w:val="clear" w:color="auto" w:fill="FFFFFF"/>
        </w:rPr>
        <w:t>2.3.1.Цель и задачи воспитания</w:t>
      </w:r>
      <w:r w:rsidRPr="000C25DA">
        <w:rPr>
          <w:b/>
          <w:bCs/>
          <w:i/>
          <w:noProof/>
          <w:sz w:val="24"/>
          <w:szCs w:val="24"/>
          <w:shd w:val="clear" w:color="auto" w:fill="FFFFFF"/>
        </w:rPr>
        <w:t xml:space="preserve"> </w:t>
      </w:r>
      <w:r w:rsidRPr="000C25DA">
        <w:rPr>
          <w:b/>
          <w:bCs/>
          <w:i/>
          <w:sz w:val="24"/>
          <w:szCs w:val="24"/>
          <w:shd w:val="clear" w:color="auto" w:fill="FFFFFF"/>
        </w:rPr>
        <w:t>и социализации обучающихся</w:t>
      </w:r>
      <w:bookmarkEnd w:id="8"/>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Целью воспитания и социализации обучающихся при получении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Обозначенная цель воспитания и социализации личности не может быть полностью достигнута за время обучения школьника в основной школе, это процесс долгий и непрерывный, основа такой личности закладывается в дошкольном возрасте и воспитывается в течение всей жизни.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 xml:space="preserve">Задачи </w:t>
      </w:r>
      <w:r w:rsidRPr="000C25DA">
        <w:rPr>
          <w:rFonts w:ascii="Times New Roman" w:eastAsia="Calibri" w:hAnsi="Times New Roman" w:cs="Times New Roman"/>
          <w:sz w:val="24"/>
          <w:szCs w:val="24"/>
          <w:lang w:eastAsia="ru-RU"/>
        </w:rPr>
        <w:t>духовно-нравственного развития, воспитания и социализации обучающихся: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val="en-US" w:eastAsia="ru-RU"/>
        </w:rPr>
        <w:sym w:font="Times New Roman" w:char="F0B7"/>
      </w:r>
      <w:r w:rsidRPr="000C25DA">
        <w:rPr>
          <w:rFonts w:ascii="Times New Roman" w:eastAsia="Calibri" w:hAnsi="Times New Roman" w:cs="Times New Roman"/>
          <w:sz w:val="24"/>
          <w:szCs w:val="24"/>
          <w:lang w:val="en-US" w:eastAsia="ru-RU"/>
        </w:rPr>
        <w:sym w:font="Times New Roman" w:char="F020"/>
      </w:r>
      <w:r w:rsidRPr="000C25DA">
        <w:rPr>
          <w:rFonts w:ascii="Times New Roman" w:eastAsia="Calibri"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val="en-US" w:eastAsia="ru-RU"/>
        </w:rPr>
        <w:sym w:font="Times New Roman" w:char="F0B7"/>
      </w:r>
      <w:r w:rsidRPr="000C25DA">
        <w:rPr>
          <w:rFonts w:ascii="Times New Roman" w:eastAsia="Calibri" w:hAnsi="Times New Roman" w:cs="Times New Roman"/>
          <w:sz w:val="24"/>
          <w:szCs w:val="24"/>
          <w:lang w:val="en-US" w:eastAsia="ru-RU"/>
        </w:rPr>
        <w:sym w:font="Times New Roman" w:char="F020"/>
      </w:r>
      <w:r w:rsidRPr="000C25DA">
        <w:rPr>
          <w:rFonts w:ascii="Times New Roman" w:eastAsia="Calibri" w:hAnsi="Times New Roman" w:cs="Times New Roman"/>
          <w:sz w:val="24"/>
          <w:szCs w:val="24"/>
          <w:lang w:eastAsia="ru-RU"/>
        </w:rPr>
        <w:t>формирование готовности обучающихся к выбору направления своей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val="en-US" w:eastAsia="ru-RU"/>
        </w:rPr>
        <w:sym w:font="Times New Roman" w:char="F0B7"/>
      </w:r>
      <w:r w:rsidRPr="000C25DA">
        <w:rPr>
          <w:rFonts w:ascii="Times New Roman" w:eastAsia="Calibri" w:hAnsi="Times New Roman" w:cs="Times New Roman"/>
          <w:sz w:val="24"/>
          <w:szCs w:val="24"/>
          <w:lang w:val="en-US" w:eastAsia="ru-RU"/>
        </w:rPr>
        <w:sym w:font="Times New Roman" w:char="F020"/>
      </w:r>
      <w:r w:rsidRPr="000C25DA">
        <w:rPr>
          <w:rFonts w:ascii="Times New Roman" w:eastAsia="Calibri" w:hAnsi="Times New Roman" w:cs="Times New Roman"/>
          <w:sz w:val="24"/>
          <w:szCs w:val="24"/>
          <w:lang w:eastAsia="ru-RU"/>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Symbol" w:eastAsia="Calibri" w:hAnsi="Symbol" w:cs="Symbol"/>
          <w:sz w:val="24"/>
          <w:szCs w:val="24"/>
          <w:lang w:val="en-US" w:eastAsia="ru-RU"/>
        </w:rPr>
        <w:t></w:t>
      </w:r>
      <w:r w:rsidRPr="000C25DA">
        <w:rPr>
          <w:rFonts w:ascii="Symbol" w:eastAsia="Calibri" w:hAnsi="Symbol" w:cs="Symbol"/>
          <w:sz w:val="24"/>
          <w:szCs w:val="24"/>
          <w:lang w:val="en-US" w:eastAsia="ru-RU"/>
        </w:rPr>
        <w:t></w:t>
      </w:r>
      <w:r w:rsidRPr="000C25DA">
        <w:rPr>
          <w:rFonts w:ascii="Times New Roman" w:eastAsia="Calibri" w:hAnsi="Times New Roman" w:cs="Times New Roman"/>
          <w:sz w:val="24"/>
          <w:szCs w:val="24"/>
          <w:lang w:eastAsia="ru-RU"/>
        </w:rPr>
        <w:t>формирование основ коммуникативной, экологической, эстетической культуры личности школьников.</w:t>
      </w:r>
    </w:p>
    <w:p w:rsidR="000C25DA" w:rsidRPr="000C25DA" w:rsidRDefault="000C25DA" w:rsidP="000C25DA">
      <w:pPr>
        <w:spacing w:after="0" w:line="240" w:lineRule="auto"/>
        <w:ind w:left="720"/>
        <w:contextualSpacing/>
        <w:jc w:val="both"/>
        <w:rPr>
          <w:sz w:val="24"/>
          <w:szCs w:val="24"/>
        </w:rPr>
      </w:pPr>
      <w:r w:rsidRPr="000C25DA">
        <w:rPr>
          <w:b/>
          <w:bCs/>
          <w:sz w:val="24"/>
          <w:szCs w:val="24"/>
        </w:rPr>
        <w:t>Ценностные ориентиры</w:t>
      </w:r>
    </w:p>
    <w:p w:rsidR="000C25DA" w:rsidRPr="000C25DA" w:rsidRDefault="000C25DA" w:rsidP="00465E89">
      <w:pPr>
        <w:widowControl w:val="0"/>
        <w:numPr>
          <w:ilvl w:val="0"/>
          <w:numId w:val="198"/>
        </w:numPr>
        <w:autoSpaceDE w:val="0"/>
        <w:autoSpaceDN w:val="0"/>
        <w:adjustRightInd w:val="0"/>
        <w:spacing w:after="0" w:line="240" w:lineRule="auto"/>
        <w:contextualSpacing/>
        <w:jc w:val="both"/>
        <w:rPr>
          <w:sz w:val="24"/>
          <w:szCs w:val="24"/>
        </w:rPr>
      </w:pPr>
      <w:r w:rsidRPr="000C25DA">
        <w:rPr>
          <w:i/>
          <w:iCs/>
          <w:sz w:val="24"/>
          <w:szCs w:val="24"/>
        </w:rPr>
        <w:t xml:space="preserve">Родина </w:t>
      </w:r>
    </w:p>
    <w:p w:rsidR="000C25DA" w:rsidRPr="000C25DA" w:rsidRDefault="000C25DA" w:rsidP="00465E89">
      <w:pPr>
        <w:widowControl w:val="0"/>
        <w:numPr>
          <w:ilvl w:val="0"/>
          <w:numId w:val="198"/>
        </w:numPr>
        <w:autoSpaceDE w:val="0"/>
        <w:autoSpaceDN w:val="0"/>
        <w:adjustRightInd w:val="0"/>
        <w:spacing w:after="0" w:line="240" w:lineRule="auto"/>
        <w:contextualSpacing/>
        <w:jc w:val="both"/>
        <w:rPr>
          <w:sz w:val="24"/>
          <w:szCs w:val="24"/>
        </w:rPr>
      </w:pPr>
      <w:r w:rsidRPr="000C25DA">
        <w:rPr>
          <w:i/>
          <w:iCs/>
          <w:sz w:val="24"/>
          <w:szCs w:val="24"/>
        </w:rPr>
        <w:t xml:space="preserve">гражданское общество и правовое государство </w:t>
      </w:r>
    </w:p>
    <w:p w:rsidR="000C25DA" w:rsidRPr="000C25DA" w:rsidRDefault="000C25DA" w:rsidP="00465E89">
      <w:pPr>
        <w:widowControl w:val="0"/>
        <w:numPr>
          <w:ilvl w:val="0"/>
          <w:numId w:val="198"/>
        </w:numPr>
        <w:autoSpaceDE w:val="0"/>
        <w:autoSpaceDN w:val="0"/>
        <w:adjustRightInd w:val="0"/>
        <w:spacing w:after="0" w:line="240" w:lineRule="auto"/>
        <w:contextualSpacing/>
        <w:jc w:val="both"/>
        <w:rPr>
          <w:sz w:val="24"/>
          <w:szCs w:val="24"/>
        </w:rPr>
      </w:pPr>
      <w:r w:rsidRPr="000C25DA">
        <w:rPr>
          <w:i/>
          <w:iCs/>
          <w:sz w:val="24"/>
          <w:szCs w:val="24"/>
        </w:rPr>
        <w:t xml:space="preserve">человек и человечество </w:t>
      </w:r>
    </w:p>
    <w:p w:rsidR="000C25DA" w:rsidRPr="000C25DA" w:rsidRDefault="000C25DA" w:rsidP="00465E89">
      <w:pPr>
        <w:widowControl w:val="0"/>
        <w:numPr>
          <w:ilvl w:val="0"/>
          <w:numId w:val="198"/>
        </w:numPr>
        <w:autoSpaceDE w:val="0"/>
        <w:autoSpaceDN w:val="0"/>
        <w:adjustRightInd w:val="0"/>
        <w:spacing w:after="0" w:line="240" w:lineRule="auto"/>
        <w:contextualSpacing/>
        <w:jc w:val="both"/>
        <w:rPr>
          <w:sz w:val="24"/>
          <w:szCs w:val="24"/>
        </w:rPr>
      </w:pPr>
      <w:r w:rsidRPr="000C25DA">
        <w:rPr>
          <w:i/>
          <w:iCs/>
          <w:sz w:val="24"/>
          <w:szCs w:val="24"/>
        </w:rPr>
        <w:t xml:space="preserve">социальная солидарность </w:t>
      </w:r>
    </w:p>
    <w:p w:rsidR="000C25DA" w:rsidRPr="000C25DA" w:rsidRDefault="000C25DA" w:rsidP="00465E89">
      <w:pPr>
        <w:widowControl w:val="0"/>
        <w:numPr>
          <w:ilvl w:val="0"/>
          <w:numId w:val="198"/>
        </w:numPr>
        <w:autoSpaceDE w:val="0"/>
        <w:autoSpaceDN w:val="0"/>
        <w:adjustRightInd w:val="0"/>
        <w:spacing w:after="0" w:line="240" w:lineRule="auto"/>
        <w:contextualSpacing/>
        <w:jc w:val="both"/>
        <w:rPr>
          <w:sz w:val="24"/>
          <w:szCs w:val="24"/>
        </w:rPr>
      </w:pPr>
      <w:r w:rsidRPr="000C25DA">
        <w:rPr>
          <w:i/>
          <w:iCs/>
          <w:sz w:val="24"/>
          <w:szCs w:val="24"/>
        </w:rPr>
        <w:t xml:space="preserve">семья </w:t>
      </w:r>
    </w:p>
    <w:p w:rsidR="000C25DA" w:rsidRPr="000C25DA" w:rsidRDefault="000C25DA" w:rsidP="00465E89">
      <w:pPr>
        <w:widowControl w:val="0"/>
        <w:numPr>
          <w:ilvl w:val="0"/>
          <w:numId w:val="198"/>
        </w:numPr>
        <w:autoSpaceDE w:val="0"/>
        <w:autoSpaceDN w:val="0"/>
        <w:adjustRightInd w:val="0"/>
        <w:spacing w:after="0" w:line="240" w:lineRule="auto"/>
        <w:contextualSpacing/>
        <w:jc w:val="both"/>
        <w:rPr>
          <w:sz w:val="24"/>
          <w:szCs w:val="24"/>
        </w:rPr>
      </w:pPr>
      <w:r w:rsidRPr="000C25DA">
        <w:rPr>
          <w:i/>
          <w:iCs/>
          <w:sz w:val="24"/>
          <w:szCs w:val="24"/>
        </w:rPr>
        <w:t xml:space="preserve">труд и творчество </w:t>
      </w:r>
    </w:p>
    <w:p w:rsidR="000C25DA" w:rsidRPr="000C25DA" w:rsidRDefault="000C25DA" w:rsidP="00465E89">
      <w:pPr>
        <w:widowControl w:val="0"/>
        <w:numPr>
          <w:ilvl w:val="0"/>
          <w:numId w:val="198"/>
        </w:numPr>
        <w:autoSpaceDE w:val="0"/>
        <w:autoSpaceDN w:val="0"/>
        <w:adjustRightInd w:val="0"/>
        <w:spacing w:after="0" w:line="240" w:lineRule="auto"/>
        <w:contextualSpacing/>
        <w:jc w:val="both"/>
        <w:rPr>
          <w:i/>
          <w:iCs/>
          <w:sz w:val="24"/>
          <w:szCs w:val="24"/>
        </w:rPr>
      </w:pPr>
      <w:r w:rsidRPr="000C25DA">
        <w:rPr>
          <w:i/>
          <w:iCs/>
          <w:sz w:val="24"/>
          <w:szCs w:val="24"/>
        </w:rPr>
        <w:t xml:space="preserve">рыночная экономика и частная собственность </w:t>
      </w:r>
    </w:p>
    <w:p w:rsidR="000C25DA" w:rsidRPr="000C25DA" w:rsidRDefault="000C25DA" w:rsidP="00465E89">
      <w:pPr>
        <w:widowControl w:val="0"/>
        <w:numPr>
          <w:ilvl w:val="0"/>
          <w:numId w:val="198"/>
        </w:numPr>
        <w:autoSpaceDE w:val="0"/>
        <w:autoSpaceDN w:val="0"/>
        <w:adjustRightInd w:val="0"/>
        <w:spacing w:after="0" w:line="240" w:lineRule="auto"/>
        <w:contextualSpacing/>
        <w:jc w:val="both"/>
        <w:rPr>
          <w:i/>
          <w:iCs/>
          <w:sz w:val="24"/>
          <w:szCs w:val="24"/>
        </w:rPr>
      </w:pPr>
      <w:r w:rsidRPr="000C25DA">
        <w:rPr>
          <w:i/>
          <w:iCs/>
          <w:sz w:val="24"/>
          <w:szCs w:val="24"/>
        </w:rPr>
        <w:t xml:space="preserve">здоровье и природа </w:t>
      </w:r>
    </w:p>
    <w:p w:rsidR="000C25DA" w:rsidRPr="000C25DA" w:rsidRDefault="000C25DA" w:rsidP="00465E89">
      <w:pPr>
        <w:widowControl w:val="0"/>
        <w:numPr>
          <w:ilvl w:val="0"/>
          <w:numId w:val="198"/>
        </w:numPr>
        <w:autoSpaceDE w:val="0"/>
        <w:autoSpaceDN w:val="0"/>
        <w:adjustRightInd w:val="0"/>
        <w:spacing w:after="0" w:line="240" w:lineRule="auto"/>
        <w:contextualSpacing/>
        <w:jc w:val="both"/>
        <w:rPr>
          <w:i/>
          <w:iCs/>
          <w:sz w:val="24"/>
          <w:szCs w:val="24"/>
        </w:rPr>
      </w:pPr>
      <w:r w:rsidRPr="000C25DA">
        <w:rPr>
          <w:i/>
          <w:iCs/>
          <w:sz w:val="24"/>
          <w:szCs w:val="24"/>
        </w:rPr>
        <w:t xml:space="preserve">наука </w:t>
      </w:r>
    </w:p>
    <w:p w:rsidR="000C25DA" w:rsidRPr="000C25DA" w:rsidRDefault="000C25DA" w:rsidP="00465E89">
      <w:pPr>
        <w:widowControl w:val="0"/>
        <w:numPr>
          <w:ilvl w:val="0"/>
          <w:numId w:val="198"/>
        </w:numPr>
        <w:autoSpaceDE w:val="0"/>
        <w:autoSpaceDN w:val="0"/>
        <w:adjustRightInd w:val="0"/>
        <w:spacing w:after="0" w:line="240" w:lineRule="auto"/>
        <w:contextualSpacing/>
        <w:jc w:val="both"/>
        <w:rPr>
          <w:i/>
          <w:iCs/>
          <w:sz w:val="24"/>
          <w:szCs w:val="24"/>
        </w:rPr>
      </w:pPr>
      <w:r w:rsidRPr="000C25DA">
        <w:rPr>
          <w:i/>
          <w:iCs/>
          <w:sz w:val="24"/>
          <w:szCs w:val="24"/>
        </w:rPr>
        <w:t xml:space="preserve">традиционные религии России </w:t>
      </w:r>
    </w:p>
    <w:p w:rsidR="000C25DA" w:rsidRPr="000C25DA" w:rsidRDefault="000C25DA" w:rsidP="00465E89">
      <w:pPr>
        <w:widowControl w:val="0"/>
        <w:numPr>
          <w:ilvl w:val="0"/>
          <w:numId w:val="198"/>
        </w:numPr>
        <w:autoSpaceDE w:val="0"/>
        <w:autoSpaceDN w:val="0"/>
        <w:adjustRightInd w:val="0"/>
        <w:spacing w:after="0" w:line="240" w:lineRule="auto"/>
        <w:contextualSpacing/>
        <w:jc w:val="both"/>
        <w:rPr>
          <w:i/>
          <w:iCs/>
          <w:sz w:val="24"/>
          <w:szCs w:val="24"/>
        </w:rPr>
      </w:pPr>
      <w:r w:rsidRPr="000C25DA">
        <w:rPr>
          <w:i/>
          <w:iCs/>
          <w:sz w:val="24"/>
          <w:szCs w:val="24"/>
        </w:rPr>
        <w:t xml:space="preserve">искусство </w:t>
      </w:r>
    </w:p>
    <w:p w:rsidR="000C25DA" w:rsidRPr="000C25DA" w:rsidRDefault="000C25DA" w:rsidP="000C25DA">
      <w:pPr>
        <w:spacing w:after="0" w:line="240" w:lineRule="auto"/>
        <w:jc w:val="both"/>
        <w:rPr>
          <w:sz w:val="24"/>
          <w:szCs w:val="24"/>
          <w:lang/>
        </w:rPr>
      </w:pPr>
      <w:r w:rsidRPr="000C25DA">
        <w:rPr>
          <w:b/>
          <w:sz w:val="24"/>
          <w:szCs w:val="24"/>
          <w:lang/>
        </w:rPr>
        <w:t>Цель</w:t>
      </w:r>
      <w:r w:rsidRPr="000C25DA">
        <w:rPr>
          <w:sz w:val="24"/>
          <w:szCs w:val="24"/>
          <w:lang/>
        </w:rPr>
        <w:t xml:space="preserve"> программы </w:t>
      </w:r>
      <w:r w:rsidRPr="000C25DA">
        <w:rPr>
          <w:bCs/>
          <w:color w:val="000000"/>
          <w:sz w:val="24"/>
          <w:szCs w:val="24"/>
          <w:lang/>
        </w:rPr>
        <w:t xml:space="preserve">воспитания и социализации обучающихся </w:t>
      </w:r>
      <w:r w:rsidRPr="000C25DA">
        <w:rPr>
          <w:bCs/>
          <w:sz w:val="24"/>
          <w:szCs w:val="24"/>
          <w:lang/>
        </w:rPr>
        <w:t xml:space="preserve">при получении основного общего образования направлена на создание </w:t>
      </w:r>
      <w:r w:rsidRPr="000C25DA">
        <w:rPr>
          <w:sz w:val="24"/>
          <w:szCs w:val="24"/>
          <w:lang/>
        </w:rPr>
        <w:t>модели выпускника школы.</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Модель выпускника школы:</w:t>
      </w:r>
    </w:p>
    <w:p w:rsidR="000C25DA" w:rsidRPr="000C25DA" w:rsidRDefault="000C25DA" w:rsidP="000C25DA">
      <w:pPr>
        <w:widowControl w:val="0"/>
        <w:tabs>
          <w:tab w:val="num" w:pos="106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Выпускник – это человек, гражданин общества, страны, мира, обладающий высокой политической и демократической культурой, а именно:</w:t>
      </w:r>
    </w:p>
    <w:p w:rsidR="000C25DA" w:rsidRPr="000C25DA" w:rsidRDefault="000C25DA" w:rsidP="00465E89">
      <w:pPr>
        <w:widowControl w:val="0"/>
        <w:numPr>
          <w:ilvl w:val="0"/>
          <w:numId w:val="199"/>
        </w:numPr>
        <w:autoSpaceDE w:val="0"/>
        <w:autoSpaceDN w:val="0"/>
        <w:adjustRightInd w:val="0"/>
        <w:spacing w:after="0" w:line="240" w:lineRule="auto"/>
        <w:ind w:left="709" w:hanging="425"/>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человек, имеющий уровень образования, адекватный современным требованиям, </w:t>
      </w:r>
      <w:r w:rsidRPr="000C25DA">
        <w:rPr>
          <w:rFonts w:ascii="Times New Roman" w:eastAsia="Calibri" w:hAnsi="Times New Roman" w:cs="Times New Roman"/>
          <w:sz w:val="24"/>
          <w:szCs w:val="24"/>
          <w:lang w:eastAsia="ru-RU"/>
        </w:rPr>
        <w:lastRenderedPageBreak/>
        <w:t>позволяющий ему быть интегрированным в мировую культуру, способствующий свободному выбору области деятельности;</w:t>
      </w:r>
    </w:p>
    <w:p w:rsidR="000C25DA" w:rsidRPr="000C25DA" w:rsidRDefault="000C25DA" w:rsidP="00465E89">
      <w:pPr>
        <w:widowControl w:val="0"/>
        <w:numPr>
          <w:ilvl w:val="0"/>
          <w:numId w:val="199"/>
        </w:numPr>
        <w:autoSpaceDE w:val="0"/>
        <w:autoSpaceDN w:val="0"/>
        <w:adjustRightInd w:val="0"/>
        <w:spacing w:after="0" w:line="240" w:lineRule="auto"/>
        <w:ind w:left="709" w:hanging="425"/>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семьянин, являющийся одновременно умным, любящим и уважительным супругом, родителем, сыном или дочерью, способный воспитать достойных членов общества;</w:t>
      </w:r>
    </w:p>
    <w:p w:rsidR="000C25DA" w:rsidRPr="000C25DA" w:rsidRDefault="000C25DA" w:rsidP="00465E89">
      <w:pPr>
        <w:widowControl w:val="0"/>
        <w:numPr>
          <w:ilvl w:val="0"/>
          <w:numId w:val="199"/>
        </w:numPr>
        <w:autoSpaceDE w:val="0"/>
        <w:autoSpaceDN w:val="0"/>
        <w:adjustRightInd w:val="0"/>
        <w:spacing w:after="0" w:line="240" w:lineRule="auto"/>
        <w:ind w:left="709" w:hanging="425"/>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0C25DA" w:rsidRPr="000C25DA" w:rsidRDefault="000C25DA" w:rsidP="00465E89">
      <w:pPr>
        <w:widowControl w:val="0"/>
        <w:numPr>
          <w:ilvl w:val="0"/>
          <w:numId w:val="199"/>
        </w:numPr>
        <w:autoSpaceDE w:val="0"/>
        <w:autoSpaceDN w:val="0"/>
        <w:adjustRightInd w:val="0"/>
        <w:spacing w:after="0" w:line="240" w:lineRule="auto"/>
        <w:ind w:left="709" w:hanging="425"/>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0C25DA" w:rsidRPr="000C25DA" w:rsidRDefault="000C25DA" w:rsidP="000C25DA">
      <w:pPr>
        <w:spacing w:after="0" w:line="240" w:lineRule="auto"/>
        <w:jc w:val="both"/>
        <w:rPr>
          <w:sz w:val="24"/>
          <w:szCs w:val="24"/>
          <w:lang/>
        </w:rPr>
      </w:pPr>
      <w:bookmarkStart w:id="9" w:name="bookmark345"/>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0C25DA">
        <w:rPr>
          <w:rFonts w:ascii="Times New Roman" w:eastAsia="Calibri" w:hAnsi="Times New Roman" w:cs="Times New Roman"/>
          <w:b/>
          <w:bCs/>
          <w:i/>
          <w:sz w:val="24"/>
          <w:szCs w:val="24"/>
          <w:lang w:eastAsia="ru-RU"/>
        </w:rPr>
        <w:t xml:space="preserve">2.3.2. Уклад жизни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iCs/>
          <w:sz w:val="24"/>
          <w:szCs w:val="24"/>
          <w:highlight w:val="yellow"/>
          <w:lang w:eastAsia="ru-RU"/>
        </w:rPr>
      </w:pPr>
      <w:r w:rsidRPr="000C25DA">
        <w:rPr>
          <w:rFonts w:ascii="Times New Roman" w:eastAsia="Calibri" w:hAnsi="Times New Roman" w:cs="Times New Roman"/>
          <w:b/>
          <w:bCs/>
          <w:i/>
          <w:sz w:val="24"/>
          <w:szCs w:val="24"/>
          <w:lang w:eastAsia="ru-RU"/>
        </w:rPr>
        <w:t xml:space="preserve"> </w:t>
      </w:r>
      <w:bookmarkEnd w:id="9"/>
      <w:r w:rsidRPr="000C25DA">
        <w:rPr>
          <w:rFonts w:ascii="Times New Roman" w:eastAsia="Calibri" w:hAnsi="Times New Roman" w:cs="Times New Roman"/>
          <w:iCs/>
          <w:sz w:val="24"/>
          <w:szCs w:val="24"/>
          <w:lang w:eastAsia="ru-RU"/>
        </w:rPr>
        <w:t>Определяющим способом деятельности по духовно-нравственному развитию, воспитанию и социализации является формирование уклада школьной жизни</w:t>
      </w:r>
      <w:r w:rsidRPr="000C25DA">
        <w:rPr>
          <w:rFonts w:ascii="Times New Roman" w:eastAsia="Calibri" w:hAnsi="Times New Roman" w:cs="Times New Roman"/>
          <w:iCs/>
          <w:sz w:val="24"/>
          <w:szCs w:val="24"/>
          <w:highlight w:val="yellow"/>
          <w:lang w:eastAsia="ru-RU"/>
        </w:rPr>
        <w:t>:</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t>-</w:t>
      </w:r>
      <w:r w:rsidRPr="000C25DA">
        <w:rPr>
          <w:rFonts w:ascii="Times New Roman" w:eastAsia="Calibri" w:hAnsi="Times New Roman" w:cs="Times New Roman"/>
          <w:b/>
          <w:bCs/>
          <w:iCs/>
          <w:sz w:val="24"/>
          <w:szCs w:val="24"/>
          <w:lang w:eastAsia="ru-RU"/>
        </w:rPr>
        <w:t xml:space="preserve">лицейский </w:t>
      </w:r>
      <w:r w:rsidRPr="000C25DA">
        <w:rPr>
          <w:rFonts w:ascii="Times New Roman" w:eastAsia="Calibri" w:hAnsi="Times New Roman" w:cs="Times New Roman"/>
          <w:iCs/>
          <w:sz w:val="24"/>
          <w:szCs w:val="24"/>
          <w:lang w:eastAsia="ru-RU"/>
        </w:rPr>
        <w:t>(социокультурное воспроизводство осуществляется как решение творческих –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iCs/>
          <w:sz w:val="24"/>
          <w:szCs w:val="24"/>
          <w:lang w:eastAsia="ru-RU"/>
        </w:rPr>
        <w:t>-</w:t>
      </w:r>
      <w:r w:rsidRPr="000C25DA">
        <w:rPr>
          <w:rFonts w:ascii="Times New Roman" w:eastAsia="Calibri" w:hAnsi="Times New Roman" w:cs="Times New Roman"/>
          <w:b/>
          <w:bCs/>
          <w:iCs/>
          <w:sz w:val="24"/>
          <w:szCs w:val="24"/>
          <w:lang w:eastAsia="ru-RU"/>
        </w:rPr>
        <w:t xml:space="preserve">клубный </w:t>
      </w:r>
      <w:r w:rsidRPr="000C25DA">
        <w:rPr>
          <w:rFonts w:ascii="Times New Roman" w:eastAsia="Calibri" w:hAnsi="Times New Roman" w:cs="Times New Roman"/>
          <w:iCs/>
          <w:sz w:val="24"/>
          <w:szCs w:val="24"/>
          <w:lang w:eastAsia="ru-RU"/>
        </w:rPr>
        <w:t>(социокультурное воспроизводство как свободное времяпрепровождение осуществляется в общности людей, имеющих сходные или близкие интересы, занятия, познание стихийно и фрагментарно, направленно на решение оперативных задач;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iCs/>
          <w:sz w:val="24"/>
          <w:szCs w:val="24"/>
          <w:lang w:eastAsia="ru-RU"/>
        </w:rPr>
      </w:pPr>
    </w:p>
    <w:p w:rsidR="000C25DA" w:rsidRPr="000C25DA" w:rsidRDefault="000C25DA" w:rsidP="000C25DA">
      <w:pPr>
        <w:spacing w:after="0" w:line="240" w:lineRule="auto"/>
        <w:jc w:val="center"/>
        <w:rPr>
          <w:b/>
          <w:bCs/>
          <w:i/>
          <w:sz w:val="24"/>
          <w:szCs w:val="24"/>
          <w:lang/>
        </w:rPr>
      </w:pPr>
      <w:r w:rsidRPr="000C25DA">
        <w:rPr>
          <w:b/>
          <w:sz w:val="24"/>
          <w:szCs w:val="24"/>
          <w:lang/>
        </w:rPr>
        <w:t>2.3.3.</w:t>
      </w:r>
      <w:r w:rsidRPr="000C25DA">
        <w:rPr>
          <w:b/>
          <w:bCs/>
          <w:i/>
          <w:sz w:val="24"/>
          <w:szCs w:val="24"/>
          <w:lang/>
        </w:rPr>
        <w:t xml:space="preserve"> Основные направления и ценностные</w:t>
      </w:r>
      <w:bookmarkStart w:id="10" w:name="bookmark346"/>
      <w:r w:rsidRPr="000C25DA">
        <w:rPr>
          <w:i/>
          <w:sz w:val="24"/>
          <w:szCs w:val="24"/>
          <w:lang/>
        </w:rPr>
        <w:t xml:space="preserve"> </w:t>
      </w:r>
      <w:r w:rsidRPr="000C25DA">
        <w:rPr>
          <w:b/>
          <w:bCs/>
          <w:i/>
          <w:sz w:val="24"/>
          <w:szCs w:val="24"/>
          <w:lang/>
        </w:rPr>
        <w:t xml:space="preserve">основы </w:t>
      </w:r>
    </w:p>
    <w:p w:rsidR="000C25DA" w:rsidRPr="000C25DA" w:rsidRDefault="000C25DA" w:rsidP="000C25DA">
      <w:pPr>
        <w:spacing w:after="0" w:line="240" w:lineRule="auto"/>
        <w:jc w:val="center"/>
        <w:rPr>
          <w:sz w:val="24"/>
          <w:szCs w:val="24"/>
          <w:lang/>
        </w:rPr>
      </w:pPr>
      <w:r w:rsidRPr="000C25DA">
        <w:rPr>
          <w:b/>
          <w:bCs/>
          <w:i/>
          <w:sz w:val="24"/>
          <w:szCs w:val="24"/>
          <w:lang/>
        </w:rPr>
        <w:t>и социализации</w:t>
      </w:r>
      <w:bookmarkStart w:id="11" w:name="bookmark347"/>
      <w:bookmarkEnd w:id="10"/>
      <w:r w:rsidRPr="000C25DA">
        <w:rPr>
          <w:i/>
          <w:sz w:val="24"/>
          <w:szCs w:val="24"/>
          <w:lang/>
        </w:rPr>
        <w:t xml:space="preserve"> </w:t>
      </w:r>
      <w:r w:rsidRPr="000C25DA">
        <w:rPr>
          <w:b/>
          <w:bCs/>
          <w:i/>
          <w:sz w:val="24"/>
          <w:szCs w:val="24"/>
          <w:lang/>
        </w:rPr>
        <w:t>обучающихся</w:t>
      </w:r>
      <w:bookmarkEnd w:id="11"/>
    </w:p>
    <w:p w:rsidR="000C25DA" w:rsidRPr="000C25DA" w:rsidRDefault="000C25DA" w:rsidP="000C25DA">
      <w:pPr>
        <w:spacing w:after="0" w:line="240" w:lineRule="auto"/>
        <w:contextualSpacing/>
        <w:jc w:val="both"/>
        <w:rPr>
          <w:b/>
          <w:sz w:val="24"/>
          <w:szCs w:val="24"/>
        </w:rPr>
      </w:pP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Духовно-нравственное  развитие и воспитание:</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2976"/>
        <w:gridCol w:w="2976"/>
        <w:gridCol w:w="1230"/>
        <w:gridCol w:w="1979"/>
      </w:tblGrid>
      <w:tr w:rsidR="000C25DA" w:rsidRPr="000C25DA" w:rsidTr="000C25DA">
        <w:tc>
          <w:tcPr>
            <w:tcW w:w="138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Направление </w:t>
            </w:r>
          </w:p>
        </w:tc>
        <w:tc>
          <w:tcPr>
            <w:tcW w:w="297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ценности</w:t>
            </w:r>
          </w:p>
        </w:tc>
        <w:tc>
          <w:tcPr>
            <w:tcW w:w="297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Формы организации</w:t>
            </w:r>
          </w:p>
        </w:tc>
        <w:tc>
          <w:tcPr>
            <w:tcW w:w="123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Критерии оценивания деятельности:</w:t>
            </w:r>
          </w:p>
        </w:tc>
        <w:tc>
          <w:tcPr>
            <w:tcW w:w="1980"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Планируемые результаты:</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0C25DA" w:rsidRPr="000C25DA" w:rsidTr="000C25DA">
        <w:tc>
          <w:tcPr>
            <w:tcW w:w="138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454"/>
              <w:jc w:val="both"/>
              <w:rPr>
                <w:bCs/>
                <w:sz w:val="24"/>
                <w:szCs w:val="24"/>
                <w:shd w:val="clear" w:color="auto" w:fill="FFFFFF"/>
              </w:rPr>
            </w:pPr>
            <w:r w:rsidRPr="000C25DA">
              <w:rPr>
                <w:sz w:val="24"/>
                <w:szCs w:val="24"/>
              </w:rPr>
              <w:t>1)</w:t>
            </w:r>
            <w:r w:rsidRPr="000C25DA">
              <w:rPr>
                <w:rFonts w:ascii="Times New Roman" w:hAnsi="Times New Roman" w:cs="Times New Roman"/>
                <w:bCs/>
                <w:sz w:val="24"/>
                <w:szCs w:val="24"/>
                <w:shd w:val="clear" w:color="auto" w:fill="FFFFFF"/>
              </w:rPr>
              <w:t>воспитание гражданственности, патриотизма, уважения к правам, свободам и обязанност</w:t>
            </w:r>
            <w:r w:rsidRPr="000C25DA">
              <w:rPr>
                <w:rFonts w:ascii="Times New Roman" w:hAnsi="Times New Roman" w:cs="Times New Roman"/>
                <w:bCs/>
                <w:sz w:val="24"/>
                <w:szCs w:val="24"/>
                <w:shd w:val="clear" w:color="auto" w:fill="FFFFFF"/>
              </w:rPr>
              <w:lastRenderedPageBreak/>
              <w:t>ям человека</w:t>
            </w:r>
          </w:p>
        </w:tc>
        <w:tc>
          <w:tcPr>
            <w:tcW w:w="297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sz w:val="24"/>
                <w:szCs w:val="24"/>
              </w:rPr>
            </w:pPr>
            <w:r w:rsidRPr="000C25DA">
              <w:rPr>
                <w:rFonts w:ascii="Times New Roman" w:eastAsia="Times New Roman" w:hAnsi="Times New Roman" w:cs="Times New Roman"/>
                <w:sz w:val="24"/>
                <w:szCs w:val="24"/>
                <w:shd w:val="clear" w:color="auto" w:fill="FFFFFF"/>
              </w:rPr>
              <w:lastRenderedPageBreak/>
              <w:t>любовь к России, своему народу, своему краю, гражданское общество, поликультурный мир, свобода личная</w:t>
            </w:r>
            <w:r w:rsidRPr="000C25DA">
              <w:rPr>
                <w:rFonts w:ascii="Times New Roman" w:eastAsia="Times New Roman" w:hAnsi="Times New Roman" w:cs="Times New Roman"/>
                <w:noProof/>
                <w:sz w:val="24"/>
                <w:szCs w:val="24"/>
                <w:shd w:val="clear" w:color="auto" w:fill="FFFFFF"/>
              </w:rPr>
              <w:t xml:space="preserve"> </w:t>
            </w:r>
            <w:r w:rsidRPr="000C25DA">
              <w:rPr>
                <w:rFonts w:ascii="Times New Roman" w:eastAsia="Times New Roman" w:hAnsi="Times New Roman" w:cs="Times New Roman"/>
                <w:sz w:val="24"/>
                <w:szCs w:val="24"/>
                <w:shd w:val="clear" w:color="auto" w:fill="FFFFFF"/>
              </w:rPr>
              <w:t xml:space="preserve">и национальная, доверие к людям, институтам государства и гражданского общества, социальная солидарность, </w:t>
            </w:r>
            <w:r w:rsidRPr="000C25DA">
              <w:rPr>
                <w:rFonts w:ascii="Times New Roman" w:eastAsia="Times New Roman" w:hAnsi="Times New Roman" w:cs="Times New Roman"/>
                <w:sz w:val="24"/>
                <w:szCs w:val="24"/>
                <w:shd w:val="clear" w:color="auto" w:fill="FFFFFF"/>
              </w:rPr>
              <w:lastRenderedPageBreak/>
              <w:t>мир</w:t>
            </w:r>
            <w:r w:rsidRPr="000C25DA">
              <w:rPr>
                <w:rFonts w:ascii="Times New Roman" w:eastAsia="Times New Roman" w:hAnsi="Times New Roman" w:cs="Times New Roman"/>
                <w:noProof/>
                <w:sz w:val="24"/>
                <w:szCs w:val="24"/>
                <w:shd w:val="clear" w:color="auto" w:fill="FFFFFF"/>
              </w:rPr>
              <w:t xml:space="preserve"> </w:t>
            </w:r>
            <w:r w:rsidRPr="000C25DA">
              <w:rPr>
                <w:rFonts w:ascii="Times New Roman" w:eastAsia="Times New Roman" w:hAnsi="Times New Roman" w:cs="Times New Roman"/>
                <w:sz w:val="24"/>
                <w:szCs w:val="24"/>
                <w:shd w:val="clear" w:color="auto" w:fill="FFFFFF"/>
              </w:rPr>
              <w:t>во всём мире, многообразие и уважение культур и народов.</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contextualSpacing/>
              <w:jc w:val="both"/>
              <w:rPr>
                <w:rFonts w:ascii="Times New Roman" w:hAnsi="Times New Roman"/>
                <w:i/>
                <w:sz w:val="24"/>
                <w:szCs w:val="24"/>
              </w:rPr>
            </w:pPr>
            <w:r w:rsidRPr="000C25DA">
              <w:rPr>
                <w:rFonts w:ascii="Times New Roman" w:hAnsi="Times New Roman"/>
                <w:i/>
                <w:sz w:val="24"/>
                <w:szCs w:val="24"/>
              </w:rPr>
              <w:lastRenderedPageBreak/>
              <w:t xml:space="preserve">Организация  курсов по выбору: </w:t>
            </w:r>
            <w:r w:rsidRPr="000C25DA">
              <w:rPr>
                <w:rFonts w:ascii="Times New Roman" w:hAnsi="Times New Roman"/>
                <w:sz w:val="24"/>
                <w:szCs w:val="24"/>
              </w:rPr>
              <w:t xml:space="preserve"> «Познай себя», «Я и моя профессия»</w:t>
            </w:r>
            <w:r w:rsidRPr="000C25DA">
              <w:rPr>
                <w:rFonts w:ascii="Times New Roman" w:hAnsi="Times New Roman"/>
                <w:i/>
                <w:sz w:val="24"/>
                <w:szCs w:val="24"/>
              </w:rPr>
              <w:t xml:space="preserve"> Организацию и проведение мероприятий: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по формированию семейных традиций, норм взаимоотношений детей и взрослых, изучению родного района, края и </w:t>
            </w:r>
            <w:r w:rsidRPr="000C25DA">
              <w:rPr>
                <w:rFonts w:ascii="Times New Roman" w:eastAsia="Calibri" w:hAnsi="Times New Roman" w:cs="Times New Roman"/>
                <w:sz w:val="24"/>
                <w:szCs w:val="24"/>
                <w:lang w:eastAsia="ru-RU"/>
              </w:rPr>
              <w:lastRenderedPageBreak/>
              <w:t>государственной символики  («День семьи», «День матери», «За здоровьем всей семьёй», «Папа, мама, я - спортивная семья»)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организация проектной, поисковой работы по изучению биографий выдающихся людей района, семейных родословных, истории поселка и района (брейн-ринг «История поселка в лицах», игра-кросс «Мой родной поселок (район)», «История района в лицах», создание сайта «Электронная книга памяти»)</w:t>
            </w:r>
          </w:p>
          <w:p w:rsidR="000C25DA" w:rsidRPr="000C25DA" w:rsidRDefault="000C25DA" w:rsidP="00465E89">
            <w:pPr>
              <w:widowControl w:val="0"/>
              <w:numPr>
                <w:ilvl w:val="0"/>
                <w:numId w:val="200"/>
              </w:numPr>
              <w:autoSpaceDE w:val="0"/>
              <w:autoSpaceDN w:val="0"/>
              <w:adjustRightInd w:val="0"/>
              <w:spacing w:after="0" w:line="240" w:lineRule="auto"/>
              <w:contextualSpacing/>
              <w:jc w:val="both"/>
              <w:rPr>
                <w:rFonts w:ascii="Times New Roman" w:hAnsi="Times New Roman"/>
                <w:i/>
                <w:sz w:val="24"/>
                <w:szCs w:val="24"/>
              </w:rPr>
            </w:pPr>
            <w:r w:rsidRPr="000C25DA">
              <w:rPr>
                <w:rFonts w:ascii="Times New Roman" w:hAnsi="Times New Roman"/>
                <w:i/>
                <w:sz w:val="24"/>
                <w:szCs w:val="24"/>
              </w:rPr>
              <w:t>Проектную деятельность:</w:t>
            </w:r>
          </w:p>
          <w:p w:rsidR="000C25DA" w:rsidRPr="000C25DA" w:rsidRDefault="000C25DA" w:rsidP="000C25DA">
            <w:pPr>
              <w:spacing w:after="0" w:line="240" w:lineRule="auto"/>
              <w:contextualSpacing/>
              <w:jc w:val="both"/>
              <w:rPr>
                <w:rFonts w:ascii="Times New Roman" w:hAnsi="Times New Roman"/>
                <w:sz w:val="24"/>
                <w:szCs w:val="24"/>
              </w:rPr>
            </w:pPr>
            <w:r w:rsidRPr="000C25DA">
              <w:rPr>
                <w:rFonts w:ascii="Times New Roman" w:hAnsi="Times New Roman"/>
                <w:sz w:val="24"/>
                <w:szCs w:val="24"/>
              </w:rPr>
              <w:t>участие в конкурсе  социальных проектов («Я- гражданин»,  «Сто классных проектов» и др.)</w:t>
            </w:r>
          </w:p>
          <w:p w:rsidR="000C25DA" w:rsidRPr="000C25DA" w:rsidRDefault="000C25DA" w:rsidP="000C25DA">
            <w:pPr>
              <w:spacing w:after="0" w:line="240" w:lineRule="auto"/>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  Проектная деятельность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sz w:val="24"/>
                <w:szCs w:val="24"/>
                <w:lang w:eastAsia="ru-RU"/>
              </w:rPr>
              <w:t>как приоритетное направление, объединяющее между собой все направления воспитательной работы. Разработаны и реализуются проекты социальной и воспитательной направленности</w:t>
            </w:r>
          </w:p>
        </w:tc>
        <w:tc>
          <w:tcPr>
            <w:tcW w:w="1230" w:type="dxa"/>
            <w:vMerge w:val="restart"/>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 рефлексия  обеих групп (подростков и взрослых  (родители))</w:t>
            </w:r>
          </w:p>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личные </w:t>
            </w:r>
            <w:r w:rsidRPr="000C25DA">
              <w:rPr>
                <w:rFonts w:ascii="Times New Roman" w:eastAsia="Calibri" w:hAnsi="Times New Roman" w:cs="Times New Roman"/>
                <w:sz w:val="24"/>
                <w:szCs w:val="24"/>
                <w:lang w:eastAsia="ru-RU"/>
              </w:rPr>
              <w:lastRenderedPageBreak/>
              <w:t>достижения для пополнения своего портфолио</w:t>
            </w:r>
          </w:p>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личный рейтинг подростков</w:t>
            </w:r>
          </w:p>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-удовлетворённость организацией воспитательного процесса в школе всех участников образовательных отношений анкета…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980" w:type="dxa"/>
            <w:vMerge w:val="restart"/>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lastRenderedPageBreak/>
              <w:t>-</w:t>
            </w:r>
            <w:r w:rsidRPr="000C25DA">
              <w:rPr>
                <w:rFonts w:ascii="Times New Roman" w:eastAsia="Calibri" w:hAnsi="Times New Roman" w:cs="Times New Roman"/>
                <w:sz w:val="24"/>
                <w:szCs w:val="24"/>
                <w:lang w:eastAsia="ru-RU"/>
              </w:rPr>
              <w:t xml:space="preserve">  изменение во взаимодействии учитель-ученик с выходом на сотрудничество равноправных субъектов</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 xml:space="preserve">- </w:t>
            </w:r>
            <w:r w:rsidRPr="000C25DA">
              <w:rPr>
                <w:rFonts w:ascii="Times New Roman" w:eastAsia="Calibri" w:hAnsi="Times New Roman" w:cs="Times New Roman"/>
                <w:sz w:val="24"/>
                <w:szCs w:val="24"/>
                <w:lang w:eastAsia="ru-RU"/>
              </w:rPr>
              <w:t xml:space="preserve">эффективная включённость детей «группы </w:t>
            </w:r>
            <w:r w:rsidRPr="000C25DA">
              <w:rPr>
                <w:rFonts w:ascii="Times New Roman" w:eastAsia="Calibri" w:hAnsi="Times New Roman" w:cs="Times New Roman"/>
                <w:sz w:val="24"/>
                <w:szCs w:val="24"/>
                <w:lang w:eastAsia="ru-RU"/>
              </w:rPr>
              <w:lastRenderedPageBreak/>
              <w:t>риска» и детей с ОВЗ в событийные мероприятия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консенсус в принятии решений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color w:val="000000"/>
                <w:sz w:val="24"/>
                <w:szCs w:val="24"/>
                <w:lang w:eastAsia="ru-RU"/>
              </w:rPr>
              <w:t>воспитание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color w:val="000000"/>
                <w:sz w:val="24"/>
                <w:szCs w:val="24"/>
                <w:lang w:eastAsia="ru-RU"/>
              </w:rPr>
              <w:t>принятие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color w:val="000000"/>
                <w:sz w:val="24"/>
                <w:szCs w:val="24"/>
                <w:lang w:eastAsia="ru-RU"/>
              </w:rPr>
              <w:t xml:space="preserve">приобщение </w:t>
            </w:r>
            <w:r w:rsidRPr="000C25DA">
              <w:rPr>
                <w:rFonts w:ascii="Times New Roman" w:eastAsia="Calibri" w:hAnsi="Times New Roman" w:cs="Times New Roman"/>
                <w:color w:val="000000"/>
                <w:sz w:val="24"/>
                <w:szCs w:val="24"/>
                <w:lang w:eastAsia="ru-RU"/>
              </w:rPr>
              <w:lastRenderedPageBreak/>
              <w:t>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color w:val="000000"/>
                <w:sz w:val="24"/>
                <w:szCs w:val="24"/>
                <w:lang w:eastAsia="ru-RU"/>
              </w:rPr>
              <w:t xml:space="preserve">- формирование уклада школьной жизни,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нравственных ценностей, учитывающего историко-культурную, этническую и региональную специфику, обеспечивающего усвоение обучающимися нравственных ценностей, приобретение опыта нравственной, общественно </w:t>
            </w:r>
            <w:r w:rsidRPr="000C25DA">
              <w:rPr>
                <w:rFonts w:ascii="Times New Roman" w:eastAsia="Calibri" w:hAnsi="Times New Roman" w:cs="Times New Roman"/>
                <w:color w:val="000000"/>
                <w:sz w:val="24"/>
                <w:szCs w:val="24"/>
                <w:lang w:eastAsia="ru-RU"/>
              </w:rPr>
              <w:lastRenderedPageBreak/>
              <w:t>значимой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color w:val="000000"/>
                <w:sz w:val="24"/>
                <w:szCs w:val="24"/>
                <w:lang w:eastAsia="ru-RU"/>
              </w:rPr>
              <w:t xml:space="preserve">формирование у обучающихся активной гражданской позиции, мотивации и способности к духовно-нравственному развитию.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0C25DA" w:rsidRPr="000C25DA" w:rsidTr="000C25DA">
        <w:tc>
          <w:tcPr>
            <w:tcW w:w="138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454"/>
              <w:jc w:val="both"/>
              <w:rPr>
                <w:rFonts w:ascii="Times New Roman" w:eastAsia="Times New Roman" w:hAnsi="Times New Roman"/>
                <w:iCs/>
                <w:sz w:val="24"/>
                <w:szCs w:val="24"/>
              </w:rPr>
            </w:pPr>
            <w:r w:rsidRPr="000C25DA">
              <w:rPr>
                <w:rFonts w:ascii="Times New Roman" w:eastAsia="Times New Roman" w:hAnsi="Times New Roman" w:cs="Times New Roman"/>
                <w:bCs/>
                <w:sz w:val="24"/>
                <w:szCs w:val="24"/>
                <w:shd w:val="clear" w:color="auto" w:fill="FFFFFF"/>
              </w:rPr>
              <w:lastRenderedPageBreak/>
              <w:t>2)воспитание социальной ответственности и компетентности</w:t>
            </w:r>
            <w:r w:rsidRPr="000C25DA">
              <w:rPr>
                <w:rFonts w:eastAsia="Times New Roman"/>
                <w:iCs/>
                <w:sz w:val="24"/>
                <w:szCs w:val="24"/>
                <w:shd w:val="clear" w:color="auto" w:fill="FFFFFF"/>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sz w:val="24"/>
                <w:szCs w:val="24"/>
              </w:rPr>
            </w:pPr>
            <w:r w:rsidRPr="000C25DA">
              <w:rPr>
                <w:rFonts w:ascii="Times New Roman" w:eastAsia="Times New Roman" w:hAnsi="Times New Roman" w:cs="Times New Roman"/>
                <w:sz w:val="24"/>
                <w:szCs w:val="24"/>
                <w:shd w:val="clear" w:color="auto" w:fill="FFFFFF"/>
              </w:rPr>
              <w:t>правовое государство, демократическое государство, социальное государство; закон и правопорядок,</w:t>
            </w:r>
            <w:r w:rsidRPr="000C25DA">
              <w:rPr>
                <w:rFonts w:ascii="Times New Roman" w:eastAsia="Times New Roman" w:hAnsi="Times New Roman" w:cs="Times New Roman"/>
                <w:noProof/>
                <w:sz w:val="24"/>
                <w:szCs w:val="24"/>
                <w:shd w:val="clear" w:color="auto" w:fill="FFFFFF"/>
              </w:rPr>
              <w:t xml:space="preserve"> </w:t>
            </w:r>
            <w:r w:rsidRPr="000C25DA">
              <w:rPr>
                <w:rFonts w:ascii="Times New Roman" w:eastAsia="Times New Roman" w:hAnsi="Times New Roman" w:cs="Times New Roman"/>
                <w:sz w:val="24"/>
                <w:szCs w:val="24"/>
                <w:shd w:val="clear" w:color="auto" w:fill="FFFFFF"/>
              </w:rPr>
              <w:t>социальная компетентность, социальная ответственность,</w:t>
            </w:r>
            <w:r w:rsidRPr="000C25DA">
              <w:rPr>
                <w:rFonts w:ascii="Times New Roman" w:eastAsia="Times New Roman" w:hAnsi="Times New Roman" w:cs="Times New Roman"/>
                <w:noProof/>
                <w:sz w:val="24"/>
                <w:szCs w:val="24"/>
                <w:shd w:val="clear" w:color="auto" w:fill="FFFFFF"/>
              </w:rPr>
              <w:t xml:space="preserve"> </w:t>
            </w:r>
            <w:r w:rsidRPr="000C25DA">
              <w:rPr>
                <w:rFonts w:ascii="Times New Roman" w:eastAsia="Times New Roman" w:hAnsi="Times New Roman" w:cs="Times New Roman"/>
                <w:sz w:val="24"/>
                <w:szCs w:val="24"/>
                <w:shd w:val="clear" w:color="auto" w:fill="FFFFFF"/>
              </w:rPr>
              <w:t>служение Отечеству, ответственность за настоящее и будущее своей страны</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b/>
                <w:i/>
                <w:sz w:val="24"/>
                <w:szCs w:val="24"/>
                <w:lang w:eastAsia="ru-R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sz w:val="24"/>
                <w:szCs w:val="24"/>
                <w:lang w:eastAsia="ru-RU"/>
              </w:rPr>
            </w:pPr>
          </w:p>
        </w:tc>
      </w:tr>
      <w:tr w:rsidR="000C25DA" w:rsidRPr="000C25DA" w:rsidTr="000C25DA">
        <w:tc>
          <w:tcPr>
            <w:tcW w:w="138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3)</w:t>
            </w:r>
            <w:r w:rsidRPr="000C25DA">
              <w:rPr>
                <w:rFonts w:ascii="Times New Roman" w:eastAsia="Calibri" w:hAnsi="Times New Roman" w:cs="Times New Roman"/>
                <w:bCs/>
                <w:sz w:val="24"/>
                <w:szCs w:val="24"/>
                <w:shd w:val="clear" w:color="auto" w:fill="FFFFFF"/>
                <w:lang w:eastAsia="ru-RU"/>
              </w:rPr>
              <w:t>воспитание нравственных чувств, убеждений, этического сознания</w:t>
            </w:r>
          </w:p>
        </w:tc>
        <w:tc>
          <w:tcPr>
            <w:tcW w:w="297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sz w:val="24"/>
                <w:szCs w:val="24"/>
              </w:rPr>
            </w:pPr>
            <w:r w:rsidRPr="000C25DA">
              <w:rPr>
                <w:rFonts w:ascii="Times New Roman" w:eastAsia="Times New Roman" w:hAnsi="Times New Roman" w:cs="Times New Roman"/>
                <w:sz w:val="24"/>
                <w:szCs w:val="24"/>
                <w:shd w:val="clear" w:color="auto" w:fill="FFFFFF"/>
              </w:rPr>
              <w:t>нравственный выбор; жизнь</w:t>
            </w:r>
            <w:r w:rsidRPr="000C25DA">
              <w:rPr>
                <w:rFonts w:ascii="Times New Roman" w:eastAsia="Times New Roman" w:hAnsi="Times New Roman" w:cs="Times New Roman"/>
                <w:noProof/>
                <w:sz w:val="24"/>
                <w:szCs w:val="24"/>
                <w:shd w:val="clear" w:color="auto" w:fill="FFFFFF"/>
              </w:rPr>
              <w:t xml:space="preserve"> </w:t>
            </w:r>
            <w:r w:rsidRPr="000C25DA">
              <w:rPr>
                <w:rFonts w:ascii="Times New Roman" w:eastAsia="Times New Roman" w:hAnsi="Times New Roman" w:cs="Times New Roman"/>
                <w:sz w:val="24"/>
                <w:szCs w:val="24"/>
                <w:shd w:val="clear" w:color="auto" w:fill="FFFFFF"/>
              </w:rPr>
              <w:t>и смысл жизни; справедливость; милосердие; честь; достоинство; уважение родителей; уважение достоинства</w:t>
            </w:r>
            <w:r w:rsidRPr="000C25DA">
              <w:rPr>
                <w:rFonts w:ascii="Times New Roman" w:eastAsia="Times New Roman" w:hAnsi="Times New Roman" w:cs="Times New Roman"/>
                <w:noProof/>
                <w:sz w:val="24"/>
                <w:szCs w:val="24"/>
                <w:shd w:val="clear" w:color="auto" w:fill="FFFFFF"/>
              </w:rPr>
              <w:t xml:space="preserve"> </w:t>
            </w:r>
            <w:r w:rsidRPr="000C25DA">
              <w:rPr>
                <w:rFonts w:ascii="Times New Roman" w:eastAsia="Times New Roman" w:hAnsi="Times New Roman" w:cs="Times New Roman"/>
                <w:sz w:val="24"/>
                <w:szCs w:val="24"/>
                <w:shd w:val="clear" w:color="auto" w:fill="FFFFFF"/>
              </w:rPr>
              <w:t>другого человека, равноправие, ответственность, любовь</w:t>
            </w:r>
            <w:r w:rsidRPr="000C25DA">
              <w:rPr>
                <w:rFonts w:ascii="Times New Roman" w:eastAsia="Times New Roman" w:hAnsi="Times New Roman" w:cs="Times New Roman"/>
                <w:noProof/>
                <w:sz w:val="24"/>
                <w:szCs w:val="24"/>
                <w:shd w:val="clear" w:color="auto" w:fill="FFFFFF"/>
              </w:rPr>
              <w:t xml:space="preserve"> </w:t>
            </w:r>
            <w:r w:rsidRPr="000C25DA">
              <w:rPr>
                <w:rFonts w:ascii="Times New Roman" w:eastAsia="Times New Roman" w:hAnsi="Times New Roman" w:cs="Times New Roman"/>
                <w:sz w:val="24"/>
                <w:szCs w:val="24"/>
                <w:shd w:val="clear" w:color="auto" w:fill="FFFFFF"/>
              </w:rPr>
              <w:t>и верность; забота о старших и младших; свобода совести</w:t>
            </w:r>
            <w:r w:rsidRPr="000C25DA">
              <w:rPr>
                <w:rFonts w:ascii="Times New Roman" w:eastAsia="Times New Roman" w:hAnsi="Times New Roman" w:cs="Times New Roman"/>
                <w:noProof/>
                <w:sz w:val="24"/>
                <w:szCs w:val="24"/>
                <w:shd w:val="clear" w:color="auto" w:fill="FFFFFF"/>
              </w:rPr>
              <w:t xml:space="preserve"> </w:t>
            </w:r>
            <w:r w:rsidRPr="000C25DA">
              <w:rPr>
                <w:rFonts w:ascii="Times New Roman" w:eastAsia="Times New Roman" w:hAnsi="Times New Roman" w:cs="Times New Roman"/>
                <w:sz w:val="24"/>
                <w:szCs w:val="24"/>
                <w:shd w:val="clear" w:color="auto" w:fill="FFFFFF"/>
              </w:rPr>
              <w:t>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w:t>
            </w:r>
            <w:r w:rsidRPr="000C25DA">
              <w:rPr>
                <w:rFonts w:ascii="Times New Roman" w:eastAsia="Times New Roman" w:hAnsi="Times New Roman" w:cs="Times New Roman"/>
                <w:noProof/>
                <w:sz w:val="24"/>
                <w:szCs w:val="24"/>
                <w:shd w:val="clear" w:color="auto" w:fill="FFFFFF"/>
              </w:rPr>
              <w:t xml:space="preserve"> </w:t>
            </w:r>
            <w:r w:rsidRPr="000C25DA">
              <w:rPr>
                <w:rFonts w:ascii="Times New Roman" w:eastAsia="Times New Roman" w:hAnsi="Times New Roman" w:cs="Times New Roman"/>
                <w:sz w:val="24"/>
                <w:szCs w:val="24"/>
                <w:shd w:val="clear" w:color="auto" w:fill="FFFFFF"/>
              </w:rPr>
              <w:t>на основе межконфессионального диалога; духовно-нравственное развитие личности</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b/>
                <w:i/>
                <w:sz w:val="24"/>
                <w:szCs w:val="24"/>
                <w:lang w:eastAsia="ru-R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sz w:val="24"/>
                <w:szCs w:val="24"/>
                <w:lang w:eastAsia="ru-RU"/>
              </w:rPr>
            </w:pPr>
          </w:p>
        </w:tc>
      </w:tr>
      <w:tr w:rsidR="000C25DA" w:rsidRPr="000C25DA" w:rsidTr="000C25DA">
        <w:tc>
          <w:tcPr>
            <w:tcW w:w="138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contextualSpacing/>
              <w:jc w:val="both"/>
              <w:rPr>
                <w:rFonts w:ascii="Times New Roman" w:hAnsi="Times New Roman"/>
                <w:b/>
                <w:i/>
                <w:sz w:val="24"/>
                <w:szCs w:val="24"/>
              </w:rPr>
            </w:pPr>
            <w:r w:rsidRPr="000C25DA">
              <w:rPr>
                <w:rFonts w:ascii="Times New Roman" w:hAnsi="Times New Roman"/>
                <w:b/>
                <w:i/>
                <w:sz w:val="24"/>
                <w:szCs w:val="24"/>
              </w:rPr>
              <w:lastRenderedPageBreak/>
              <w:t xml:space="preserve">Социализация подростков </w:t>
            </w:r>
          </w:p>
        </w:tc>
        <w:tc>
          <w:tcPr>
            <w:tcW w:w="2977"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tabs>
                <w:tab w:val="left" w:pos="10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Цель</w:t>
            </w:r>
            <w:r w:rsidRPr="000C25DA">
              <w:rPr>
                <w:rFonts w:ascii="Times New Roman" w:eastAsia="Calibri" w:hAnsi="Times New Roman" w:cs="Times New Roman"/>
                <w:sz w:val="24"/>
                <w:szCs w:val="24"/>
                <w:lang w:eastAsia="ru-RU"/>
              </w:rPr>
              <w:t>: обогаще</w:t>
            </w:r>
            <w:r w:rsidRPr="000C25DA">
              <w:rPr>
                <w:rFonts w:ascii="Times New Roman" w:eastAsia="Calibri" w:hAnsi="Times New Roman" w:cs="Times New Roman"/>
                <w:sz w:val="24"/>
                <w:szCs w:val="24"/>
                <w:lang w:eastAsia="ru-RU"/>
              </w:rPr>
              <w:softHyphen/>
              <w:t xml:space="preserve">ние и совершенствование человеческой сущности подростков посредством  социально-педагогической и социально-культурной поддержки их собственных усилий, направленных на  обретение  своей личностной, гражданской и социокультурной идентичности; </w:t>
            </w:r>
          </w:p>
          <w:p w:rsidR="000C25DA" w:rsidRPr="000C25DA" w:rsidRDefault="000C25DA" w:rsidP="000C25DA">
            <w:pPr>
              <w:tabs>
                <w:tab w:val="left" w:pos="10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обретение воспитанниками способности  операционально владеть набором программ деятельности и поведения, характерных для актуальной социокультурной традиции и перспектив ее развития, а также усвоение (интериоризация) ими тех знаний, ценностей и норм, которые эти традиции выражают.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Деятельность направлена на создание условий для развивающего досуга, саморазвития  и самореализации учащихся; закрепление потребности «быть полезным»: успешный, инициативный, </w:t>
            </w:r>
            <w:r w:rsidRPr="000C25DA">
              <w:rPr>
                <w:rFonts w:ascii="Times New Roman" w:eastAsia="Calibri" w:hAnsi="Times New Roman" w:cs="Times New Roman"/>
                <w:sz w:val="24"/>
                <w:szCs w:val="24"/>
                <w:lang w:eastAsia="ru-RU"/>
              </w:rPr>
              <w:lastRenderedPageBreak/>
              <w:t xml:space="preserve">коммуникабельный, ответственный. </w:t>
            </w:r>
          </w:p>
          <w:p w:rsidR="000C25DA" w:rsidRPr="000C25DA" w:rsidRDefault="000C25DA" w:rsidP="000C25DA">
            <w:pPr>
              <w:spacing w:after="0" w:line="240" w:lineRule="auto"/>
              <w:jc w:val="both"/>
              <w:rPr>
                <w:rFonts w:ascii="Times New Roman" w:eastAsia="Times New Roman" w:hAnsi="Times New Roman" w:cs="Times New Roman"/>
                <w:sz w:val="24"/>
                <w:szCs w:val="24"/>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 xml:space="preserve">Созданы места предъявления результатов деятельности: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-проведение новых социально – значимых мероприятий - КТД, событий;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-деятельность волонтёрского движения школы;</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творческие лаборатории и мастерские;</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-школьный сайт, Реализуется в основных организационных формах: КТД, события, фестивали, конкурсы, праздники,  квесты, флэш-мобы.</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школе существуют сложившиеся традиции:</w:t>
            </w:r>
          </w:p>
          <w:p w:rsidR="000C25DA" w:rsidRPr="000C25DA" w:rsidRDefault="000C25DA" w:rsidP="00465E89">
            <w:pPr>
              <w:widowControl w:val="0"/>
              <w:numPr>
                <w:ilvl w:val="0"/>
                <w:numId w:val="201"/>
              </w:numPr>
              <w:autoSpaceDE w:val="0"/>
              <w:autoSpaceDN w:val="0"/>
              <w:adjustRightInd w:val="0"/>
              <w:spacing w:after="0" w:line="240" w:lineRule="auto"/>
              <w:contextualSpacing/>
              <w:jc w:val="both"/>
              <w:rPr>
                <w:rFonts w:ascii="Times New Roman" w:hAnsi="Times New Roman"/>
                <w:color w:val="000000"/>
                <w:sz w:val="24"/>
                <w:szCs w:val="24"/>
              </w:rPr>
            </w:pPr>
            <w:r w:rsidRPr="000C25DA">
              <w:rPr>
                <w:rFonts w:ascii="Times New Roman" w:hAnsi="Times New Roman"/>
                <w:color w:val="000000"/>
                <w:sz w:val="24"/>
                <w:szCs w:val="24"/>
              </w:rPr>
              <w:t xml:space="preserve">КТД: «День самоуправления», «Зарница», «Последний звонок», «День здоровья», </w:t>
            </w:r>
          </w:p>
          <w:p w:rsidR="000C25DA" w:rsidRPr="000C25DA" w:rsidRDefault="000C25DA" w:rsidP="00465E89">
            <w:pPr>
              <w:widowControl w:val="0"/>
              <w:numPr>
                <w:ilvl w:val="0"/>
                <w:numId w:val="201"/>
              </w:numPr>
              <w:autoSpaceDE w:val="0"/>
              <w:autoSpaceDN w:val="0"/>
              <w:adjustRightInd w:val="0"/>
              <w:spacing w:after="0" w:line="240" w:lineRule="auto"/>
              <w:contextualSpacing/>
              <w:jc w:val="both"/>
              <w:rPr>
                <w:rFonts w:ascii="Times New Roman" w:hAnsi="Times New Roman"/>
                <w:color w:val="000000"/>
                <w:sz w:val="24"/>
                <w:szCs w:val="24"/>
              </w:rPr>
            </w:pPr>
            <w:r w:rsidRPr="000C25DA">
              <w:rPr>
                <w:rFonts w:ascii="Times New Roman" w:hAnsi="Times New Roman"/>
                <w:color w:val="000000"/>
                <w:sz w:val="24"/>
                <w:szCs w:val="24"/>
              </w:rPr>
              <w:t xml:space="preserve"> «День рождения школы», «Чествование ветеранов»,  «Класс года»</w:t>
            </w:r>
          </w:p>
        </w:tc>
        <w:tc>
          <w:tcPr>
            <w:tcW w:w="123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b/>
                <w:i/>
                <w:sz w:val="24"/>
                <w:szCs w:val="24"/>
                <w:lang w:eastAsia="ru-RU"/>
              </w:rPr>
              <w:t xml:space="preserve">- </w:t>
            </w:r>
            <w:r w:rsidRPr="000C25DA">
              <w:rPr>
                <w:rFonts w:ascii="Times New Roman" w:eastAsia="Calibri" w:hAnsi="Times New Roman" w:cs="Times New Roman"/>
                <w:sz w:val="24"/>
                <w:szCs w:val="24"/>
                <w:lang w:eastAsia="ru-RU"/>
              </w:rPr>
              <w:t>рейтинг классных коллективов;</w:t>
            </w:r>
          </w:p>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рефлексия </w:t>
            </w:r>
          </w:p>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личные достижения для пополнения своего портфолио</w:t>
            </w:r>
          </w:p>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личный рейтинг подростков</w:t>
            </w:r>
          </w:p>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 xml:space="preserve">- </w:t>
            </w:r>
            <w:r w:rsidRPr="000C25DA">
              <w:rPr>
                <w:rFonts w:ascii="Times New Roman" w:eastAsia="Calibri" w:hAnsi="Times New Roman" w:cs="Times New Roman"/>
                <w:sz w:val="24"/>
                <w:szCs w:val="24"/>
                <w:lang w:eastAsia="ru-RU"/>
              </w:rPr>
              <w:t>степень развитости речевого общения подростков</w:t>
            </w:r>
          </w:p>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w:t>
            </w:r>
            <w:r w:rsidRPr="000C25DA">
              <w:rPr>
                <w:rFonts w:ascii="Times New Roman" w:eastAsia="Calibri" w:hAnsi="Times New Roman" w:cs="Times New Roman"/>
                <w:sz w:val="24"/>
                <w:szCs w:val="24"/>
                <w:lang w:eastAsia="ru-RU"/>
              </w:rPr>
              <w:t>степень развитости у учащихся  способности к конструктивному и продуктивному сотрудничеству в достижении общей цели</w:t>
            </w:r>
          </w:p>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sz w:val="24"/>
                <w:szCs w:val="24"/>
                <w:lang w:eastAsia="ru-RU"/>
              </w:rPr>
              <w:lastRenderedPageBreak/>
              <w:t>толерантность подросткового сообщества, культуросообразность  его развития.</w:t>
            </w:r>
          </w:p>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w:t>
            </w:r>
          </w:p>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положительная динамика в снижении преступлений и правонарушений</w:t>
            </w:r>
          </w:p>
          <w:p w:rsidR="000C25DA" w:rsidRPr="000C25DA" w:rsidRDefault="000C25DA" w:rsidP="000C25DA">
            <w:pPr>
              <w:widowControl w:val="0"/>
              <w:autoSpaceDE w:val="0"/>
              <w:autoSpaceDN w:val="0"/>
              <w:adjustRightInd w:val="0"/>
              <w:spacing w:after="0" w:line="240" w:lineRule="auto"/>
              <w:ind w:left="-284"/>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удовлетворённость организацией </w:t>
            </w:r>
            <w:r w:rsidRPr="000C25DA">
              <w:rPr>
                <w:rFonts w:ascii="Times New Roman" w:eastAsia="Calibri" w:hAnsi="Times New Roman" w:cs="Times New Roman"/>
                <w:sz w:val="24"/>
                <w:szCs w:val="24"/>
                <w:lang w:eastAsia="ru-RU"/>
              </w:rPr>
              <w:lastRenderedPageBreak/>
              <w:t>воспитательного процесса в школе всех участников образовательных отношений</w:t>
            </w:r>
          </w:p>
          <w:p w:rsidR="000C25DA" w:rsidRPr="000C25DA" w:rsidRDefault="000C25DA" w:rsidP="000C25DA">
            <w:pPr>
              <w:widowControl w:val="0"/>
              <w:autoSpaceDE w:val="0"/>
              <w:autoSpaceDN w:val="0"/>
              <w:adjustRightInd w:val="0"/>
              <w:spacing w:after="0" w:line="240" w:lineRule="auto"/>
              <w:ind w:left="-284"/>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w:t>
            </w:r>
          </w:p>
        </w:tc>
        <w:tc>
          <w:tcPr>
            <w:tcW w:w="1980"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tabs>
                <w:tab w:val="left" w:pos="10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повышенная социальная активность учащихся, их готовность принять личное практическое участие в улучшении социальной ситуации в местном сообществе;</w:t>
            </w:r>
          </w:p>
          <w:p w:rsidR="000C25DA" w:rsidRPr="000C25DA" w:rsidRDefault="000C25DA" w:rsidP="000C25DA">
            <w:pPr>
              <w:widowControl w:val="0"/>
              <w:tabs>
                <w:tab w:val="left" w:pos="10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-готовность органов местного самоуправления выслушать доводы воспитанников и принять их предложения по улучшению социальной ситуации;</w:t>
            </w:r>
          </w:p>
          <w:p w:rsidR="000C25DA" w:rsidRPr="000C25DA" w:rsidRDefault="000C25DA" w:rsidP="000C25DA">
            <w:pPr>
              <w:widowControl w:val="0"/>
              <w:tabs>
                <w:tab w:val="left" w:pos="10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реальный вклад учащихся в изменение социальной ситуации в местном сообществе.</w:t>
            </w:r>
            <w:r w:rsidRPr="000C25DA">
              <w:rPr>
                <w:rFonts w:ascii="Times New Roman" w:eastAsia="Calibri" w:hAnsi="Times New Roman" w:cs="Times New Roman"/>
                <w:sz w:val="24"/>
                <w:szCs w:val="24"/>
                <w:lang w:eastAsia="ru-RU"/>
              </w:rPr>
              <w:br/>
              <w:t>Положительные изменения в сознании детей и подростков, повышение уровня общей</w:t>
            </w:r>
            <w:r w:rsidRPr="000C25DA">
              <w:rPr>
                <w:rFonts w:ascii="Times New Roman" w:eastAsia="Calibri" w:hAnsi="Times New Roman" w:cs="Times New Roman"/>
                <w:sz w:val="24"/>
                <w:szCs w:val="24"/>
                <w:lang w:eastAsia="ru-RU"/>
              </w:rPr>
              <w:br/>
            </w:r>
            <w:r w:rsidRPr="000C25DA">
              <w:rPr>
                <w:rFonts w:ascii="Times New Roman" w:eastAsia="Calibri" w:hAnsi="Times New Roman" w:cs="Times New Roman"/>
                <w:sz w:val="24"/>
                <w:szCs w:val="24"/>
                <w:lang w:eastAsia="ru-RU"/>
              </w:rPr>
              <w:lastRenderedPageBreak/>
              <w:t>культуры воспитанников;</w:t>
            </w:r>
          </w:p>
          <w:p w:rsidR="000C25DA" w:rsidRPr="000C25DA" w:rsidRDefault="000C25DA" w:rsidP="000C25DA">
            <w:pPr>
              <w:widowControl w:val="0"/>
              <w:tabs>
                <w:tab w:val="left" w:pos="10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p>
          <w:p w:rsidR="000C25DA" w:rsidRPr="000C25DA" w:rsidRDefault="000C25DA" w:rsidP="000C25DA">
            <w:pPr>
              <w:widowControl w:val="0"/>
              <w:tabs>
                <w:tab w:val="left" w:pos="10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-изменение общественного мнения, увеличения числа жителей, готовых лично включиться в практическую деятельность по улучшению социальной ситуации в местном сообществе.</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rsidR="000C25DA" w:rsidRPr="000C25DA" w:rsidRDefault="000C25DA" w:rsidP="000C25DA">
      <w:pPr>
        <w:widowControl w:val="0"/>
        <w:tabs>
          <w:tab w:val="left" w:pos="10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 xml:space="preserve">  </w:t>
      </w:r>
    </w:p>
    <w:p w:rsidR="000C25DA" w:rsidRPr="000C25DA" w:rsidRDefault="000C25DA" w:rsidP="000C25DA">
      <w:pPr>
        <w:spacing w:after="0" w:line="240" w:lineRule="auto"/>
        <w:jc w:val="both"/>
        <w:rPr>
          <w:rFonts w:ascii="Times New Roman" w:hAnsi="Times New Roman" w:cs="Times New Roman"/>
          <w:i/>
          <w:sz w:val="24"/>
          <w:szCs w:val="24"/>
          <w:shd w:val="clear" w:color="auto" w:fill="FFFFFF"/>
        </w:rPr>
      </w:pPr>
    </w:p>
    <w:p w:rsidR="000C25DA" w:rsidRPr="000C25DA" w:rsidRDefault="000C25DA" w:rsidP="000C25DA">
      <w:pPr>
        <w:spacing w:after="0" w:line="240" w:lineRule="auto"/>
        <w:jc w:val="both"/>
        <w:rPr>
          <w:rFonts w:ascii="Times New Roman" w:hAnsi="Times New Roman" w:cs="Times New Roman"/>
          <w:i/>
          <w:sz w:val="24"/>
          <w:szCs w:val="24"/>
          <w:shd w:val="clear" w:color="auto" w:fill="FFFFFF"/>
        </w:rPr>
      </w:pPr>
      <w:r w:rsidRPr="000C25DA">
        <w:rPr>
          <w:rFonts w:ascii="Times New Roman" w:hAnsi="Times New Roman" w:cs="Times New Roman"/>
          <w:i/>
          <w:sz w:val="24"/>
          <w:szCs w:val="24"/>
          <w:shd w:val="clear" w:color="auto" w:fill="FFFFFF"/>
        </w:rPr>
        <w:t>(План мероприятий каждого направления духовно-нравственного воспитания и социализации на каждый учебный год (Приложение ))</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ru-RU"/>
        </w:rPr>
      </w:pP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Школа-это маленькая модель общества. Если мы хотим, чтобы школьники во взрослой жизни стали инициативными людьми, то необходимо сделать их инициативными уже в школе. Если мы хотим, чтобы ребята научились быть самостоятельными, то уже в школе они должны быть самостоятельными. В законе «Об образовании» слово «воспитание» стоит на 1 месте в образовательной деятельности, а следовательно, является одной из главных задач, поставленных обществом перед школой. Она должна научить человека быть самостоятельным, совершать поступки и отвечать за них, принимать решения и защищать свои права. Кроме полученных знаний, учащийся в процессе обучения подготовиться к жизни. </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Социализация обучающихся при получении основного общего образования – не некая изолированная деятельность, искусственно принесенная в образовательную деятельность. Она осуществляется всюду – и при освоении академических дисциплин, и в развитии у обучающихся универсальных компетентностей, и в их собственном поведении во всевозможных внеучебных деятельностях. Она осуществляется просто в жизни ребенка. Именно в степени развитости у подростков способности к рефлексии оснований собственной деятельности и собственных отношений к действительности фиксируется критическая точка как их социализации в целом, так и важнейшие критерии оценки ее эффективности. Многие из них определяются именно зрелостью их социальных представлений и компетентностей, воплощаемых в поведении.</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При реализации программы социализации на ступени основного общего образования необходимо постоянно иметь в виду и такой фактор, как доверие подростков к педагогам и другим лицам, общающихся с ними и участвующих в совместной деятельности. Чувство доверия младших к старшему строится не только на искренней озабоченности воспитателя судьбами подростков, но и на убедительности для них его жизненного опыта, на его способности ставить себя на место каждого из них и в доверительном диалоге обсуждать все возможные сценарии развития конкретных актуальных ситуаций. Важно учитывать, что собственный социальный и социально-культурный опыт подростков ограничен, а нередко и драматически деформирован, вследствие чего они часто априори резко негативно настроены к «душеспасительным разговорам». Это значит, что от воспитателя, претендующего на роль «значимого взрослого», помимо обширной эрудиции (в том числе общекультурной и психологической), требуется высочайший педагогический профессионализм, включающий весь диапазон средств вербальной и невербальной коммуникации. А главное – он должен испытывать чувство отеческой любви к внимающим ему младшим современникам, глубоко сознавая, что им придется жить в огромном, очень сложном и непредсказуемо меняющемся мире. </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План работы по социализации (Приложение)</w:t>
      </w:r>
    </w:p>
    <w:p w:rsidR="000C25DA" w:rsidRPr="000C25DA" w:rsidRDefault="000C25DA" w:rsidP="000C25DA">
      <w:pPr>
        <w:spacing w:after="0" w:line="240" w:lineRule="auto"/>
        <w:jc w:val="both"/>
        <w:rPr>
          <w:rFonts w:ascii="Times New Roman" w:hAnsi="Times New Roman" w:cs="Times New Roman"/>
          <w:sz w:val="24"/>
          <w:szCs w:val="24"/>
          <w:shd w:val="clear" w:color="auto" w:fill="FFFFFF"/>
        </w:rPr>
      </w:pPr>
    </w:p>
    <w:p w:rsidR="000C25DA" w:rsidRPr="000C25DA" w:rsidRDefault="000C25DA" w:rsidP="000C25DA">
      <w:pPr>
        <w:spacing w:after="0" w:line="240" w:lineRule="auto"/>
        <w:contextualSpacing/>
        <w:jc w:val="both"/>
        <w:rPr>
          <w:rFonts w:ascii="Calibri" w:hAnsi="Calibri"/>
          <w:b/>
          <w:sz w:val="24"/>
          <w:szCs w:val="24"/>
        </w:rPr>
      </w:pPr>
      <w:r w:rsidRPr="000C25DA">
        <w:rPr>
          <w:b/>
          <w:sz w:val="24"/>
          <w:szCs w:val="24"/>
        </w:rPr>
        <w:lastRenderedPageBreak/>
        <w:t>Профессиональная ориентация подростков:</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i/>
          <w:sz w:val="24"/>
          <w:szCs w:val="24"/>
          <w:shd w:val="clear" w:color="auto" w:fill="FFFFFF"/>
          <w:lang w:eastAsia="ru-RU"/>
        </w:rPr>
      </w:pP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2"/>
        <w:gridCol w:w="2658"/>
        <w:gridCol w:w="2836"/>
        <w:gridCol w:w="1665"/>
        <w:gridCol w:w="1569"/>
      </w:tblGrid>
      <w:tr w:rsidR="000C25DA" w:rsidRPr="000C25DA" w:rsidTr="000C25DA">
        <w:tc>
          <w:tcPr>
            <w:tcW w:w="195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Цель</w:t>
            </w:r>
            <w:r w:rsidRPr="000C25DA">
              <w:rPr>
                <w:rFonts w:ascii="Times New Roman" w:eastAsia="Calibri" w:hAnsi="Times New Roman" w:cs="Times New Roman"/>
                <w:sz w:val="24"/>
                <w:szCs w:val="24"/>
                <w:lang w:eastAsia="ru-RU"/>
              </w:rPr>
              <w:t>:</w:t>
            </w:r>
          </w:p>
        </w:tc>
        <w:tc>
          <w:tcPr>
            <w:tcW w:w="265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ценности</w:t>
            </w:r>
          </w:p>
        </w:tc>
        <w:tc>
          <w:tcPr>
            <w:tcW w:w="283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Формы организации</w:t>
            </w:r>
          </w:p>
        </w:tc>
        <w:tc>
          <w:tcPr>
            <w:tcW w:w="16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Критерии оценивания деятельности:</w:t>
            </w:r>
          </w:p>
        </w:tc>
        <w:tc>
          <w:tcPr>
            <w:tcW w:w="1569"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ind w:left="-108" w:right="-15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Планируемые результаты:</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0C25DA" w:rsidRPr="000C25DA" w:rsidTr="000C25DA">
        <w:tc>
          <w:tcPr>
            <w:tcW w:w="195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создание совокупности условий, обеспечивающих профессиональную ориентацию школьников на ступени основного общего образования.</w:t>
            </w:r>
          </w:p>
        </w:tc>
        <w:tc>
          <w:tcPr>
            <w:tcW w:w="265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sz w:val="24"/>
                <w:szCs w:val="24"/>
              </w:rPr>
            </w:pPr>
            <w:r w:rsidRPr="000C25DA">
              <w:rPr>
                <w:rFonts w:ascii="Times New Roman" w:eastAsia="Times New Roman" w:hAnsi="Times New Roman" w:cs="Times New Roman"/>
                <w:sz w:val="24"/>
                <w:szCs w:val="24"/>
                <w:shd w:val="clear" w:color="auto" w:fill="FFFFFF"/>
              </w:rPr>
              <w:t>научное</w:t>
            </w:r>
            <w:r w:rsidRPr="000C25DA">
              <w:rPr>
                <w:rFonts w:ascii="Times New Roman" w:eastAsia="Times New Roman" w:hAnsi="Times New Roman" w:cs="Times New Roman"/>
                <w:noProof/>
                <w:sz w:val="24"/>
                <w:szCs w:val="24"/>
                <w:shd w:val="clear" w:color="auto" w:fill="FFFFFF"/>
              </w:rPr>
              <w:t xml:space="preserve"> </w:t>
            </w:r>
            <w:r w:rsidRPr="000C25DA">
              <w:rPr>
                <w:rFonts w:ascii="Times New Roman" w:eastAsia="Times New Roman" w:hAnsi="Times New Roman" w:cs="Times New Roman"/>
                <w:sz w:val="24"/>
                <w:szCs w:val="24"/>
                <w:shd w:val="clear" w:color="auto" w:fill="FFFFFF"/>
              </w:rPr>
              <w:t>знание, стремление к познанию и истине, научная картина мира, нравственный смысл учения и самообразования,</w:t>
            </w:r>
            <w:r w:rsidRPr="000C25DA">
              <w:rPr>
                <w:rFonts w:ascii="Times New Roman" w:eastAsia="Times New Roman" w:hAnsi="Times New Roman" w:cs="Times New Roman"/>
                <w:noProof/>
                <w:sz w:val="24"/>
                <w:szCs w:val="24"/>
                <w:shd w:val="clear" w:color="auto" w:fill="FFFFFF"/>
              </w:rPr>
              <w:t xml:space="preserve"> </w:t>
            </w:r>
            <w:r w:rsidRPr="000C25DA">
              <w:rPr>
                <w:rFonts w:ascii="Times New Roman" w:eastAsia="Times New Roman" w:hAnsi="Times New Roman" w:cs="Times New Roman"/>
                <w:sz w:val="24"/>
                <w:szCs w:val="24"/>
                <w:shd w:val="clear" w:color="auto" w:fill="FFFFFF"/>
              </w:rPr>
              <w:t>интеллектуальное развитие личности; уважение к труду и людям труда; нравственный смысл труда, творчество</w:t>
            </w:r>
            <w:r w:rsidRPr="000C25DA">
              <w:rPr>
                <w:rFonts w:ascii="Times New Roman" w:eastAsia="Times New Roman" w:hAnsi="Times New Roman" w:cs="Times New Roman"/>
                <w:noProof/>
                <w:sz w:val="24"/>
                <w:szCs w:val="24"/>
                <w:shd w:val="clear" w:color="auto" w:fill="FFFFFF"/>
              </w:rPr>
              <w:t xml:space="preserve"> </w:t>
            </w:r>
            <w:r w:rsidRPr="000C25DA">
              <w:rPr>
                <w:rFonts w:ascii="Times New Roman" w:eastAsia="Times New Roman" w:hAnsi="Times New Roman" w:cs="Times New Roman"/>
                <w:sz w:val="24"/>
                <w:szCs w:val="24"/>
                <w:shd w:val="clear" w:color="auto" w:fill="FFFFFF"/>
              </w:rPr>
              <w:t>и созидание; целеустремленность и настойчивость, бережливость, выбор профессии</w:t>
            </w:r>
          </w:p>
        </w:tc>
        <w:tc>
          <w:tcPr>
            <w:tcW w:w="283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Для подростков 5-6 классов предоставлены места выбора, проб, предъявления  результатов во внеурочной деятельности с учетом возрастных особенностей:</w:t>
            </w:r>
          </w:p>
          <w:p w:rsidR="000C25DA" w:rsidRPr="000C25DA" w:rsidRDefault="000C25DA" w:rsidP="000C25DA">
            <w:pPr>
              <w:spacing w:after="0" w:line="240" w:lineRule="auto"/>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«Пресс-Центр»: корреспондент, журналист</w:t>
            </w:r>
          </w:p>
          <w:p w:rsidR="000C25DA" w:rsidRPr="000C25DA" w:rsidRDefault="000C25DA" w:rsidP="000C25DA">
            <w:pPr>
              <w:spacing w:after="0" w:line="240" w:lineRule="auto"/>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«Ученический совет школы»</w:t>
            </w:r>
          </w:p>
          <w:p w:rsidR="000C25DA" w:rsidRPr="000C25DA" w:rsidRDefault="000C25DA" w:rsidP="000C25DA">
            <w:pPr>
              <w:spacing w:after="0" w:line="240" w:lineRule="auto"/>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Межведомственное взаимодействие</w:t>
            </w:r>
          </w:p>
        </w:tc>
        <w:tc>
          <w:tcPr>
            <w:tcW w:w="1665"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contextualSpacing/>
              <w:jc w:val="both"/>
              <w:rPr>
                <w:rFonts w:ascii="Times New Roman" w:hAnsi="Times New Roman"/>
                <w:sz w:val="24"/>
                <w:szCs w:val="24"/>
              </w:rPr>
            </w:pPr>
            <w:r w:rsidRPr="000C25DA">
              <w:rPr>
                <w:rFonts w:ascii="Times New Roman" w:hAnsi="Times New Roman"/>
                <w:b/>
                <w:i/>
                <w:sz w:val="24"/>
                <w:szCs w:val="24"/>
              </w:rPr>
              <w:t>-</w:t>
            </w:r>
            <w:r w:rsidRPr="000C25DA">
              <w:rPr>
                <w:rFonts w:ascii="Times New Roman" w:hAnsi="Times New Roman"/>
                <w:sz w:val="24"/>
                <w:szCs w:val="24"/>
              </w:rPr>
              <w:t>удовлетворённость организацией воспитательного процесса в школе всех участников образовательного процесса</w:t>
            </w:r>
          </w:p>
          <w:p w:rsidR="000C25DA" w:rsidRPr="000C25DA" w:rsidRDefault="000C25DA" w:rsidP="000C25DA">
            <w:pPr>
              <w:spacing w:after="0" w:line="240" w:lineRule="auto"/>
              <w:contextualSpacing/>
              <w:jc w:val="both"/>
              <w:rPr>
                <w:rFonts w:ascii="Times New Roman" w:hAnsi="Times New Roman"/>
                <w:sz w:val="24"/>
                <w:szCs w:val="24"/>
              </w:rPr>
            </w:pPr>
            <w:r w:rsidRPr="000C25DA">
              <w:rPr>
                <w:rFonts w:ascii="Times New Roman" w:hAnsi="Times New Roman"/>
                <w:sz w:val="24"/>
                <w:szCs w:val="24"/>
              </w:rPr>
              <w:t>- включенность учащихся во внеурочную деятельность</w:t>
            </w:r>
          </w:p>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p>
        </w:tc>
        <w:tc>
          <w:tcPr>
            <w:tcW w:w="1569"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ind w:left="-284"/>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 xml:space="preserve">   </w:t>
            </w:r>
            <w:r w:rsidRPr="000C25DA">
              <w:rPr>
                <w:rFonts w:ascii="Times New Roman" w:eastAsia="Calibri" w:hAnsi="Times New Roman" w:cs="Times New Roman"/>
                <w:sz w:val="24"/>
                <w:szCs w:val="24"/>
                <w:lang w:eastAsia="ru-RU"/>
              </w:rPr>
              <w:t xml:space="preserve">    - знакомство со спектром профессий </w:t>
            </w:r>
          </w:p>
          <w:p w:rsidR="000C25DA" w:rsidRPr="000C25DA" w:rsidRDefault="000C25DA" w:rsidP="000C25DA">
            <w:pPr>
              <w:widowControl w:val="0"/>
              <w:tabs>
                <w:tab w:val="left" w:pos="10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w:t>
            </w:r>
            <w:r w:rsidRPr="000C25DA">
              <w:rPr>
                <w:rFonts w:ascii="Times New Roman" w:eastAsia="Calibri" w:hAnsi="Times New Roman" w:cs="Times New Roman"/>
                <w:sz w:val="24"/>
                <w:szCs w:val="24"/>
                <w:lang w:eastAsia="ru-RU"/>
              </w:rPr>
              <w:t xml:space="preserve"> выбор индивидуального и профессионального маршрута для реализации индивидуальной образовательной программы</w:t>
            </w:r>
          </w:p>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p>
        </w:tc>
      </w:tr>
    </w:tbl>
    <w:p w:rsidR="000C25DA" w:rsidRPr="000C25DA" w:rsidRDefault="000C25DA" w:rsidP="000C25DA">
      <w:pPr>
        <w:spacing w:after="0" w:line="240" w:lineRule="auto"/>
        <w:jc w:val="both"/>
        <w:rPr>
          <w:rFonts w:ascii="Times New Roman" w:hAnsi="Times New Roman" w:cs="Times New Roman"/>
          <w:sz w:val="24"/>
          <w:szCs w:val="24"/>
          <w:shd w:val="clear" w:color="auto" w:fill="FFFFFF"/>
        </w:rPr>
      </w:pPr>
      <w:r w:rsidRPr="000C25DA">
        <w:rPr>
          <w:rFonts w:ascii="Times New Roman" w:hAnsi="Times New Roman" w:cs="Times New Roman"/>
          <w:i/>
          <w:sz w:val="24"/>
          <w:szCs w:val="24"/>
          <w:shd w:val="clear" w:color="auto" w:fill="FFFFFF"/>
        </w:rPr>
        <w:t xml:space="preserve"> (План мероприятий направления профессиональной ориентации (Приложение ))</w:t>
      </w:r>
    </w:p>
    <w:p w:rsidR="000C25DA" w:rsidRPr="000C25DA" w:rsidRDefault="000C25DA" w:rsidP="000C25DA">
      <w:pPr>
        <w:spacing w:after="0" w:line="240" w:lineRule="auto"/>
        <w:jc w:val="both"/>
        <w:rPr>
          <w:rFonts w:ascii="Times New Roman" w:hAnsi="Times New Roman" w:cs="Times New Roman"/>
          <w:sz w:val="24"/>
          <w:szCs w:val="24"/>
          <w:shd w:val="clear" w:color="auto" w:fill="FFFFFF"/>
        </w:rPr>
      </w:pPr>
    </w:p>
    <w:p w:rsidR="000C25DA" w:rsidRPr="000C25DA" w:rsidRDefault="000C25DA" w:rsidP="000C25DA">
      <w:pPr>
        <w:spacing w:after="0" w:line="240" w:lineRule="auto"/>
        <w:contextualSpacing/>
        <w:jc w:val="both"/>
        <w:rPr>
          <w:rFonts w:ascii="Calibri" w:hAnsi="Calibri"/>
          <w:b/>
          <w:sz w:val="24"/>
          <w:szCs w:val="24"/>
          <w:shd w:val="clear" w:color="auto" w:fill="FFFFFF"/>
        </w:rPr>
      </w:pPr>
      <w:r w:rsidRPr="000C25DA">
        <w:rPr>
          <w:rFonts w:ascii="Times New Roman" w:hAnsi="Times New Roman" w:cs="Times New Roman"/>
          <w:b/>
          <w:bCs/>
          <w:iCs/>
          <w:sz w:val="24"/>
          <w:szCs w:val="24"/>
          <w:shd w:val="clear" w:color="auto" w:fill="FFFFFF"/>
        </w:rPr>
        <w:t>Воспитание экологической культуры, культуры здорового и безопасного образа жизни:</w:t>
      </w:r>
      <w:r w:rsidRPr="000C25DA">
        <w:rPr>
          <w:i/>
          <w:sz w:val="24"/>
          <w:szCs w:val="24"/>
          <w:shd w:val="clear" w:color="auto" w:fill="FFFFFF"/>
        </w:rPr>
        <w:t xml:space="preserve"> </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8"/>
        <w:gridCol w:w="2339"/>
        <w:gridCol w:w="1909"/>
        <w:gridCol w:w="1869"/>
        <w:gridCol w:w="1620"/>
      </w:tblGrid>
      <w:tr w:rsidR="000C25DA" w:rsidRPr="000C25DA" w:rsidTr="000C25DA">
        <w:tc>
          <w:tcPr>
            <w:tcW w:w="208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Цель</w:t>
            </w:r>
            <w:r w:rsidRPr="000C25DA">
              <w:rPr>
                <w:rFonts w:ascii="Times New Roman" w:eastAsia="Calibri" w:hAnsi="Times New Roman" w:cs="Times New Roman"/>
                <w:sz w:val="24"/>
                <w:szCs w:val="24"/>
                <w:lang w:eastAsia="ru-RU"/>
              </w:rPr>
              <w:t>:</w:t>
            </w:r>
          </w:p>
        </w:tc>
        <w:tc>
          <w:tcPr>
            <w:tcW w:w="234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ценности</w:t>
            </w:r>
          </w:p>
        </w:tc>
        <w:tc>
          <w:tcPr>
            <w:tcW w:w="191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Формы организации</w:t>
            </w:r>
          </w:p>
        </w:tc>
        <w:tc>
          <w:tcPr>
            <w:tcW w:w="187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Критерии оценивания деятельности:</w:t>
            </w:r>
          </w:p>
        </w:tc>
        <w:tc>
          <w:tcPr>
            <w:tcW w:w="1620"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Планируемые результаты:</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0C25DA" w:rsidRPr="000C25DA" w:rsidTr="000C25DA">
        <w:tc>
          <w:tcPr>
            <w:tcW w:w="208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0C25DA">
              <w:rPr>
                <w:rFonts w:ascii="Times New Roman" w:eastAsia="Calibri" w:hAnsi="Times New Roman" w:cs="Times New Roman"/>
                <w:bCs/>
                <w:iCs/>
                <w:sz w:val="24"/>
                <w:szCs w:val="24"/>
                <w:lang w:eastAsia="ru-RU"/>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w:t>
            </w:r>
            <w:r w:rsidRPr="000C25DA">
              <w:rPr>
                <w:rFonts w:ascii="Times New Roman" w:eastAsia="Calibri" w:hAnsi="Times New Roman" w:cs="Times New Roman"/>
                <w:bCs/>
                <w:iCs/>
                <w:sz w:val="24"/>
                <w:szCs w:val="24"/>
                <w:lang w:eastAsia="ru-RU"/>
              </w:rPr>
              <w:lastRenderedPageBreak/>
              <w:t>здоровью в повседневной жизни, включает несколько комплексов мероприятий.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0C25DA">
              <w:rPr>
                <w:rFonts w:ascii="Times New Roman" w:eastAsia="Calibri" w:hAnsi="Times New Roman" w:cs="Times New Roman"/>
                <w:sz w:val="24"/>
                <w:szCs w:val="24"/>
                <w:lang w:eastAsia="ru-RU"/>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в системе социальных и духовных ценностей российского общества, создание социокультурной мотивации быть здоровым и обеспечение организационных и инфраструктурных условий для ведения здорового образа жизни.</w:t>
            </w:r>
          </w:p>
        </w:tc>
        <w:tc>
          <w:tcPr>
            <w:tcW w:w="2340"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tabs>
                <w:tab w:val="left" w:pos="1108"/>
              </w:tabs>
              <w:spacing w:after="0" w:line="240" w:lineRule="auto"/>
              <w:ind w:firstLine="454"/>
              <w:jc w:val="both"/>
              <w:rPr>
                <w:rFonts w:ascii="Times New Roman" w:eastAsia="Times New Roman" w:hAnsi="Times New Roman" w:cs="Times New Roman"/>
                <w:sz w:val="24"/>
                <w:szCs w:val="24"/>
                <w:shd w:val="clear" w:color="auto" w:fill="FFFFFF"/>
              </w:rPr>
            </w:pPr>
            <w:r w:rsidRPr="000C25DA">
              <w:rPr>
                <w:rFonts w:ascii="Times New Roman" w:eastAsia="Times New Roman" w:hAnsi="Times New Roman" w:cs="Times New Roman"/>
                <w:sz w:val="24"/>
                <w:szCs w:val="24"/>
                <w:shd w:val="clear" w:color="auto" w:fill="FFFFFF"/>
              </w:rPr>
              <w:lastRenderedPageBreak/>
              <w:t>жизнь во всех</w:t>
            </w:r>
            <w:r w:rsidRPr="000C25DA">
              <w:rPr>
                <w:rFonts w:ascii="Times New Roman" w:eastAsia="Times New Roman" w:hAnsi="Times New Roman" w:cs="Times New Roman"/>
                <w:noProof/>
                <w:sz w:val="24"/>
                <w:szCs w:val="24"/>
                <w:shd w:val="clear" w:color="auto" w:fill="FFFFFF"/>
              </w:rPr>
              <w:t xml:space="preserve"> </w:t>
            </w:r>
            <w:r w:rsidRPr="000C25DA">
              <w:rPr>
                <w:rFonts w:ascii="Times New Roman" w:eastAsia="Times New Roman" w:hAnsi="Times New Roman" w:cs="Times New Roman"/>
                <w:sz w:val="24"/>
                <w:szCs w:val="24"/>
                <w:shd w:val="clear" w:color="auto" w:fill="FFFFFF"/>
              </w:rPr>
              <w:t>её проявлениях; экологическая безопасность; экологическая</w:t>
            </w:r>
            <w:r w:rsidRPr="000C25DA">
              <w:rPr>
                <w:rFonts w:ascii="Times New Roman" w:eastAsia="Times New Roman" w:hAnsi="Times New Roman" w:cs="Times New Roman"/>
                <w:noProof/>
                <w:sz w:val="24"/>
                <w:szCs w:val="24"/>
                <w:shd w:val="clear" w:color="auto" w:fill="FFFFFF"/>
              </w:rPr>
              <w:t xml:space="preserve"> </w:t>
            </w:r>
            <w:r w:rsidRPr="000C25DA">
              <w:rPr>
                <w:rFonts w:ascii="Times New Roman" w:eastAsia="Times New Roman" w:hAnsi="Times New Roman" w:cs="Times New Roman"/>
                <w:sz w:val="24"/>
                <w:szCs w:val="24"/>
                <w:shd w:val="clear" w:color="auto" w:fill="FFFFFF"/>
              </w:rPr>
              <w:t>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w:t>
            </w:r>
            <w:r w:rsidRPr="000C25DA">
              <w:rPr>
                <w:rFonts w:ascii="Times New Roman" w:eastAsia="Times New Roman" w:hAnsi="Times New Roman" w:cs="Times New Roman"/>
                <w:noProof/>
                <w:sz w:val="24"/>
                <w:szCs w:val="24"/>
                <w:shd w:val="clear" w:color="auto" w:fill="FFFFFF"/>
              </w:rPr>
              <w:t xml:space="preserve"> </w:t>
            </w:r>
            <w:r w:rsidRPr="000C25DA">
              <w:rPr>
                <w:rFonts w:ascii="Times New Roman" w:eastAsia="Times New Roman" w:hAnsi="Times New Roman" w:cs="Times New Roman"/>
                <w:sz w:val="24"/>
                <w:szCs w:val="24"/>
                <w:shd w:val="clear" w:color="auto" w:fill="FFFFFF"/>
              </w:rPr>
              <w:t>здоровый и безопасный образ жизни; ресурсосбережение;</w:t>
            </w:r>
            <w:r w:rsidRPr="000C25DA">
              <w:rPr>
                <w:rFonts w:ascii="Times New Roman" w:eastAsia="Times New Roman" w:hAnsi="Times New Roman" w:cs="Times New Roman"/>
                <w:noProof/>
                <w:sz w:val="24"/>
                <w:szCs w:val="24"/>
                <w:shd w:val="clear" w:color="auto" w:fill="FFFFFF"/>
              </w:rPr>
              <w:t xml:space="preserve"> </w:t>
            </w:r>
            <w:r w:rsidRPr="000C25DA">
              <w:rPr>
                <w:rFonts w:ascii="Times New Roman" w:eastAsia="Times New Roman" w:hAnsi="Times New Roman" w:cs="Times New Roman"/>
                <w:sz w:val="24"/>
                <w:szCs w:val="24"/>
                <w:shd w:val="clear" w:color="auto" w:fill="FFFFFF"/>
              </w:rPr>
              <w:t xml:space="preserve">экологическая </w:t>
            </w:r>
            <w:r w:rsidRPr="000C25DA">
              <w:rPr>
                <w:rFonts w:ascii="Times New Roman" w:eastAsia="Times New Roman" w:hAnsi="Times New Roman" w:cs="Times New Roman"/>
                <w:sz w:val="24"/>
                <w:szCs w:val="24"/>
                <w:shd w:val="clear" w:color="auto" w:fill="FFFFFF"/>
              </w:rPr>
              <w:lastRenderedPageBreak/>
              <w:t>этика; экологическая ответственность; социальное партнёрство для улучшения экологического качества окружающей среды; устойчивое развитие общества</w:t>
            </w:r>
            <w:r w:rsidRPr="000C25DA">
              <w:rPr>
                <w:rFonts w:ascii="Times New Roman" w:eastAsia="Times New Roman" w:hAnsi="Times New Roman" w:cs="Times New Roman"/>
                <w:noProof/>
                <w:sz w:val="24"/>
                <w:szCs w:val="24"/>
                <w:shd w:val="clear" w:color="auto" w:fill="FFFFFF"/>
              </w:rPr>
              <w:t xml:space="preserve"> </w:t>
            </w:r>
            <w:r w:rsidRPr="000C25DA">
              <w:rPr>
                <w:rFonts w:ascii="Times New Roman" w:eastAsia="Times New Roman" w:hAnsi="Times New Roman" w:cs="Times New Roman"/>
                <w:sz w:val="24"/>
                <w:szCs w:val="24"/>
                <w:shd w:val="clear" w:color="auto" w:fill="FFFFFF"/>
              </w:rPr>
              <w:t>в гармонии с природой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91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tabs>
                <w:tab w:val="left" w:pos="1162"/>
              </w:tabs>
              <w:spacing w:after="0" w:line="240" w:lineRule="auto"/>
              <w:jc w:val="both"/>
              <w:rPr>
                <w:rFonts w:ascii="Times New Roman" w:hAnsi="Times New Roman"/>
                <w:sz w:val="24"/>
                <w:szCs w:val="24"/>
              </w:rPr>
            </w:pPr>
            <w:r w:rsidRPr="000C25DA">
              <w:rPr>
                <w:rFonts w:ascii="Times New Roman" w:hAnsi="Times New Roman"/>
                <w:sz w:val="24"/>
                <w:szCs w:val="24"/>
              </w:rPr>
              <w:lastRenderedPageBreak/>
              <w:t>интеграция в базовые образовательные дисциплины;</w:t>
            </w:r>
          </w:p>
          <w:p w:rsidR="000C25DA" w:rsidRPr="000C25DA" w:rsidRDefault="000C25DA" w:rsidP="000C25DA">
            <w:pPr>
              <w:tabs>
                <w:tab w:val="left" w:pos="1162"/>
              </w:tabs>
              <w:spacing w:after="0" w:line="240" w:lineRule="auto"/>
              <w:jc w:val="both"/>
              <w:rPr>
                <w:rFonts w:ascii="Times New Roman" w:hAnsi="Times New Roman"/>
                <w:sz w:val="24"/>
                <w:szCs w:val="24"/>
              </w:rPr>
            </w:pPr>
            <w:r w:rsidRPr="000C25DA">
              <w:rPr>
                <w:rFonts w:ascii="Times New Roman" w:hAnsi="Times New Roman"/>
                <w:sz w:val="24"/>
                <w:szCs w:val="24"/>
              </w:rPr>
              <w:t>—</w:t>
            </w:r>
            <w:r w:rsidRPr="000C25DA">
              <w:rPr>
                <w:rFonts w:ascii="Times New Roman" w:hAnsi="Times New Roman"/>
                <w:sz w:val="24"/>
                <w:szCs w:val="24"/>
                <w:lang w:val="en-US"/>
              </w:rPr>
              <w:t> </w:t>
            </w:r>
            <w:r w:rsidRPr="000C25DA">
              <w:rPr>
                <w:rFonts w:ascii="Times New Roman" w:hAnsi="Times New Roman"/>
                <w:sz w:val="24"/>
                <w:szCs w:val="24"/>
              </w:rPr>
              <w:t>проведение часов здоровья и экологической безопасности;</w:t>
            </w:r>
          </w:p>
          <w:p w:rsidR="000C25DA" w:rsidRPr="000C25DA" w:rsidRDefault="000C25DA" w:rsidP="000C25DA">
            <w:pPr>
              <w:tabs>
                <w:tab w:val="left" w:pos="1158"/>
              </w:tabs>
              <w:spacing w:after="0" w:line="240" w:lineRule="auto"/>
              <w:jc w:val="both"/>
              <w:rPr>
                <w:rFonts w:ascii="Times New Roman" w:hAnsi="Times New Roman"/>
                <w:sz w:val="24"/>
                <w:szCs w:val="24"/>
              </w:rPr>
            </w:pPr>
            <w:r w:rsidRPr="000C25DA">
              <w:rPr>
                <w:rFonts w:ascii="Times New Roman" w:hAnsi="Times New Roman"/>
                <w:sz w:val="24"/>
                <w:szCs w:val="24"/>
              </w:rPr>
              <w:t>— проведение классных часов;</w:t>
            </w:r>
          </w:p>
          <w:p w:rsidR="000C25DA" w:rsidRPr="000C25DA" w:rsidRDefault="000C25DA" w:rsidP="000C25DA">
            <w:pPr>
              <w:tabs>
                <w:tab w:val="left" w:pos="1162"/>
              </w:tabs>
              <w:spacing w:after="0" w:line="240" w:lineRule="auto"/>
              <w:jc w:val="both"/>
              <w:rPr>
                <w:rFonts w:ascii="Times New Roman" w:hAnsi="Times New Roman"/>
                <w:sz w:val="24"/>
                <w:szCs w:val="24"/>
              </w:rPr>
            </w:pPr>
            <w:r w:rsidRPr="000C25DA">
              <w:rPr>
                <w:rFonts w:ascii="Times New Roman" w:hAnsi="Times New Roman"/>
                <w:sz w:val="24"/>
                <w:szCs w:val="24"/>
              </w:rPr>
              <w:t>— занятия в кружках;</w:t>
            </w:r>
          </w:p>
          <w:p w:rsidR="000C25DA" w:rsidRPr="000C25DA" w:rsidRDefault="000C25DA" w:rsidP="000C25DA">
            <w:pPr>
              <w:tabs>
                <w:tab w:val="left" w:pos="1166"/>
              </w:tabs>
              <w:spacing w:after="0" w:line="240" w:lineRule="auto"/>
              <w:jc w:val="both"/>
              <w:rPr>
                <w:rFonts w:ascii="Times New Roman" w:hAnsi="Times New Roman"/>
                <w:sz w:val="24"/>
                <w:szCs w:val="24"/>
              </w:rPr>
            </w:pPr>
            <w:r w:rsidRPr="000C25DA">
              <w:rPr>
                <w:rFonts w:ascii="Times New Roman" w:hAnsi="Times New Roman"/>
                <w:sz w:val="24"/>
                <w:szCs w:val="24"/>
              </w:rPr>
              <w:t>— проведение досуговых мероприятий: конкурсов, праздников, викторин, экскурсий и т. п.;</w:t>
            </w:r>
          </w:p>
          <w:p w:rsidR="000C25DA" w:rsidRPr="000C25DA" w:rsidRDefault="000C25DA" w:rsidP="000C25DA">
            <w:pPr>
              <w:tabs>
                <w:tab w:val="left" w:pos="1162"/>
              </w:tabs>
              <w:spacing w:after="0" w:line="240" w:lineRule="auto"/>
              <w:jc w:val="both"/>
              <w:rPr>
                <w:rFonts w:ascii="Times New Roman" w:hAnsi="Times New Roman"/>
                <w:sz w:val="24"/>
                <w:szCs w:val="24"/>
              </w:rPr>
            </w:pPr>
            <w:r w:rsidRPr="000C25DA">
              <w:rPr>
                <w:rFonts w:ascii="Times New Roman" w:hAnsi="Times New Roman"/>
                <w:sz w:val="24"/>
                <w:szCs w:val="24"/>
              </w:rPr>
              <w:t xml:space="preserve">— организацию </w:t>
            </w:r>
            <w:r w:rsidRPr="000C25DA">
              <w:rPr>
                <w:rFonts w:ascii="Times New Roman" w:hAnsi="Times New Roman"/>
                <w:sz w:val="24"/>
                <w:szCs w:val="24"/>
              </w:rPr>
              <w:lastRenderedPageBreak/>
              <w:t>дней экологической культуры и здоровья.</w:t>
            </w:r>
          </w:p>
          <w:p w:rsidR="000C25DA" w:rsidRPr="000C25DA" w:rsidRDefault="000C25DA" w:rsidP="00465E89">
            <w:pPr>
              <w:widowControl w:val="0"/>
              <w:numPr>
                <w:ilvl w:val="0"/>
                <w:numId w:val="20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проектирование</w:t>
            </w:r>
          </w:p>
          <w:p w:rsidR="000C25DA" w:rsidRPr="000C25DA" w:rsidRDefault="000C25DA" w:rsidP="000C25DA">
            <w:pPr>
              <w:spacing w:after="0" w:line="240" w:lineRule="auto"/>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представлено программой  «Здоровье и образование»</w:t>
            </w:r>
          </w:p>
          <w:p w:rsidR="000C25DA" w:rsidRPr="000C25DA" w:rsidRDefault="000C25DA" w:rsidP="00465E89">
            <w:pPr>
              <w:widowControl w:val="0"/>
              <w:numPr>
                <w:ilvl w:val="0"/>
                <w:numId w:val="20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организация мест проб и предъявления результатов:</w:t>
            </w:r>
          </w:p>
          <w:p w:rsidR="000C25DA" w:rsidRPr="000C25DA" w:rsidRDefault="000C25DA" w:rsidP="000C25DA">
            <w:pPr>
              <w:spacing w:after="0" w:line="240" w:lineRule="auto"/>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организована работа   секций: ОФП, волейбола, баскетбола, пионербола, настольного тенниса, лыжной подготовки; организация и проведение спортивно- оздоровительных мероприятий; летний биатлон, енисейский меридиан,</w:t>
            </w:r>
          </w:p>
          <w:p w:rsidR="000C25DA" w:rsidRPr="000C25DA" w:rsidRDefault="000C25DA" w:rsidP="00465E89">
            <w:pPr>
              <w:widowControl w:val="0"/>
              <w:numPr>
                <w:ilvl w:val="0"/>
                <w:numId w:val="20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ОФП, КТД.</w:t>
            </w:r>
          </w:p>
          <w:p w:rsidR="000C25DA" w:rsidRPr="000C25DA" w:rsidRDefault="000C25DA" w:rsidP="00465E89">
            <w:pPr>
              <w:widowControl w:val="0"/>
              <w:numPr>
                <w:ilvl w:val="0"/>
                <w:numId w:val="20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акции: «Спорт против наркотиков», «Молодёжь выбирает жизнь».</w:t>
            </w:r>
          </w:p>
          <w:p w:rsidR="000C25DA" w:rsidRPr="000C25DA" w:rsidRDefault="000C25DA" w:rsidP="000C25DA">
            <w:pPr>
              <w:tabs>
                <w:tab w:val="left" w:pos="1162"/>
              </w:tabs>
              <w:spacing w:after="0" w:line="240" w:lineRule="auto"/>
              <w:jc w:val="both"/>
              <w:rPr>
                <w:sz w:val="24"/>
                <w:szCs w:val="24"/>
              </w:rPr>
            </w:pPr>
            <w:r w:rsidRPr="000C25DA">
              <w:rPr>
                <w:rFonts w:ascii="Times New Roman" w:hAnsi="Times New Roman"/>
                <w:sz w:val="24"/>
                <w:szCs w:val="24"/>
              </w:rPr>
              <w:t xml:space="preserve">Особое внимание уделяется работе с детьми  с ограниченными </w:t>
            </w:r>
            <w:r w:rsidRPr="000C25DA">
              <w:rPr>
                <w:rFonts w:ascii="Times New Roman" w:hAnsi="Times New Roman"/>
                <w:sz w:val="24"/>
                <w:szCs w:val="24"/>
              </w:rPr>
              <w:lastRenderedPageBreak/>
              <w:t>физическими возможностями, с учётом их физического здоровья и возможностей.  Они являются равноправными участниками УВП, проводимых мероприятий и событий</w:t>
            </w:r>
          </w:p>
        </w:tc>
        <w:tc>
          <w:tcPr>
            <w:tcW w:w="1870"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contextualSpacing/>
              <w:jc w:val="both"/>
              <w:rPr>
                <w:rFonts w:ascii="Times New Roman" w:hAnsi="Times New Roman"/>
                <w:color w:val="000000"/>
                <w:sz w:val="24"/>
                <w:szCs w:val="24"/>
              </w:rPr>
            </w:pPr>
            <w:r w:rsidRPr="000C25DA">
              <w:rPr>
                <w:rFonts w:ascii="Times New Roman" w:hAnsi="Times New Roman"/>
                <w:b/>
                <w:i/>
                <w:color w:val="000000"/>
                <w:sz w:val="24"/>
                <w:szCs w:val="24"/>
              </w:rPr>
              <w:lastRenderedPageBreak/>
              <w:t>-</w:t>
            </w:r>
            <w:r w:rsidRPr="000C25DA">
              <w:rPr>
                <w:rFonts w:ascii="Times New Roman" w:hAnsi="Times New Roman"/>
                <w:color w:val="000000"/>
                <w:sz w:val="24"/>
                <w:szCs w:val="24"/>
              </w:rPr>
              <w:t xml:space="preserve"> удовлетворённость организацией воспитательного процесса в школе всех участников образовательных отношений</w:t>
            </w:r>
          </w:p>
          <w:p w:rsidR="000C25DA" w:rsidRPr="000C25DA" w:rsidRDefault="000C25DA" w:rsidP="000C25DA">
            <w:pPr>
              <w:spacing w:after="0" w:line="240" w:lineRule="auto"/>
              <w:contextualSpacing/>
              <w:jc w:val="both"/>
              <w:rPr>
                <w:rFonts w:ascii="Times New Roman" w:hAnsi="Times New Roman"/>
                <w:color w:val="000000"/>
                <w:sz w:val="24"/>
                <w:szCs w:val="24"/>
              </w:rPr>
            </w:pPr>
            <w:r w:rsidRPr="000C25DA">
              <w:rPr>
                <w:rFonts w:ascii="Times New Roman" w:hAnsi="Times New Roman"/>
                <w:color w:val="000000"/>
                <w:sz w:val="24"/>
                <w:szCs w:val="24"/>
              </w:rPr>
              <w:t>включенность учащихся во внеурочную деятельность</w:t>
            </w:r>
          </w:p>
          <w:p w:rsidR="000C25DA" w:rsidRPr="000C25DA" w:rsidRDefault="000C25DA" w:rsidP="000C25DA">
            <w:pPr>
              <w:spacing w:after="0" w:line="240" w:lineRule="auto"/>
              <w:ind w:left="-108"/>
              <w:contextualSpacing/>
              <w:jc w:val="both"/>
              <w:rPr>
                <w:rFonts w:ascii="Times New Roman" w:hAnsi="Times New Roman"/>
                <w:sz w:val="24"/>
                <w:szCs w:val="24"/>
              </w:rPr>
            </w:pPr>
            <w:r w:rsidRPr="000C25DA">
              <w:rPr>
                <w:rFonts w:ascii="Times New Roman" w:hAnsi="Times New Roman"/>
                <w:sz w:val="24"/>
                <w:szCs w:val="24"/>
              </w:rPr>
              <w:t>мониторинг состояния здоровья обучающихся</w:t>
            </w:r>
          </w:p>
          <w:p w:rsidR="000C25DA" w:rsidRPr="000C25DA" w:rsidRDefault="000C25DA" w:rsidP="000C25DA">
            <w:pPr>
              <w:spacing w:after="0" w:line="240" w:lineRule="auto"/>
              <w:contextualSpacing/>
              <w:jc w:val="both"/>
              <w:rPr>
                <w:rFonts w:ascii="Times New Roman" w:hAnsi="Times New Roman"/>
                <w:sz w:val="24"/>
                <w:szCs w:val="24"/>
                <w:highlight w:val="yellow"/>
              </w:rPr>
            </w:pPr>
            <w:r w:rsidRPr="000C25DA">
              <w:rPr>
                <w:rFonts w:ascii="Times New Roman" w:hAnsi="Times New Roman"/>
                <w:sz w:val="24"/>
                <w:szCs w:val="24"/>
              </w:rPr>
              <w:t xml:space="preserve">- отсутствие роста количества детей  с </w:t>
            </w:r>
            <w:r w:rsidRPr="000C25DA">
              <w:rPr>
                <w:rFonts w:ascii="Times New Roman" w:hAnsi="Times New Roman"/>
                <w:sz w:val="24"/>
                <w:szCs w:val="24"/>
              </w:rPr>
              <w:lastRenderedPageBreak/>
              <w:t>девиантным поведением в отношении сохранения психо- физического здоровья</w:t>
            </w:r>
          </w:p>
          <w:p w:rsidR="000C25DA" w:rsidRPr="000C25DA" w:rsidRDefault="000C25DA" w:rsidP="000C25DA">
            <w:pPr>
              <w:spacing w:after="0" w:line="240" w:lineRule="auto"/>
              <w:contextualSpacing/>
              <w:jc w:val="both"/>
              <w:rPr>
                <w:rFonts w:ascii="Times New Roman" w:hAnsi="Times New Roman"/>
                <w:color w:val="000000"/>
                <w:sz w:val="24"/>
                <w:szCs w:val="24"/>
              </w:rPr>
            </w:pPr>
          </w:p>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0C25DA">
              <w:rPr>
                <w:rFonts w:ascii="Times New Roman" w:eastAsia="Calibri" w:hAnsi="Times New Roman" w:cs="Times New Roman"/>
                <w:bCs/>
                <w:iCs/>
                <w:sz w:val="24"/>
                <w:szCs w:val="24"/>
                <w:lang w:eastAsia="ru-RU"/>
              </w:rPr>
              <w:lastRenderedPageBreak/>
              <w:t xml:space="preserve">-Сформированность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w:t>
            </w:r>
            <w:r w:rsidRPr="000C25DA">
              <w:rPr>
                <w:rFonts w:ascii="Times New Roman" w:eastAsia="Calibri" w:hAnsi="Times New Roman" w:cs="Times New Roman"/>
                <w:bCs/>
                <w:iCs/>
                <w:sz w:val="24"/>
                <w:szCs w:val="24"/>
                <w:lang w:eastAsia="ru-RU"/>
              </w:rPr>
              <w:lastRenderedPageBreak/>
              <w:t>правил поведения на транспорте и на дорогах.</w:t>
            </w:r>
          </w:p>
          <w:p w:rsidR="000C25DA" w:rsidRPr="000C25DA" w:rsidRDefault="000C25DA" w:rsidP="000C25DA">
            <w:pPr>
              <w:widowControl w:val="0"/>
              <w:autoSpaceDE w:val="0"/>
              <w:autoSpaceDN w:val="0"/>
              <w:adjustRightInd w:val="0"/>
              <w:spacing w:after="0" w:line="240" w:lineRule="auto"/>
              <w:ind w:left="-108"/>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iCs/>
                <w:sz w:val="24"/>
                <w:szCs w:val="24"/>
                <w:lang w:eastAsia="ru-RU"/>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tc>
      </w:tr>
    </w:tbl>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0C25DA">
        <w:rPr>
          <w:rFonts w:ascii="Times New Roman" w:eastAsia="Calibri" w:hAnsi="Times New Roman" w:cs="Times New Roman"/>
          <w:sz w:val="24"/>
          <w:szCs w:val="24"/>
          <w:shd w:val="clear" w:color="auto" w:fill="FFFFFF"/>
          <w:lang w:eastAsia="ru-RU"/>
        </w:rPr>
        <w:lastRenderedPageBreak/>
        <w:t>(План мероприятий направления</w:t>
      </w:r>
      <w:r w:rsidRPr="000C25DA">
        <w:rPr>
          <w:rFonts w:ascii="Times New Roman" w:eastAsia="Calibri" w:hAnsi="Times New Roman" w:cs="Times New Roman"/>
          <w:b/>
          <w:bCs/>
          <w:i/>
          <w:iCs/>
          <w:sz w:val="24"/>
          <w:szCs w:val="24"/>
          <w:shd w:val="clear" w:color="auto" w:fill="FFFFFF"/>
          <w:lang w:eastAsia="ru-RU"/>
        </w:rPr>
        <w:t xml:space="preserve"> </w:t>
      </w:r>
      <w:r w:rsidRPr="000C25DA">
        <w:rPr>
          <w:rFonts w:ascii="Times New Roman" w:eastAsia="Calibri" w:hAnsi="Times New Roman" w:cs="Times New Roman"/>
          <w:bCs/>
          <w:iCs/>
          <w:sz w:val="24"/>
          <w:szCs w:val="24"/>
          <w:shd w:val="clear" w:color="auto" w:fill="FFFFFF"/>
          <w:lang w:eastAsia="ru-RU"/>
        </w:rPr>
        <w:t>воспитания экологической культуры, культуры здорового и безопасного образа жизни</w:t>
      </w:r>
      <w:r w:rsidRPr="000C25DA">
        <w:rPr>
          <w:rFonts w:ascii="Times New Roman" w:eastAsia="Calibri" w:hAnsi="Times New Roman" w:cs="Times New Roman"/>
          <w:bCs/>
          <w:iCs/>
          <w:sz w:val="24"/>
          <w:szCs w:val="24"/>
          <w:lang w:eastAsia="ru-RU"/>
        </w:rPr>
        <w:t xml:space="preserve">  (Приложение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Cs/>
          <w:iCs/>
          <w:sz w:val="24"/>
          <w:szCs w:val="24"/>
          <w:lang w:eastAsia="ru-RU"/>
        </w:rPr>
      </w:pPr>
    </w:p>
    <w:p w:rsidR="000C25DA" w:rsidRPr="000C25DA" w:rsidRDefault="000C25DA" w:rsidP="000C25DA">
      <w:pPr>
        <w:spacing w:after="0" w:line="240" w:lineRule="auto"/>
        <w:ind w:firstLine="454"/>
        <w:jc w:val="both"/>
        <w:rPr>
          <w:rFonts w:ascii="Times New Roman" w:hAnsi="Times New Roman"/>
          <w:color w:val="FF0000"/>
          <w:sz w:val="24"/>
          <w:szCs w:val="24"/>
          <w:lang/>
        </w:rPr>
      </w:pPr>
      <w:r w:rsidRPr="000C25DA">
        <w:rPr>
          <w:rFonts w:ascii="Times New Roman" w:hAnsi="Times New Roman"/>
          <w:sz w:val="24"/>
          <w:szCs w:val="24"/>
          <w:lang/>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u w:val="single"/>
          <w:lang/>
        </w:rPr>
        <w:t>МОДУЛЬ 1</w:t>
      </w:r>
      <w:r w:rsidRPr="000C25DA">
        <w:rPr>
          <w:rFonts w:ascii="Times New Roman" w:hAnsi="Times New Roman"/>
          <w:sz w:val="24"/>
          <w:szCs w:val="24"/>
          <w:lang/>
        </w:rPr>
        <w:t xml:space="preserve"> — комплекс мероприятий, позволяющих сформировать у обучающихся:</w:t>
      </w:r>
    </w:p>
    <w:p w:rsidR="000C25DA" w:rsidRPr="000C25DA" w:rsidRDefault="000C25DA" w:rsidP="000C25DA">
      <w:pPr>
        <w:tabs>
          <w:tab w:val="left" w:pos="108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знание основ профилактики переутомления и перенапряжения.</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u w:val="single"/>
          <w:lang/>
        </w:rPr>
        <w:t>МОДУЛЬ 2</w:t>
      </w:r>
      <w:r w:rsidRPr="000C25DA">
        <w:rPr>
          <w:rFonts w:ascii="Times New Roman" w:hAnsi="Times New Roman"/>
          <w:sz w:val="24"/>
          <w:szCs w:val="24"/>
          <w:lang/>
        </w:rPr>
        <w:t xml:space="preserve"> — комплекс мероприятий, позволяющих сформировать у обучающихся:</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представление о рисках для здоровья неадекватных нагрузок и использования биостимуляторов;</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потребность в двигательной активности и ежедневных занятиях физической культурой;</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Для реализации этого модуля необходима интеграция с курсом физической культуры.</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u w:val="single"/>
          <w:lang/>
        </w:rPr>
        <w:t>МОДУЛЬ 3</w:t>
      </w:r>
      <w:r w:rsidRPr="000C25DA">
        <w:rPr>
          <w:rFonts w:ascii="Times New Roman" w:hAnsi="Times New Roman"/>
          <w:sz w:val="24"/>
          <w:szCs w:val="24"/>
          <w:lang/>
        </w:rPr>
        <w:t xml:space="preserve"> — комплекс мероприятий, позволяющих сформировать у обучающихся:</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0C25DA" w:rsidRPr="000C25DA" w:rsidRDefault="000C25DA" w:rsidP="000C25DA">
      <w:pPr>
        <w:tabs>
          <w:tab w:val="left" w:pos="1076"/>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навыки работы в условиях стрессовых ситуаций;</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владение элементами саморегуляции для снятия эмоционального и физического напряжения;</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навыки самоконтроля за собственным состоянием, чувствами в стрессовых ситуациях;</w:t>
      </w:r>
    </w:p>
    <w:p w:rsidR="000C25DA" w:rsidRPr="000C25DA" w:rsidRDefault="000C25DA" w:rsidP="000C25DA">
      <w:pPr>
        <w:tabs>
          <w:tab w:val="left" w:pos="108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навыки эмоциональной разгрузки и их использование в повседневной жизни;</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lastRenderedPageBreak/>
        <w:t>• навыки управления своим эмоциональным состоянием и поведением.</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u w:val="single"/>
          <w:lang/>
        </w:rPr>
        <w:t>МОДУЛЬ 4</w:t>
      </w:r>
      <w:r w:rsidRPr="000C25DA">
        <w:rPr>
          <w:rFonts w:ascii="Times New Roman" w:hAnsi="Times New Roman"/>
          <w:sz w:val="24"/>
          <w:szCs w:val="24"/>
          <w:lang/>
        </w:rPr>
        <w:t xml:space="preserve"> — комплекс мероприятий, позволяющих сформировать у обучающихся:</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cs="Times New Roman"/>
          <w:smallCaps/>
          <w:sz w:val="24"/>
          <w:szCs w:val="24"/>
          <w:u w:val="single"/>
          <w:lang w:eastAsia="ru-RU"/>
        </w:rPr>
        <w:t>МОДУЛЬ</w:t>
      </w:r>
      <w:r w:rsidRPr="000C25DA">
        <w:rPr>
          <w:rFonts w:ascii="Times New Roman" w:hAnsi="Times New Roman"/>
          <w:sz w:val="24"/>
          <w:szCs w:val="24"/>
          <w:u w:val="single"/>
          <w:lang/>
        </w:rPr>
        <w:t xml:space="preserve"> 5</w:t>
      </w:r>
      <w:r w:rsidRPr="000C25DA">
        <w:rPr>
          <w:rFonts w:ascii="Times New Roman" w:hAnsi="Times New Roman"/>
          <w:sz w:val="24"/>
          <w:szCs w:val="24"/>
          <w:lang/>
        </w:rPr>
        <w:t xml:space="preserve"> — комплекс мероприятий, позволяющих провести профилактику разного рода зависимостей:</w:t>
      </w:r>
    </w:p>
    <w:p w:rsidR="000C25DA" w:rsidRPr="000C25DA" w:rsidRDefault="000C25DA" w:rsidP="000C25DA">
      <w:pPr>
        <w:tabs>
          <w:tab w:val="left" w:pos="63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0C25DA" w:rsidRPr="000C25DA" w:rsidRDefault="000C25DA" w:rsidP="000C25DA">
      <w:pPr>
        <w:tabs>
          <w:tab w:val="left" w:pos="63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0C25DA" w:rsidRPr="000C25DA" w:rsidRDefault="000C25DA" w:rsidP="000C25DA">
      <w:pPr>
        <w:tabs>
          <w:tab w:val="left" w:pos="64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0C25DA" w:rsidRPr="000C25DA" w:rsidRDefault="000C25DA" w:rsidP="000C25DA">
      <w:pPr>
        <w:tabs>
          <w:tab w:val="left" w:pos="630"/>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0C25DA" w:rsidRPr="000C25DA" w:rsidRDefault="000C25DA" w:rsidP="000C25DA">
      <w:pPr>
        <w:tabs>
          <w:tab w:val="left" w:pos="64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0C25DA" w:rsidRPr="000C25DA" w:rsidRDefault="000C25DA" w:rsidP="000C25DA">
      <w:pPr>
        <w:tabs>
          <w:tab w:val="left" w:pos="630"/>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развитие способности контролировать время, проведённое за компьютером.</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u w:val="single"/>
          <w:lang/>
        </w:rPr>
        <w:t>МОДУЛЬ 6</w:t>
      </w:r>
      <w:r w:rsidRPr="000C25DA">
        <w:rPr>
          <w:rFonts w:ascii="Times New Roman" w:hAnsi="Times New Roman"/>
          <w:sz w:val="24"/>
          <w:szCs w:val="24"/>
          <w:lang/>
        </w:rPr>
        <w:t xml:space="preserve"> — комплекс мероприятий, позволяющих овладеть основами позитивного коммуникативного общения:</w:t>
      </w:r>
    </w:p>
    <w:p w:rsidR="000C25DA" w:rsidRPr="000C25DA" w:rsidRDefault="000C25DA" w:rsidP="000C25DA">
      <w:pPr>
        <w:tabs>
          <w:tab w:val="left" w:pos="630"/>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развитие умения бесконфликтного решения спорных вопросов;</w:t>
      </w:r>
    </w:p>
    <w:p w:rsidR="000C25DA" w:rsidRPr="000C25DA" w:rsidRDefault="000C25DA" w:rsidP="000C25DA">
      <w:pPr>
        <w:tabs>
          <w:tab w:val="left" w:pos="108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формирование умения оценивать себя (своё состояние, поступки, поведение), а также поступки и поведение других людей.</w:t>
      </w:r>
    </w:p>
    <w:p w:rsidR="000C25DA" w:rsidRPr="000C25DA" w:rsidRDefault="000C25DA" w:rsidP="000C25DA">
      <w:pPr>
        <w:spacing w:after="0" w:line="240" w:lineRule="auto"/>
        <w:jc w:val="both"/>
        <w:rPr>
          <w:rFonts w:ascii="Times New Roman" w:eastAsia="Times New Roman" w:hAnsi="Times New Roman" w:cs="Times New Roman"/>
          <w:sz w:val="24"/>
          <w:szCs w:val="24"/>
        </w:rPr>
      </w:pPr>
    </w:p>
    <w:p w:rsidR="000C25DA" w:rsidRPr="000C25DA" w:rsidRDefault="000C25DA" w:rsidP="000C25DA">
      <w:pPr>
        <w:keepNext/>
        <w:keepLines/>
        <w:spacing w:after="0" w:line="240" w:lineRule="auto"/>
        <w:jc w:val="center"/>
        <w:outlineLvl w:val="2"/>
        <w:rPr>
          <w:rFonts w:ascii="Times New Roman" w:hAnsi="Times New Roman" w:cs="Times New Roman"/>
          <w:b/>
          <w:bCs/>
          <w:i/>
          <w:sz w:val="24"/>
          <w:shd w:val="clear" w:color="auto" w:fill="FFFFFF"/>
        </w:rPr>
      </w:pPr>
      <w:r w:rsidRPr="000C25DA">
        <w:rPr>
          <w:rFonts w:ascii="Times New Roman" w:hAnsi="Times New Roman" w:cs="Times New Roman"/>
          <w:b/>
          <w:bCs/>
          <w:i/>
          <w:sz w:val="24"/>
          <w:szCs w:val="24"/>
          <w:shd w:val="clear" w:color="auto" w:fill="FFFFFF"/>
        </w:rPr>
        <w:t>2.3.4. Виды деятельности и формы занятий</w:t>
      </w:r>
      <w:r w:rsidRPr="000C25DA">
        <w:rPr>
          <w:rFonts w:ascii="Times New Roman" w:hAnsi="Times New Roman" w:cs="Times New Roman"/>
          <w:b/>
          <w:bCs/>
          <w:i/>
          <w:noProof/>
          <w:sz w:val="24"/>
          <w:szCs w:val="24"/>
          <w:shd w:val="clear" w:color="auto" w:fill="FFFFFF"/>
        </w:rPr>
        <w:t xml:space="preserve"> </w:t>
      </w:r>
      <w:r w:rsidRPr="000C25DA">
        <w:rPr>
          <w:rFonts w:ascii="Times New Roman" w:hAnsi="Times New Roman" w:cs="Times New Roman"/>
          <w:b/>
          <w:bCs/>
          <w:i/>
          <w:sz w:val="24"/>
          <w:szCs w:val="24"/>
          <w:shd w:val="clear" w:color="auto" w:fill="FFFFFF"/>
        </w:rPr>
        <w:t>с обучающимися</w:t>
      </w:r>
    </w:p>
    <w:p w:rsidR="000C25DA" w:rsidRPr="000C25DA" w:rsidRDefault="000C25DA" w:rsidP="000C25DA">
      <w:pPr>
        <w:spacing w:after="0" w:line="240" w:lineRule="auto"/>
        <w:jc w:val="both"/>
        <w:rPr>
          <w:rFonts w:ascii="Times New Roman" w:hAnsi="Times New Roman" w:cs="Times New Roman"/>
          <w:bCs/>
          <w:i/>
          <w:sz w:val="24"/>
          <w:szCs w:val="24"/>
          <w:shd w:val="clear" w:color="auto" w:fill="FFFFFF"/>
          <w:lang/>
        </w:rPr>
      </w:pPr>
      <w:r w:rsidRPr="000C25DA">
        <w:rPr>
          <w:rFonts w:ascii="Times New Roman" w:hAnsi="Times New Roman" w:cs="Times New Roman"/>
          <w:bCs/>
          <w:sz w:val="24"/>
          <w:szCs w:val="24"/>
          <w:shd w:val="clear" w:color="auto" w:fill="FFFFFF"/>
          <w:lang/>
        </w:rPr>
        <w:t>Ответственный исполнители: у</w:t>
      </w:r>
      <w:r w:rsidRPr="000C25DA">
        <w:rPr>
          <w:rFonts w:ascii="Times New Roman" w:hAnsi="Times New Roman"/>
          <w:sz w:val="24"/>
          <w:szCs w:val="24"/>
          <w:lang/>
        </w:rPr>
        <w:t>читель истории, НРК,заместитель директора по ВР, классные руководители, учитель ИЗО, музыки.</w:t>
      </w:r>
    </w:p>
    <w:p w:rsidR="000C25DA" w:rsidRPr="000C25DA" w:rsidRDefault="000C25DA" w:rsidP="000C25DA">
      <w:pPr>
        <w:widowControl w:val="0"/>
        <w:tabs>
          <w:tab w:val="left" w:pos="1080"/>
        </w:tabs>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5938"/>
        <w:gridCol w:w="3419"/>
      </w:tblGrid>
      <w:tr w:rsidR="000C25DA" w:rsidRPr="000C25DA" w:rsidTr="000C25DA">
        <w:tc>
          <w:tcPr>
            <w:tcW w:w="118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bookmarkStart w:id="12" w:name="bookmark357"/>
            <w:r w:rsidRPr="000C25DA">
              <w:rPr>
                <w:rFonts w:ascii="Times New Roman" w:eastAsia="Calibri" w:hAnsi="Times New Roman" w:cs="Times New Roman"/>
                <w:sz w:val="24"/>
                <w:szCs w:val="24"/>
                <w:lang w:eastAsia="ru-RU"/>
              </w:rPr>
              <w:t>направление</w:t>
            </w:r>
          </w:p>
        </w:tc>
        <w:tc>
          <w:tcPr>
            <w:tcW w:w="594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shd w:val="clear" w:color="auto" w:fill="FFFFFF"/>
                <w:lang w:val="en-US" w:eastAsia="ru-RU"/>
              </w:rPr>
              <w:t xml:space="preserve">Виды деятельности </w:t>
            </w:r>
          </w:p>
        </w:tc>
        <w:tc>
          <w:tcPr>
            <w:tcW w:w="342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ind w:right="1087"/>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shd w:val="clear" w:color="auto" w:fill="FFFFFF"/>
                <w:lang w:val="en-US" w:eastAsia="ru-RU"/>
              </w:rPr>
              <w:t>формы занятий</w:t>
            </w:r>
            <w:r w:rsidRPr="000C25DA">
              <w:rPr>
                <w:rFonts w:ascii="Times New Roman" w:eastAsia="Calibri" w:hAnsi="Times New Roman" w:cs="Times New Roman"/>
                <w:bCs/>
                <w:noProof/>
                <w:sz w:val="24"/>
                <w:szCs w:val="24"/>
                <w:shd w:val="clear" w:color="auto" w:fill="FFFFFF"/>
                <w:lang w:val="en-US" w:eastAsia="ru-RU"/>
              </w:rPr>
              <w:t xml:space="preserve"> </w:t>
            </w:r>
            <w:r w:rsidRPr="000C25DA">
              <w:rPr>
                <w:rFonts w:ascii="Times New Roman" w:eastAsia="Calibri" w:hAnsi="Times New Roman" w:cs="Times New Roman"/>
                <w:bCs/>
                <w:sz w:val="24"/>
                <w:szCs w:val="24"/>
                <w:shd w:val="clear" w:color="auto" w:fill="FFFFFF"/>
                <w:lang w:val="en-US" w:eastAsia="ru-RU"/>
              </w:rPr>
              <w:t>с обучающимися</w:t>
            </w:r>
          </w:p>
        </w:tc>
      </w:tr>
      <w:tr w:rsidR="000C25DA" w:rsidRPr="000C25DA" w:rsidTr="000C25DA">
        <w:tc>
          <w:tcPr>
            <w:tcW w:w="118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tabs>
                <w:tab w:val="left" w:pos="1084"/>
              </w:tabs>
              <w:spacing w:after="0" w:line="240" w:lineRule="auto"/>
              <w:jc w:val="both"/>
              <w:rPr>
                <w:rFonts w:ascii="Times New Roman" w:eastAsia="Times New Roman" w:hAnsi="Times New Roman"/>
                <w:iCs/>
                <w:sz w:val="24"/>
                <w:szCs w:val="24"/>
              </w:rPr>
            </w:pPr>
            <w:r w:rsidRPr="000C25DA">
              <w:rPr>
                <w:rFonts w:ascii="Times New Roman" w:eastAsia="Times New Roman" w:hAnsi="Times New Roman" w:cs="Times New Roman"/>
                <w:bCs/>
                <w:sz w:val="24"/>
                <w:szCs w:val="24"/>
                <w:shd w:val="clear" w:color="auto" w:fill="FFFFFF"/>
              </w:rPr>
              <w:t xml:space="preserve">воспитание </w:t>
            </w:r>
            <w:r w:rsidRPr="000C25DA">
              <w:rPr>
                <w:rFonts w:ascii="Times New Roman" w:eastAsia="Times New Roman" w:hAnsi="Times New Roman" w:cs="Times New Roman"/>
                <w:bCs/>
                <w:sz w:val="24"/>
                <w:szCs w:val="24"/>
                <w:shd w:val="clear" w:color="auto" w:fill="FFFFFF"/>
              </w:rPr>
              <w:lastRenderedPageBreak/>
              <w:t>ценностного отношения к прекрасному, формирование основ эстетической культуры — эстетическое воспитание</w:t>
            </w:r>
          </w:p>
        </w:tc>
        <w:tc>
          <w:tcPr>
            <w:tcW w:w="5940"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jc w:val="both"/>
              <w:rPr>
                <w:rFonts w:ascii="Times New Roman" w:hAnsi="Times New Roman"/>
                <w:sz w:val="24"/>
                <w:szCs w:val="24"/>
              </w:rPr>
            </w:pPr>
            <w:r w:rsidRPr="000C25DA">
              <w:rPr>
                <w:rFonts w:ascii="Times New Roman" w:hAnsi="Times New Roman"/>
                <w:sz w:val="24"/>
                <w:szCs w:val="24"/>
              </w:rPr>
              <w:lastRenderedPageBreak/>
              <w:t xml:space="preserve">Получают представления об эстетических идеалах и художественных ценностях культур народов России. </w:t>
            </w:r>
            <w:r w:rsidRPr="000C25DA">
              <w:rPr>
                <w:rFonts w:ascii="Times New Roman" w:hAnsi="Times New Roman"/>
                <w:sz w:val="24"/>
                <w:szCs w:val="24"/>
              </w:rPr>
              <w:lastRenderedPageBreak/>
              <w:t>Знакомятся с эстетическими идеалами, традициями художественной культуры родного края, с фольклором и народными художественными промыслами.</w:t>
            </w:r>
          </w:p>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Знакомятся с местными мастерами прикладного искусства, наблюдают за их работой,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ИЗО и на кружках.</w:t>
            </w:r>
          </w:p>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Участвуют вместе с родителями в реализации культурно-досуговых программ. Участвуют в оформлении класса и школы, озеленении пришкольного участка, стремятся внести красоту в домашний быт.</w:t>
            </w:r>
          </w:p>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 xml:space="preserve">Приобретают умения и навыки сотрудничества, ролевого взаимодействия со сверстниками, взрослыми в учебно-трудовой деятельности </w:t>
            </w:r>
          </w:p>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 xml:space="preserve">Учатся творчески и критически работать с информацией: целенаправленный сбор информации, её структурирование, анализ и обобщение из разных источников </w:t>
            </w:r>
          </w:p>
          <w:p w:rsidR="000C25DA" w:rsidRPr="000C25DA" w:rsidRDefault="000C25DA" w:rsidP="000C25DA">
            <w:pPr>
              <w:spacing w:after="0" w:line="240" w:lineRule="auto"/>
              <w:ind w:firstLine="454"/>
              <w:jc w:val="both"/>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hAnsi="Times New Roman"/>
                <w:sz w:val="24"/>
                <w:szCs w:val="24"/>
              </w:rPr>
            </w:pPr>
            <w:r w:rsidRPr="000C25DA">
              <w:rPr>
                <w:rFonts w:ascii="Times New Roman" w:hAnsi="Times New Roman"/>
                <w:sz w:val="24"/>
                <w:szCs w:val="24"/>
              </w:rPr>
              <w:lastRenderedPageBreak/>
              <w:t xml:space="preserve">изучение учебных предметов, встречи с представителями </w:t>
            </w:r>
            <w:r w:rsidRPr="000C25DA">
              <w:rPr>
                <w:rFonts w:ascii="Times New Roman" w:hAnsi="Times New Roman"/>
                <w:sz w:val="24"/>
                <w:szCs w:val="24"/>
              </w:rPr>
              <w:lastRenderedPageBreak/>
              <w:t xml:space="preserve">творческих профессий, экскурсий музей, к памятникам зодчества и ландшафтного дизайна и посещение в музеи, выставки, просмотр  репродукций, учебных фильмов, внеклассные мероприятия, шефство над памятниками культуры, посещение театрализованных народных ярмарок, фестивалей народного творчества, тематических выставок, беседы «Красивые и некрасивые поступки», «Чем красивы люди вокруг нас» и др., выставки семейного художественного творчества, музыкальных вечеров </w:t>
            </w:r>
          </w:p>
          <w:p w:rsidR="000C25DA" w:rsidRPr="000C25DA" w:rsidRDefault="000C25DA" w:rsidP="000C25DA">
            <w:pPr>
              <w:spacing w:after="0" w:line="240" w:lineRule="auto"/>
              <w:jc w:val="both"/>
              <w:rPr>
                <w:rFonts w:ascii="Times New Roman" w:hAnsi="Times New Roman"/>
                <w:sz w:val="24"/>
                <w:szCs w:val="24"/>
              </w:rPr>
            </w:pPr>
            <w:r w:rsidRPr="000C25DA">
              <w:rPr>
                <w:rFonts w:ascii="Times New Roman" w:hAnsi="Times New Roman"/>
                <w:sz w:val="24"/>
                <w:szCs w:val="24"/>
              </w:rPr>
              <w:t xml:space="preserve">в ходе создания игровых ситуаций по мотивам различных профессий, проведения внеурочных мероприятий, праздники труда, конкурсы,т. д., работа в творческих мастерских, трудовые акции, деятельность школьных творческих общественных объединений как подростковых, так и разновозрастных, как в учебное, так и в каникулярное время. </w:t>
            </w:r>
          </w:p>
          <w:p w:rsidR="000C25DA" w:rsidRPr="000C25DA" w:rsidRDefault="000C25DA" w:rsidP="000C25DA">
            <w:pPr>
              <w:spacing w:after="0" w:line="240" w:lineRule="auto"/>
              <w:jc w:val="both"/>
              <w:rPr>
                <w:rFonts w:ascii="Times New Roman" w:hAnsi="Times New Roman"/>
                <w:sz w:val="24"/>
                <w:szCs w:val="24"/>
              </w:rPr>
            </w:pPr>
            <w:r w:rsidRPr="000C25DA">
              <w:rPr>
                <w:rFonts w:ascii="Times New Roman" w:hAnsi="Times New Roman"/>
                <w:sz w:val="24"/>
                <w:szCs w:val="24"/>
              </w:rPr>
              <w:t>в ходе выполнения информационных проектов —электронных и бумажных справочников, каталогов с приложением карт, схем, фотографий и др.</w:t>
            </w:r>
          </w:p>
        </w:tc>
      </w:tr>
      <w:tr w:rsidR="000C25DA" w:rsidRPr="000C25DA" w:rsidTr="000C25DA">
        <w:tc>
          <w:tcPr>
            <w:tcW w:w="1188"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keepNext/>
              <w:keepLines/>
              <w:spacing w:after="0" w:line="240" w:lineRule="auto"/>
              <w:jc w:val="both"/>
              <w:outlineLvl w:val="3"/>
              <w:rPr>
                <w:rFonts w:ascii="Times New Roman" w:eastAsia="Times New Roman" w:hAnsi="Times New Roman"/>
                <w:color w:val="000000"/>
                <w:sz w:val="24"/>
                <w:szCs w:val="24"/>
              </w:rPr>
            </w:pPr>
            <w:bookmarkStart w:id="13" w:name="bookmark358"/>
            <w:r w:rsidRPr="000C25DA">
              <w:rPr>
                <w:rFonts w:ascii="Times New Roman" w:eastAsia="Times New Roman" w:hAnsi="Times New Roman"/>
                <w:color w:val="000000"/>
                <w:sz w:val="24"/>
                <w:szCs w:val="24"/>
              </w:rPr>
              <w:lastRenderedPageBreak/>
              <w:t>Воспитание гражданственности, патриотизма, уважения к правам, свободам и обязанностям человека</w:t>
            </w:r>
            <w:bookmarkEnd w:id="13"/>
          </w:p>
          <w:p w:rsidR="000C25DA" w:rsidRPr="000C25DA" w:rsidRDefault="000C25DA" w:rsidP="000C25DA">
            <w:pPr>
              <w:tabs>
                <w:tab w:val="left" w:pos="1084"/>
              </w:tabs>
              <w:spacing w:after="0" w:line="240" w:lineRule="auto"/>
              <w:jc w:val="both"/>
              <w:rPr>
                <w:rFonts w:ascii="Times New Roman" w:hAnsi="Times New Roman" w:cs="Times New Roman"/>
                <w:b/>
                <w:bCs/>
                <w:sz w:val="24"/>
                <w:shd w:val="clear" w:color="auto" w:fill="FFFFFF"/>
              </w:rPr>
            </w:pPr>
          </w:p>
        </w:tc>
        <w:tc>
          <w:tcPr>
            <w:tcW w:w="594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Знакомятся с историей и культурой родного края, народным творчеством, этнокультурными традициями, фольклором, особенностями быта народов России. Знакомятся с важнейшими событиями в истории России, содержанием и значением государственных праздников. </w:t>
            </w:r>
          </w:p>
          <w:p w:rsidR="000C25DA" w:rsidRPr="000C25DA" w:rsidRDefault="000C25DA" w:rsidP="000C25DA">
            <w:pPr>
              <w:spacing w:after="0" w:line="240" w:lineRule="auto"/>
              <w:jc w:val="both"/>
              <w:rPr>
                <w:rFonts w:ascii="Times New Roman" w:hAnsi="Times New Roman"/>
                <w:sz w:val="24"/>
                <w:szCs w:val="24"/>
              </w:rPr>
            </w:pPr>
            <w:r w:rsidRPr="000C25DA">
              <w:rPr>
                <w:rFonts w:ascii="Times New Roman" w:hAnsi="Times New Roman"/>
                <w:sz w:val="24"/>
                <w:szCs w:val="24"/>
              </w:rPr>
              <w:t xml:space="preserve">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w:t>
            </w:r>
          </w:p>
        </w:tc>
        <w:tc>
          <w:tcPr>
            <w:tcW w:w="342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hAnsi="Times New Roman"/>
                <w:sz w:val="24"/>
                <w:szCs w:val="24"/>
              </w:rPr>
            </w:pPr>
            <w:r w:rsidRPr="000C25DA">
              <w:rPr>
                <w:rFonts w:ascii="Times New Roman" w:hAnsi="Times New Roman"/>
                <w:sz w:val="24"/>
                <w:szCs w:val="24"/>
              </w:rPr>
              <w:t>беседы, экскурсии, просмотр кинофильмов, путешествия по историческим и памятным местам, сюжетно-ролевые игры гражданского и историко-патриотического содержания, изучение учебных дисциплин, творческие конкурсы, праздники, классные часы, участие в подготовке и проведении мероприятий, народные игры</w:t>
            </w:r>
          </w:p>
          <w:p w:rsidR="000C25DA" w:rsidRPr="000C25DA" w:rsidRDefault="000C25DA" w:rsidP="000C25DA">
            <w:pPr>
              <w:spacing w:after="0" w:line="240" w:lineRule="auto"/>
              <w:jc w:val="both"/>
              <w:rPr>
                <w:rFonts w:ascii="Times New Roman" w:hAnsi="Times New Roman"/>
                <w:sz w:val="24"/>
                <w:szCs w:val="24"/>
              </w:rPr>
            </w:pPr>
            <w:r w:rsidRPr="000C25DA">
              <w:rPr>
                <w:rFonts w:ascii="Times New Roman" w:hAnsi="Times New Roman"/>
                <w:sz w:val="24"/>
                <w:szCs w:val="24"/>
              </w:rPr>
              <w:t>встречи и беседы с выпускниками своей школы, знакомятся с биографиями выпускников, явивших собой достойные примеры гражданственности и патриотизма. беседы о подвигах Российской армии, защитниках Отечества, игры военно-патриотического содержания, конкурсы и спортивные соревнования, сюжетно-ролевые игры на местности, встречи с ветеранами и военнослужащими</w:t>
            </w:r>
          </w:p>
        </w:tc>
      </w:tr>
      <w:tr w:rsidR="000C25DA" w:rsidRPr="000C25DA" w:rsidTr="000C25DA">
        <w:tc>
          <w:tcPr>
            <w:tcW w:w="1188"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keepNext/>
              <w:keepLines/>
              <w:spacing w:after="0" w:line="240" w:lineRule="auto"/>
              <w:jc w:val="both"/>
              <w:outlineLvl w:val="3"/>
              <w:rPr>
                <w:rFonts w:ascii="Times New Roman" w:eastAsia="Times New Roman" w:hAnsi="Times New Roman"/>
                <w:color w:val="000000"/>
                <w:sz w:val="24"/>
                <w:szCs w:val="24"/>
              </w:rPr>
            </w:pPr>
            <w:bookmarkStart w:id="14" w:name="bookmark359"/>
            <w:r w:rsidRPr="000C25DA">
              <w:rPr>
                <w:rFonts w:ascii="Times New Roman" w:eastAsia="Times New Roman" w:hAnsi="Times New Roman"/>
                <w:color w:val="000000"/>
                <w:sz w:val="24"/>
                <w:szCs w:val="24"/>
              </w:rPr>
              <w:t>Воспитание социальной ответственности и компетентности</w:t>
            </w:r>
            <w:bookmarkEnd w:id="14"/>
          </w:p>
          <w:p w:rsidR="000C25DA" w:rsidRPr="000C25DA" w:rsidRDefault="000C25DA" w:rsidP="000C25DA">
            <w:pPr>
              <w:keepNext/>
              <w:keepLines/>
              <w:spacing w:after="0" w:line="240" w:lineRule="auto"/>
              <w:jc w:val="both"/>
              <w:outlineLvl w:val="3"/>
              <w:rPr>
                <w:rFonts w:ascii="Times New Roman" w:eastAsia="Times New Roman" w:hAnsi="Times New Roman"/>
                <w:color w:val="000000"/>
                <w:sz w:val="24"/>
                <w:szCs w:val="24"/>
              </w:rPr>
            </w:pPr>
          </w:p>
        </w:tc>
        <w:tc>
          <w:tcPr>
            <w:tcW w:w="594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Активно участвуют в улучшении школьной среды, доступных сфер жизни окружающего социума.</w:t>
            </w:r>
          </w:p>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Учатся реконструировать определённые ситуации, имитирующие социальные отношения в ходе выполнения ролевых проектов.</w:t>
            </w:r>
          </w:p>
        </w:tc>
        <w:tc>
          <w:tcPr>
            <w:tcW w:w="342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Приобретают опыт и осваивают основные формы учебного сотрудничества: сотрудничество со сверстниками и с учителями.</w:t>
            </w:r>
          </w:p>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Проекты, мероприятия, организация программ.</w:t>
            </w:r>
          </w:p>
          <w:p w:rsidR="000C25DA" w:rsidRPr="000C25DA" w:rsidRDefault="000C25DA" w:rsidP="000C25DA">
            <w:pPr>
              <w:spacing w:after="0" w:line="240" w:lineRule="auto"/>
              <w:jc w:val="both"/>
              <w:rPr>
                <w:rFonts w:ascii="Times New Roman" w:hAnsi="Times New Roman"/>
                <w:sz w:val="24"/>
                <w:szCs w:val="24"/>
              </w:rPr>
            </w:pPr>
            <w:r w:rsidRPr="000C25DA">
              <w:rPr>
                <w:rFonts w:ascii="Times New Roman" w:hAnsi="Times New Roman"/>
                <w:sz w:val="24"/>
                <w:szCs w:val="24"/>
              </w:rPr>
              <w:t xml:space="preserve"> презентации, фото- и видеоматериалы и др.</w:t>
            </w:r>
          </w:p>
        </w:tc>
      </w:tr>
      <w:tr w:rsidR="000C25DA" w:rsidRPr="000C25DA" w:rsidTr="000C25DA">
        <w:tc>
          <w:tcPr>
            <w:tcW w:w="1188"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keepNext/>
              <w:keepLines/>
              <w:spacing w:after="0" w:line="240" w:lineRule="auto"/>
              <w:jc w:val="both"/>
              <w:outlineLvl w:val="3"/>
              <w:rPr>
                <w:rFonts w:ascii="Times New Roman" w:eastAsia="Times New Roman" w:hAnsi="Times New Roman"/>
                <w:color w:val="000000"/>
                <w:sz w:val="24"/>
                <w:szCs w:val="24"/>
              </w:rPr>
            </w:pPr>
            <w:bookmarkStart w:id="15" w:name="bookmark360"/>
            <w:r w:rsidRPr="000C25DA">
              <w:rPr>
                <w:rFonts w:ascii="Times New Roman" w:eastAsia="Times New Roman" w:hAnsi="Times New Roman"/>
                <w:color w:val="000000"/>
                <w:sz w:val="24"/>
                <w:szCs w:val="24"/>
              </w:rPr>
              <w:t xml:space="preserve">Воспитание нравственных чувств, </w:t>
            </w:r>
            <w:r w:rsidRPr="000C25DA">
              <w:rPr>
                <w:rFonts w:ascii="Times New Roman" w:eastAsia="Times New Roman" w:hAnsi="Times New Roman"/>
                <w:color w:val="000000"/>
                <w:sz w:val="24"/>
                <w:szCs w:val="24"/>
              </w:rPr>
              <w:lastRenderedPageBreak/>
              <w:t>убеждений, этического сознания</w:t>
            </w:r>
            <w:bookmarkEnd w:id="15"/>
          </w:p>
          <w:p w:rsidR="000C25DA" w:rsidRPr="000C25DA" w:rsidRDefault="000C25DA" w:rsidP="000C25DA">
            <w:pPr>
              <w:keepNext/>
              <w:keepLines/>
              <w:spacing w:after="0" w:line="240" w:lineRule="auto"/>
              <w:ind w:firstLine="454"/>
              <w:jc w:val="both"/>
              <w:outlineLvl w:val="3"/>
              <w:rPr>
                <w:rFonts w:ascii="Times New Roman" w:eastAsia="Times New Roman" w:hAnsi="Times New Roman"/>
                <w:color w:val="000000"/>
                <w:sz w:val="24"/>
                <w:szCs w:val="24"/>
              </w:rPr>
            </w:pPr>
          </w:p>
        </w:tc>
        <w:tc>
          <w:tcPr>
            <w:tcW w:w="594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lastRenderedPageBreak/>
              <w:t xml:space="preserve">Знакомятся с конкретными примерами высоконравственных отношений людей. Участвуют в общественно полезном труде в помощь школе, поселку, родному краю. Принимают добровольное участие в делах благотворительности, милосердия, в </w:t>
            </w:r>
            <w:r w:rsidRPr="000C25DA">
              <w:rPr>
                <w:rFonts w:ascii="Times New Roman" w:hAnsi="Times New Roman"/>
                <w:sz w:val="24"/>
                <w:szCs w:val="24"/>
              </w:rPr>
              <w:lastRenderedPageBreak/>
              <w:t>оказании помощи нуждающимся, заботе о животных, живых существах, природе. 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Получают системные представления о нравственных взаимоотношениях в семье, расширяют опыт позитивного взаимодействия в семье.</w:t>
            </w:r>
          </w:p>
        </w:tc>
        <w:tc>
          <w:tcPr>
            <w:tcW w:w="342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hAnsi="Times New Roman"/>
                <w:sz w:val="24"/>
                <w:szCs w:val="24"/>
              </w:rPr>
            </w:pPr>
            <w:r w:rsidRPr="000C25DA">
              <w:rPr>
                <w:rFonts w:ascii="Times New Roman" w:hAnsi="Times New Roman"/>
                <w:sz w:val="24"/>
                <w:szCs w:val="24"/>
              </w:rPr>
              <w:lastRenderedPageBreak/>
              <w:t xml:space="preserve">беседы о семье, о родителях и прародителях, открытые семейные праздники, выполнение и презентации совместно с родителями </w:t>
            </w:r>
            <w:r w:rsidRPr="000C25DA">
              <w:rPr>
                <w:rFonts w:ascii="Times New Roman" w:hAnsi="Times New Roman"/>
                <w:sz w:val="24"/>
                <w:szCs w:val="24"/>
              </w:rPr>
              <w:lastRenderedPageBreak/>
              <w:t>творческих проектов, проведения других мероприятий, раскрывающих историю семьи</w:t>
            </w:r>
          </w:p>
        </w:tc>
      </w:tr>
      <w:tr w:rsidR="000C25DA" w:rsidRPr="000C25DA" w:rsidTr="000C25DA">
        <w:tc>
          <w:tcPr>
            <w:tcW w:w="1188"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keepNext/>
              <w:keepLines/>
              <w:spacing w:after="0" w:line="240" w:lineRule="auto"/>
              <w:ind w:firstLine="454"/>
              <w:jc w:val="both"/>
              <w:outlineLvl w:val="3"/>
              <w:rPr>
                <w:rFonts w:ascii="Times New Roman" w:eastAsia="Times New Roman" w:hAnsi="Times New Roman"/>
                <w:color w:val="000000"/>
                <w:sz w:val="24"/>
                <w:szCs w:val="24"/>
              </w:rPr>
            </w:pPr>
            <w:bookmarkStart w:id="16" w:name="bookmark361"/>
            <w:r w:rsidRPr="000C25DA">
              <w:rPr>
                <w:rFonts w:ascii="Times New Roman" w:eastAsia="Times New Roman" w:hAnsi="Times New Roman"/>
                <w:color w:val="000000"/>
                <w:sz w:val="24"/>
                <w:szCs w:val="24"/>
              </w:rPr>
              <w:lastRenderedPageBreak/>
              <w:t>Воспитание экологической культуры, культуры здорового и безопасного образа жизни</w:t>
            </w:r>
            <w:bookmarkEnd w:id="16"/>
          </w:p>
          <w:p w:rsidR="000C25DA" w:rsidRPr="000C25DA" w:rsidRDefault="000C25DA" w:rsidP="000C25DA">
            <w:pPr>
              <w:keepNext/>
              <w:keepLines/>
              <w:spacing w:after="0" w:line="240" w:lineRule="auto"/>
              <w:jc w:val="both"/>
              <w:outlineLvl w:val="3"/>
              <w:rPr>
                <w:rFonts w:ascii="Times New Roman" w:eastAsia="Times New Roman" w:hAnsi="Times New Roman"/>
                <w:color w:val="000000"/>
                <w:sz w:val="24"/>
                <w:szCs w:val="24"/>
              </w:rPr>
            </w:pPr>
          </w:p>
        </w:tc>
        <w:tc>
          <w:tcPr>
            <w:tcW w:w="594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 Участвуют в практической природоохранительной деятельности; создании и реализации коллективных природоохранных проектов. Составляют правильный режим занятий физической культурой, спортом, рацион здорового питания, режим дня, учёбы и отдыха с учётом экологических факторов окружающей среды. Учатся оказывать первую доврачебную помощь пострадавшим. Получают представление о возможном негативном влиянии компьютерных игр, телевидения, рекламы на здоровье человека 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w:t>
            </w:r>
          </w:p>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Участвуют на добровольной основе в мероприятиях ДОЭЦ. 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 Воспитание трудолюбия, сознательного, творческого отношения к образованию, труду и жизни, подготовка</w:t>
            </w:r>
            <w:r w:rsidRPr="000C25DA">
              <w:rPr>
                <w:rFonts w:ascii="Times New Roman" w:hAnsi="Times New Roman" w:cs="Times New Roman"/>
                <w:bCs/>
                <w:noProof/>
                <w:sz w:val="24"/>
                <w:szCs w:val="24"/>
                <w:shd w:val="clear" w:color="auto" w:fill="FFFFFF"/>
              </w:rPr>
              <w:t xml:space="preserve"> </w:t>
            </w:r>
            <w:r w:rsidRPr="000C25DA">
              <w:rPr>
                <w:rFonts w:ascii="Times New Roman" w:hAnsi="Times New Roman"/>
                <w:sz w:val="24"/>
                <w:szCs w:val="24"/>
              </w:rPr>
              <w:t xml:space="preserve">к сознательному выбору профессии. Участвуют в олимпиадах по учебным предметам, изготавливают </w:t>
            </w:r>
            <w:r w:rsidRPr="000C25DA">
              <w:rPr>
                <w:rFonts w:ascii="Times New Roman" w:hAnsi="Times New Roman"/>
                <w:sz w:val="24"/>
                <w:szCs w:val="24"/>
              </w:rPr>
              <w:lastRenderedPageBreak/>
              <w:t>учебные пособия для школьных кабинетов, руководят предметными кружками, познавательными играми обучающихся 1-4 классов.</w:t>
            </w:r>
          </w:p>
        </w:tc>
        <w:tc>
          <w:tcPr>
            <w:tcW w:w="3420"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lastRenderedPageBreak/>
              <w:t xml:space="preserve">в ходе бесед, просмотра учебных фильмов, игровых программ, уроков и внеурочной деятельности. Просматривают и обсуждают фильмы, посвящённые разным формам оздоровления. </w:t>
            </w:r>
          </w:p>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 xml:space="preserve">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 xml:space="preserve">в рамках бесед с педагогами, медицинскими работником, родителями. </w:t>
            </w:r>
          </w:p>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в ходе дискуссий, ролевых игр, обсуждения видеосюжетов и др.</w:t>
            </w:r>
          </w:p>
          <w:p w:rsidR="000C25DA" w:rsidRPr="000C25DA" w:rsidRDefault="000C25DA" w:rsidP="000C25DA">
            <w:pPr>
              <w:spacing w:after="0" w:line="240" w:lineRule="auto"/>
              <w:ind w:firstLine="454"/>
              <w:jc w:val="both"/>
              <w:rPr>
                <w:rFonts w:ascii="Times New Roman" w:hAnsi="Times New Roman"/>
                <w:sz w:val="24"/>
                <w:szCs w:val="24"/>
              </w:rPr>
            </w:pPr>
            <w:r w:rsidRPr="000C25DA">
              <w:rPr>
                <w:rFonts w:ascii="Times New Roman" w:hAnsi="Times New Roman"/>
                <w:sz w:val="24"/>
                <w:szCs w:val="24"/>
              </w:rPr>
              <w:t>экскурсии на сельскохозяйственные предприятия, учреждения культуры, в ходе которых знакомятся с различными видами труда, с различными профессиями.</w:t>
            </w:r>
          </w:p>
          <w:p w:rsidR="000C25DA" w:rsidRPr="000C25DA" w:rsidRDefault="000C25DA" w:rsidP="000C25DA">
            <w:pPr>
              <w:spacing w:after="0" w:line="240" w:lineRule="auto"/>
              <w:ind w:firstLine="454"/>
              <w:jc w:val="both"/>
              <w:rPr>
                <w:rFonts w:ascii="Times New Roman" w:hAnsi="Times New Roman"/>
                <w:sz w:val="24"/>
                <w:szCs w:val="24"/>
              </w:rPr>
            </w:pPr>
          </w:p>
          <w:p w:rsidR="000C25DA" w:rsidRPr="000C25DA" w:rsidRDefault="000C25DA" w:rsidP="000C25DA">
            <w:pPr>
              <w:spacing w:after="0" w:line="240" w:lineRule="auto"/>
              <w:jc w:val="both"/>
              <w:rPr>
                <w:rFonts w:ascii="Times New Roman" w:hAnsi="Times New Roman"/>
                <w:sz w:val="24"/>
                <w:szCs w:val="24"/>
              </w:rPr>
            </w:pPr>
          </w:p>
        </w:tc>
      </w:tr>
      <w:bookmarkEnd w:id="12"/>
    </w:tbl>
    <w:p w:rsidR="000C25DA" w:rsidRPr="000C25DA" w:rsidRDefault="000C25DA" w:rsidP="000C25DA">
      <w:pPr>
        <w:spacing w:after="0" w:line="240" w:lineRule="auto"/>
        <w:ind w:firstLine="454"/>
        <w:jc w:val="both"/>
        <w:rPr>
          <w:sz w:val="24"/>
          <w:szCs w:val="24"/>
          <w:lang/>
        </w:rPr>
      </w:pPr>
    </w:p>
    <w:p w:rsidR="000C25DA" w:rsidRPr="000C25DA" w:rsidRDefault="000C25DA" w:rsidP="000C25DA">
      <w:pPr>
        <w:spacing w:after="0" w:line="240" w:lineRule="auto"/>
        <w:jc w:val="center"/>
        <w:rPr>
          <w:rFonts w:ascii="Times New Roman" w:hAnsi="Times New Roman"/>
          <w:b/>
          <w:bCs/>
          <w:sz w:val="24"/>
          <w:szCs w:val="24"/>
          <w:lang/>
        </w:rPr>
      </w:pPr>
      <w:r w:rsidRPr="000C25DA">
        <w:rPr>
          <w:b/>
          <w:bCs/>
          <w:sz w:val="24"/>
          <w:szCs w:val="24"/>
          <w:lang/>
        </w:rPr>
        <w:t>2.3.5. Совместная деятельность</w:t>
      </w:r>
      <w:r w:rsidRPr="000C25DA">
        <w:rPr>
          <w:rFonts w:ascii="Times New Roman" w:hAnsi="Times New Roman"/>
          <w:noProof/>
          <w:sz w:val="25"/>
          <w:szCs w:val="24"/>
          <w:shd w:val="clear" w:color="auto" w:fill="FFFFFF"/>
          <w:lang/>
        </w:rPr>
        <w:t xml:space="preserve"> </w:t>
      </w:r>
      <w:r w:rsidR="00F05EA8">
        <w:rPr>
          <w:b/>
          <w:bCs/>
          <w:sz w:val="24"/>
          <w:szCs w:val="24"/>
          <w:lang/>
        </w:rPr>
        <w:t>М</w:t>
      </w:r>
      <w:r w:rsidR="00F05EA8">
        <w:rPr>
          <w:b/>
          <w:bCs/>
          <w:sz w:val="24"/>
          <w:szCs w:val="24"/>
        </w:rPr>
        <w:t>К</w:t>
      </w:r>
      <w:r w:rsidRPr="000C25DA">
        <w:rPr>
          <w:b/>
          <w:bCs/>
          <w:sz w:val="24"/>
          <w:szCs w:val="24"/>
          <w:lang/>
        </w:rPr>
        <w:t>ОУ «Т</w:t>
      </w:r>
      <w:r w:rsidR="00F05EA8">
        <w:rPr>
          <w:b/>
          <w:bCs/>
          <w:sz w:val="24"/>
          <w:szCs w:val="24"/>
        </w:rPr>
        <w:t>асут</w:t>
      </w:r>
      <w:r w:rsidR="00F05EA8">
        <w:rPr>
          <w:b/>
          <w:bCs/>
          <w:sz w:val="24"/>
          <w:szCs w:val="24"/>
          <w:lang/>
        </w:rPr>
        <w:t xml:space="preserve">инская </w:t>
      </w:r>
      <w:r w:rsidR="00F05EA8">
        <w:rPr>
          <w:b/>
          <w:bCs/>
          <w:sz w:val="24"/>
          <w:szCs w:val="24"/>
        </w:rPr>
        <w:t>ОО</w:t>
      </w:r>
      <w:r w:rsidR="00F05EA8">
        <w:rPr>
          <w:b/>
          <w:bCs/>
          <w:sz w:val="24"/>
          <w:szCs w:val="24"/>
          <w:lang/>
        </w:rPr>
        <w:t>Ш</w:t>
      </w:r>
      <w:r w:rsidRPr="000C25DA">
        <w:rPr>
          <w:b/>
          <w:bCs/>
          <w:sz w:val="24"/>
          <w:szCs w:val="24"/>
          <w:lang/>
        </w:rPr>
        <w:t>»</w:t>
      </w:r>
      <w:r w:rsidRPr="000C25DA">
        <w:rPr>
          <w:rFonts w:ascii="Times New Roman" w:hAnsi="Times New Roman"/>
          <w:noProof/>
          <w:sz w:val="25"/>
          <w:szCs w:val="24"/>
          <w:shd w:val="clear" w:color="auto" w:fill="FFFFFF"/>
          <w:lang/>
        </w:rPr>
        <w:t xml:space="preserve"> </w:t>
      </w:r>
      <w:r w:rsidRPr="000C25DA">
        <w:rPr>
          <w:b/>
          <w:bCs/>
          <w:sz w:val="24"/>
          <w:szCs w:val="24"/>
          <w:lang/>
        </w:rPr>
        <w:t>с общественными</w:t>
      </w:r>
      <w:r w:rsidRPr="000C25DA">
        <w:rPr>
          <w:rFonts w:ascii="Times New Roman" w:hAnsi="Times New Roman"/>
          <w:noProof/>
          <w:sz w:val="25"/>
          <w:szCs w:val="24"/>
          <w:shd w:val="clear" w:color="auto" w:fill="FFFFFF"/>
          <w:lang/>
        </w:rPr>
        <w:t xml:space="preserve"> </w:t>
      </w:r>
      <w:r w:rsidRPr="000C25DA">
        <w:rPr>
          <w:b/>
          <w:bCs/>
          <w:sz w:val="24"/>
          <w:szCs w:val="24"/>
          <w:lang/>
        </w:rPr>
        <w:t>организациями, системой дополнительного</w:t>
      </w:r>
      <w:r w:rsidRPr="000C25DA">
        <w:rPr>
          <w:rFonts w:ascii="Times New Roman" w:hAnsi="Times New Roman"/>
          <w:noProof/>
          <w:sz w:val="25"/>
          <w:szCs w:val="24"/>
          <w:shd w:val="clear" w:color="auto" w:fill="FFFFFF"/>
          <w:lang/>
        </w:rPr>
        <w:t xml:space="preserve"> </w:t>
      </w:r>
      <w:r w:rsidRPr="000C25DA">
        <w:rPr>
          <w:b/>
          <w:bCs/>
          <w:sz w:val="24"/>
          <w:szCs w:val="24"/>
          <w:lang/>
        </w:rPr>
        <w:t>образования по социализации обучающихся</w:t>
      </w:r>
    </w:p>
    <w:p w:rsidR="000C25DA" w:rsidRPr="000C25DA" w:rsidRDefault="000C25DA" w:rsidP="000C25DA">
      <w:pPr>
        <w:spacing w:after="0" w:line="240" w:lineRule="auto"/>
        <w:jc w:val="center"/>
        <w:rPr>
          <w:rFonts w:ascii="Calibri" w:hAnsi="Calibri"/>
          <w:i/>
          <w:sz w:val="24"/>
          <w:szCs w:val="24"/>
          <w:lang/>
        </w:rPr>
      </w:pP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0C25DA" w:rsidRPr="000C25DA" w:rsidRDefault="000C25DA" w:rsidP="000C25DA">
      <w:pPr>
        <w:spacing w:after="0" w:line="240" w:lineRule="auto"/>
        <w:ind w:firstLine="454"/>
        <w:jc w:val="both"/>
        <w:rPr>
          <w:rFonts w:ascii="Calibri" w:hAnsi="Calibri"/>
          <w:i/>
          <w:sz w:val="24"/>
          <w:szCs w:val="24"/>
          <w:lang/>
        </w:rPr>
      </w:pPr>
      <w:r w:rsidRPr="000C25DA">
        <w:rPr>
          <w:rFonts w:ascii="Times New Roman" w:hAnsi="Times New Roman" w:cs="Times New Roman"/>
          <w:bCs/>
          <w:sz w:val="24"/>
          <w:szCs w:val="24"/>
          <w:lang w:eastAsia="ru-RU"/>
        </w:rPr>
        <w:t>Организационно-административный этап (часть для всех)</w:t>
      </w:r>
      <w:r w:rsidRPr="000C25DA">
        <w:rPr>
          <w:sz w:val="24"/>
          <w:szCs w:val="24"/>
          <w:lang/>
        </w:rPr>
        <w:t xml:space="preserve"> </w:t>
      </w:r>
      <w:r w:rsidRPr="000C25DA">
        <w:rPr>
          <w:rFonts w:ascii="Times New Roman" w:hAnsi="Times New Roman"/>
          <w:sz w:val="24"/>
          <w:szCs w:val="24"/>
          <w:lang/>
        </w:rPr>
        <w:t>включает:</w:t>
      </w:r>
      <w:r w:rsidRPr="000C25DA">
        <w:rPr>
          <w:sz w:val="24"/>
          <w:szCs w:val="24"/>
          <w:lan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6"/>
        <w:gridCol w:w="7105"/>
      </w:tblGrid>
      <w:tr w:rsidR="000C25DA" w:rsidRPr="000C25DA" w:rsidTr="000C25DA">
        <w:tc>
          <w:tcPr>
            <w:tcW w:w="309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spacing w:after="0" w:line="240" w:lineRule="auto"/>
              <w:jc w:val="both"/>
              <w:rPr>
                <w:rFonts w:ascii="Times New Roman" w:hAnsi="Times New Roman"/>
                <w:i/>
                <w:sz w:val="24"/>
                <w:szCs w:val="24"/>
              </w:rPr>
            </w:pPr>
            <w:r w:rsidRPr="000C25DA">
              <w:rPr>
                <w:rFonts w:ascii="Times New Roman" w:hAnsi="Times New Roman"/>
                <w:sz w:val="24"/>
                <w:szCs w:val="24"/>
              </w:rPr>
              <w:t>(ведущий субъект — администрация школы)</w:t>
            </w:r>
          </w:p>
        </w:tc>
        <w:tc>
          <w:tcPr>
            <w:tcW w:w="11689"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tabs>
                <w:tab w:val="left" w:pos="634"/>
              </w:tabs>
              <w:spacing w:after="0" w:line="240" w:lineRule="auto"/>
              <w:ind w:firstLine="454"/>
              <w:jc w:val="both"/>
              <w:rPr>
                <w:rFonts w:ascii="Times New Roman" w:hAnsi="Times New Roman"/>
                <w:sz w:val="24"/>
                <w:szCs w:val="24"/>
              </w:rPr>
            </w:pPr>
            <w:r w:rsidRPr="000C25DA">
              <w:rPr>
                <w:rFonts w:ascii="Times New Roman" w:hAnsi="Times New Roman"/>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0C25DA" w:rsidRPr="000C25DA" w:rsidRDefault="000C25DA" w:rsidP="000C25DA">
            <w:pPr>
              <w:tabs>
                <w:tab w:val="left" w:pos="639"/>
              </w:tabs>
              <w:spacing w:after="0" w:line="240" w:lineRule="auto"/>
              <w:ind w:firstLine="454"/>
              <w:jc w:val="both"/>
              <w:rPr>
                <w:rFonts w:ascii="Times New Roman" w:hAnsi="Times New Roman"/>
                <w:sz w:val="24"/>
                <w:szCs w:val="24"/>
              </w:rPr>
            </w:pPr>
            <w:r w:rsidRPr="000C25DA">
              <w:rPr>
                <w:rFonts w:ascii="Times New Roman" w:hAnsi="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0C25DA" w:rsidRPr="000C25DA" w:rsidRDefault="000C25DA" w:rsidP="000C25DA">
            <w:pPr>
              <w:tabs>
                <w:tab w:val="left" w:pos="634"/>
              </w:tabs>
              <w:spacing w:after="0" w:line="240" w:lineRule="auto"/>
              <w:ind w:firstLine="454"/>
              <w:jc w:val="both"/>
              <w:rPr>
                <w:rFonts w:ascii="Times New Roman" w:hAnsi="Times New Roman"/>
                <w:sz w:val="24"/>
                <w:szCs w:val="24"/>
              </w:rPr>
            </w:pPr>
            <w:r w:rsidRPr="000C25DA">
              <w:rPr>
                <w:rFonts w:ascii="Times New Roman" w:hAnsi="Times New Roman"/>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0C25DA" w:rsidRPr="000C25DA" w:rsidRDefault="000C25DA" w:rsidP="000C25DA">
            <w:pPr>
              <w:tabs>
                <w:tab w:val="left" w:pos="634"/>
              </w:tabs>
              <w:spacing w:after="0" w:line="240" w:lineRule="auto"/>
              <w:ind w:firstLine="454"/>
              <w:jc w:val="both"/>
              <w:rPr>
                <w:rFonts w:ascii="Times New Roman" w:hAnsi="Times New Roman"/>
                <w:sz w:val="24"/>
                <w:szCs w:val="24"/>
              </w:rPr>
            </w:pPr>
            <w:r w:rsidRPr="000C25DA">
              <w:rPr>
                <w:rFonts w:ascii="Times New Roman" w:hAnsi="Times New Roman"/>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0C25DA" w:rsidRPr="000C25DA" w:rsidRDefault="000C25DA" w:rsidP="000C25DA">
            <w:pPr>
              <w:tabs>
                <w:tab w:val="left" w:pos="644"/>
              </w:tabs>
              <w:spacing w:after="0" w:line="240" w:lineRule="auto"/>
              <w:ind w:firstLine="454"/>
              <w:jc w:val="both"/>
              <w:rPr>
                <w:rFonts w:ascii="Times New Roman" w:hAnsi="Times New Roman"/>
                <w:sz w:val="24"/>
                <w:szCs w:val="24"/>
              </w:rPr>
            </w:pPr>
            <w:r w:rsidRPr="000C25DA">
              <w:rPr>
                <w:rFonts w:ascii="Times New Roman" w:hAnsi="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0C25DA" w:rsidRPr="000C25DA" w:rsidRDefault="000C25DA" w:rsidP="000C25DA">
            <w:pPr>
              <w:tabs>
                <w:tab w:val="left" w:pos="634"/>
              </w:tabs>
              <w:spacing w:after="0" w:line="240" w:lineRule="auto"/>
              <w:ind w:firstLine="454"/>
              <w:jc w:val="both"/>
              <w:rPr>
                <w:rFonts w:ascii="Times New Roman" w:hAnsi="Times New Roman"/>
                <w:sz w:val="24"/>
                <w:szCs w:val="24"/>
              </w:rPr>
            </w:pPr>
            <w:r w:rsidRPr="000C25DA">
              <w:rPr>
                <w:rFonts w:ascii="Times New Roman" w:hAnsi="Times New Roman"/>
                <w:sz w:val="24"/>
                <w:szCs w:val="24"/>
              </w:rPr>
              <w:t>• создание условий для организованной деятельности школьных социальных групп;</w:t>
            </w:r>
          </w:p>
          <w:p w:rsidR="000C25DA" w:rsidRPr="000C25DA" w:rsidRDefault="000C25DA" w:rsidP="000C25DA">
            <w:pPr>
              <w:tabs>
                <w:tab w:val="left" w:pos="639"/>
              </w:tabs>
              <w:spacing w:after="0" w:line="240" w:lineRule="auto"/>
              <w:ind w:firstLine="454"/>
              <w:jc w:val="both"/>
              <w:rPr>
                <w:rFonts w:ascii="Times New Roman" w:hAnsi="Times New Roman"/>
                <w:sz w:val="24"/>
                <w:szCs w:val="24"/>
              </w:rPr>
            </w:pPr>
            <w:r w:rsidRPr="000C25DA">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0C25DA" w:rsidRPr="000C25DA" w:rsidRDefault="000C25DA" w:rsidP="000C25DA">
            <w:pPr>
              <w:tabs>
                <w:tab w:val="left" w:pos="639"/>
              </w:tabs>
              <w:spacing w:after="0" w:line="240" w:lineRule="auto"/>
              <w:ind w:firstLine="454"/>
              <w:jc w:val="both"/>
              <w:rPr>
                <w:rFonts w:ascii="Times New Roman" w:hAnsi="Times New Roman"/>
                <w:sz w:val="24"/>
                <w:szCs w:val="24"/>
              </w:rPr>
            </w:pPr>
            <w:r w:rsidRPr="000C25DA">
              <w:rPr>
                <w:rFonts w:ascii="Times New Roman" w:hAnsi="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0C25DA" w:rsidRPr="000C25DA" w:rsidRDefault="000C25DA" w:rsidP="000C25DA">
            <w:pPr>
              <w:spacing w:after="0" w:line="240" w:lineRule="auto"/>
              <w:jc w:val="both"/>
              <w:rPr>
                <w:rFonts w:ascii="Times New Roman" w:hAnsi="Times New Roman"/>
                <w:i/>
                <w:sz w:val="24"/>
                <w:szCs w:val="24"/>
              </w:rPr>
            </w:pPr>
          </w:p>
        </w:tc>
      </w:tr>
    </w:tbl>
    <w:p w:rsidR="000C25DA" w:rsidRPr="000C25DA" w:rsidRDefault="000C25DA" w:rsidP="000C25DA">
      <w:pPr>
        <w:spacing w:after="0" w:line="240" w:lineRule="auto"/>
        <w:ind w:firstLine="454"/>
        <w:jc w:val="both"/>
        <w:rPr>
          <w:i/>
          <w:sz w:val="24"/>
          <w:szCs w:val="24"/>
          <w:highlight w:val="yellow"/>
          <w:lang/>
        </w:rPr>
      </w:pP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cs="Times New Roman"/>
          <w:b/>
          <w:bCs/>
          <w:sz w:val="24"/>
          <w:szCs w:val="24"/>
          <w:lang w:eastAsia="ru-RU"/>
        </w:rPr>
        <w:t>Организационно-педагогический этап</w:t>
      </w:r>
      <w:r w:rsidRPr="000C25DA">
        <w:rPr>
          <w:rFonts w:ascii="Times New Roman" w:hAnsi="Times New Roman"/>
          <w:sz w:val="24"/>
          <w:szCs w:val="24"/>
          <w:lang/>
        </w:rPr>
        <w:t xml:space="preserve"> (ведущий субъект — педагогический коллектив школы) включает:</w:t>
      </w:r>
    </w:p>
    <w:p w:rsidR="000C25DA" w:rsidRPr="000C25DA" w:rsidRDefault="000C25DA" w:rsidP="000C25DA">
      <w:pPr>
        <w:tabs>
          <w:tab w:val="left" w:pos="63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обеспечение целенаправленности, системности и непрерывности процесса социализации обучающихся;</w:t>
      </w:r>
    </w:p>
    <w:p w:rsidR="000C25DA" w:rsidRPr="000C25DA" w:rsidRDefault="000C25DA" w:rsidP="000C25DA">
      <w:pPr>
        <w:tabs>
          <w:tab w:val="left" w:pos="108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lastRenderedPageBreak/>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создание условий для социальной деятельности обучающихся в процессе обучения и воспитания;</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использование социальной деятельности как ведущего фактора формирования личности обучающегося;</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0C25DA" w:rsidRPr="000C25DA" w:rsidRDefault="000C25DA" w:rsidP="000C25DA">
      <w:pPr>
        <w:keepNext/>
        <w:keepLines/>
        <w:spacing w:after="0" w:line="240" w:lineRule="auto"/>
        <w:ind w:firstLine="454"/>
        <w:jc w:val="both"/>
        <w:outlineLvl w:val="3"/>
        <w:rPr>
          <w:rFonts w:ascii="Calibri" w:hAnsi="Calibri"/>
          <w:color w:val="000000"/>
          <w:sz w:val="24"/>
          <w:szCs w:val="24"/>
        </w:rPr>
      </w:pPr>
      <w:bookmarkStart w:id="17" w:name="bookmark364"/>
      <w:r w:rsidRPr="000C25DA">
        <w:rPr>
          <w:color w:val="000000"/>
          <w:sz w:val="24"/>
          <w:szCs w:val="24"/>
        </w:rPr>
        <w:t>Этап социализации обучающихся</w:t>
      </w:r>
      <w:r w:rsidRPr="000C25DA">
        <w:rPr>
          <w:rFonts w:ascii="Times New Roman" w:hAnsi="Times New Roman" w:cs="Times New Roman"/>
          <w:bCs/>
          <w:color w:val="000000"/>
          <w:sz w:val="24"/>
          <w:szCs w:val="24"/>
          <w:shd w:val="clear" w:color="auto" w:fill="FFFFFF"/>
        </w:rPr>
        <w:t xml:space="preserve"> включает:</w:t>
      </w:r>
      <w:bookmarkEnd w:id="17"/>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0C25DA" w:rsidRPr="000C25DA" w:rsidRDefault="000C25DA" w:rsidP="000C25DA">
      <w:pPr>
        <w:tabs>
          <w:tab w:val="left" w:pos="1070"/>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достижение уровня физического, социального и духовного развития, адекватного своему возрасту;</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активное участие в изменении школьной среды и в изменении доступных сфер жизни окружающего социума;</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w:t>
      </w:r>
    </w:p>
    <w:p w:rsidR="000C25DA" w:rsidRPr="000C25DA" w:rsidRDefault="000C25DA" w:rsidP="000C25DA">
      <w:pPr>
        <w:tabs>
          <w:tab w:val="left" w:pos="631"/>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осознание мотивов своей социальной деятельности;</w:t>
      </w:r>
    </w:p>
    <w:p w:rsidR="000C25DA" w:rsidRPr="000C25DA" w:rsidRDefault="000C25DA" w:rsidP="000C25DA">
      <w:pPr>
        <w:tabs>
          <w:tab w:val="left" w:pos="630"/>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0C25DA" w:rsidRPr="000C25DA" w:rsidRDefault="000C25DA" w:rsidP="000C25DA">
      <w:pPr>
        <w:tabs>
          <w:tab w:val="left" w:pos="63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0C25DA" w:rsidRPr="000C25DA" w:rsidRDefault="000C25DA" w:rsidP="000C25DA">
      <w:pPr>
        <w:spacing w:after="0" w:line="240" w:lineRule="auto"/>
        <w:ind w:firstLine="454"/>
        <w:jc w:val="center"/>
        <w:rPr>
          <w:b/>
          <w:bCs/>
          <w:i/>
          <w:sz w:val="24"/>
          <w:szCs w:val="24"/>
          <w:lang/>
        </w:rPr>
      </w:pPr>
      <w:r w:rsidRPr="000C25DA">
        <w:rPr>
          <w:b/>
          <w:bCs/>
          <w:i/>
          <w:sz w:val="24"/>
          <w:szCs w:val="24"/>
          <w:lang/>
        </w:rPr>
        <w:t>2.3.6. Основные формы организации</w:t>
      </w:r>
      <w:r w:rsidRPr="000C25DA">
        <w:rPr>
          <w:rFonts w:ascii="Times New Roman" w:hAnsi="Times New Roman" w:cs="Times New Roman"/>
          <w:bCs/>
          <w:i/>
          <w:noProof/>
          <w:sz w:val="24"/>
          <w:szCs w:val="24"/>
          <w:shd w:val="clear" w:color="auto" w:fill="FFFFFF"/>
          <w:lang/>
        </w:rPr>
        <w:t xml:space="preserve"> </w:t>
      </w:r>
      <w:r w:rsidRPr="000C25DA">
        <w:rPr>
          <w:b/>
          <w:bCs/>
          <w:i/>
          <w:sz w:val="24"/>
          <w:szCs w:val="24"/>
          <w:lang/>
        </w:rPr>
        <w:t>педагогической поддержки социализации</w:t>
      </w:r>
      <w:r w:rsidRPr="000C25DA">
        <w:rPr>
          <w:rFonts w:ascii="Times New Roman" w:hAnsi="Times New Roman"/>
          <w:i/>
          <w:sz w:val="24"/>
          <w:szCs w:val="24"/>
          <w:lang/>
        </w:rPr>
        <w:t xml:space="preserve"> </w:t>
      </w:r>
      <w:r w:rsidRPr="000C25DA">
        <w:rPr>
          <w:b/>
          <w:bCs/>
          <w:i/>
          <w:sz w:val="24"/>
          <w:szCs w:val="24"/>
          <w:lang/>
        </w:rPr>
        <w:t>обучающихся</w:t>
      </w:r>
    </w:p>
    <w:p w:rsidR="000C25DA" w:rsidRPr="000C25DA" w:rsidRDefault="000C25DA" w:rsidP="000C25DA">
      <w:pPr>
        <w:spacing w:after="0" w:line="240" w:lineRule="auto"/>
        <w:ind w:firstLine="454"/>
        <w:jc w:val="center"/>
        <w:rPr>
          <w:sz w:val="24"/>
          <w:szCs w:val="24"/>
          <w:lang/>
        </w:rPr>
      </w:pP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r w:rsidRPr="000C25DA">
        <w:rPr>
          <w:rFonts w:ascii="Times New Roman" w:hAnsi="Times New Roman"/>
          <w:sz w:val="24"/>
          <w:szCs w:val="24"/>
          <w:lang/>
        </w:rPr>
        <w:lastRenderedPageBreak/>
        <w:t>обучающихся в ходе познавательной деятельности, социализация обучающихся средствами общественной и трудовой деятельности.</w:t>
      </w:r>
    </w:p>
    <w:p w:rsidR="000C25DA" w:rsidRPr="000C25DA" w:rsidRDefault="000C25DA" w:rsidP="000C25DA">
      <w:pPr>
        <w:spacing w:after="0" w:line="240" w:lineRule="auto"/>
        <w:ind w:firstLine="454"/>
        <w:jc w:val="both"/>
        <w:rPr>
          <w:rFonts w:ascii="Times New Roman" w:hAnsi="Times New Roman"/>
          <w:i/>
          <w:sz w:val="24"/>
          <w:szCs w:val="24"/>
          <w:lang/>
        </w:rPr>
      </w:pPr>
      <w:r w:rsidRPr="000C25DA">
        <w:rPr>
          <w:rFonts w:ascii="Times New Roman" w:hAnsi="Times New Roman" w:cs="Times New Roman"/>
          <w:b/>
          <w:bCs/>
          <w:sz w:val="24"/>
          <w:szCs w:val="24"/>
          <w:lang w:eastAsia="ru-RU"/>
        </w:rPr>
        <w:t>Ролевые игры.</w:t>
      </w:r>
      <w:r w:rsidRPr="000C25DA">
        <w:rPr>
          <w:rFonts w:ascii="Times New Roman" w:hAnsi="Times New Roman"/>
          <w:sz w:val="24"/>
          <w:szCs w:val="24"/>
          <w:lang/>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cs="Times New Roman"/>
          <w:bCs/>
          <w:sz w:val="24"/>
          <w:szCs w:val="24"/>
          <w:lang w:eastAsia="ru-RU"/>
        </w:rPr>
        <w:t>Педагогическая поддержка социализации обучающихся в ходе познавательной деятельности.</w:t>
      </w:r>
      <w:r w:rsidRPr="000C25DA">
        <w:rPr>
          <w:rFonts w:ascii="Times New Roman" w:hAnsi="Times New Roman"/>
          <w:sz w:val="24"/>
          <w:szCs w:val="24"/>
          <w:lang/>
        </w:rPr>
        <w:t xml:space="preserve"> Познавательная деятельность обучающихся, организуемая в рамках системно - 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cs="Times New Roman"/>
          <w:bCs/>
          <w:sz w:val="24"/>
          <w:szCs w:val="24"/>
          <w:lang w:eastAsia="ru-RU"/>
        </w:rPr>
        <w:t>Педагогическая поддержка социализации обучающихся</w:t>
      </w:r>
      <w:r w:rsidRPr="000C25DA">
        <w:rPr>
          <w:rFonts w:ascii="Times New Roman" w:hAnsi="Times New Roman" w:cs="Times New Roman"/>
          <w:bCs/>
          <w:noProof/>
          <w:szCs w:val="24"/>
          <w:lang w:eastAsia="ru-RU"/>
        </w:rPr>
        <w:t xml:space="preserve"> </w:t>
      </w:r>
      <w:r w:rsidRPr="000C25DA">
        <w:rPr>
          <w:rFonts w:ascii="Times New Roman" w:hAnsi="Times New Roman" w:cs="Times New Roman"/>
          <w:bCs/>
          <w:sz w:val="24"/>
          <w:szCs w:val="24"/>
          <w:lang w:eastAsia="ru-RU"/>
        </w:rPr>
        <w:t>средствами общественной деятельности.</w:t>
      </w:r>
      <w:r w:rsidRPr="000C25DA">
        <w:rPr>
          <w:rFonts w:ascii="Times New Roman" w:hAnsi="Times New Roman"/>
          <w:sz w:val="24"/>
          <w:szCs w:val="24"/>
          <w:lang/>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участвовать в принятии решений Управляющего совета школы;</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решать вопросы, связанные с самообслуживанием, поддержанием порядка, дисциплины, дежурства и работы в школе;</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контролировать выполнение обучающимися основных прав и обязанностей;</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защищать права обучающихся на всех уровнях управления школой.</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придания общественного характера системе управления образовательной деятельностью;</w:t>
      </w:r>
    </w:p>
    <w:p w:rsidR="000C25DA" w:rsidRPr="000C25DA" w:rsidRDefault="000C25DA" w:rsidP="000C25DA">
      <w:pPr>
        <w:tabs>
          <w:tab w:val="left" w:pos="108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создания общешкольного уклада, комфортного для учеников и педагогов, способствующего активной общественной жизни школы.</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cs="Times New Roman"/>
          <w:bCs/>
          <w:sz w:val="24"/>
          <w:szCs w:val="24"/>
          <w:lang w:eastAsia="ru-RU"/>
        </w:rPr>
        <w:lastRenderedPageBreak/>
        <w:t>Педагогическая поддержка социализации обучающихся средствами трудовой деятельности.</w:t>
      </w:r>
      <w:r w:rsidRPr="000C25DA">
        <w:rPr>
          <w:rFonts w:ascii="Times New Roman" w:hAnsi="Times New Roman"/>
          <w:sz w:val="24"/>
          <w:szCs w:val="24"/>
          <w:lang/>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0C25DA" w:rsidRPr="000C25DA" w:rsidRDefault="000C25DA" w:rsidP="000C25DA">
      <w:pPr>
        <w:spacing w:after="0" w:line="240" w:lineRule="auto"/>
        <w:ind w:firstLine="454"/>
        <w:jc w:val="both"/>
        <w:rPr>
          <w:rFonts w:ascii="Calibri" w:hAnsi="Calibri"/>
          <w:sz w:val="24"/>
          <w:szCs w:val="24"/>
          <w:lang/>
        </w:rPr>
      </w:pPr>
      <w:r w:rsidRPr="000C25DA">
        <w:rPr>
          <w:rFonts w:ascii="Times New Roman" w:hAnsi="Times New Roman"/>
          <w:sz w:val="24"/>
          <w:szCs w:val="24"/>
          <w:lang/>
        </w:rPr>
        <w:t>Социализация обучающихся средствами трудовой деятельности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предусматривает привлечение для проведения отдельных мероприятий представителей различных профессий, прежде всего из числа</w:t>
      </w:r>
      <w:r w:rsidRPr="000C25DA">
        <w:rPr>
          <w:sz w:val="24"/>
          <w:szCs w:val="24"/>
          <w:lang/>
        </w:rPr>
        <w:t xml:space="preserve"> </w:t>
      </w:r>
      <w:r w:rsidRPr="000C25DA">
        <w:rPr>
          <w:rFonts w:ascii="Times New Roman" w:hAnsi="Times New Roman"/>
          <w:sz w:val="24"/>
          <w:szCs w:val="24"/>
          <w:lang/>
        </w:rPr>
        <w:t>родителей обучающихся</w:t>
      </w:r>
      <w:r w:rsidRPr="000C25DA">
        <w:rPr>
          <w:sz w:val="24"/>
          <w:szCs w:val="24"/>
          <w:lang/>
        </w:rPr>
        <w:t xml:space="preserve">. </w:t>
      </w:r>
      <w:r w:rsidRPr="000C25DA">
        <w:rPr>
          <w:rFonts w:ascii="Times New Roman" w:hAnsi="Times New Roman"/>
          <w:sz w:val="24"/>
          <w:szCs w:val="24"/>
          <w:lang/>
        </w:rPr>
        <w:t>Обучающиеся привлекаются в летний период для отработки трудовой практики, согласно своим возрастным и индивидуальным особенностям. Действующая работа трудового отряда старшеклассников ска</w:t>
      </w:r>
      <w:r w:rsidR="00F05EA8">
        <w:rPr>
          <w:rFonts w:ascii="Times New Roman" w:hAnsi="Times New Roman"/>
          <w:sz w:val="24"/>
          <w:szCs w:val="24"/>
          <w:lang/>
        </w:rPr>
        <w:t>зывается на престиже и имидже М</w:t>
      </w:r>
      <w:r w:rsidR="00F05EA8">
        <w:rPr>
          <w:rFonts w:ascii="Times New Roman" w:hAnsi="Times New Roman"/>
          <w:sz w:val="24"/>
          <w:szCs w:val="24"/>
        </w:rPr>
        <w:t>К</w:t>
      </w:r>
      <w:r w:rsidRPr="000C25DA">
        <w:rPr>
          <w:rFonts w:ascii="Times New Roman" w:hAnsi="Times New Roman"/>
          <w:sz w:val="24"/>
          <w:szCs w:val="24"/>
          <w:lang/>
        </w:rPr>
        <w:t>ОУ «Т</w:t>
      </w:r>
      <w:r w:rsidR="00F05EA8">
        <w:rPr>
          <w:rFonts w:ascii="Times New Roman" w:hAnsi="Times New Roman"/>
          <w:sz w:val="24"/>
          <w:szCs w:val="24"/>
        </w:rPr>
        <w:t>асут</w:t>
      </w:r>
      <w:r w:rsidR="00F05EA8">
        <w:rPr>
          <w:rFonts w:ascii="Times New Roman" w:hAnsi="Times New Roman"/>
          <w:sz w:val="24"/>
          <w:szCs w:val="24"/>
          <w:lang/>
        </w:rPr>
        <w:t xml:space="preserve">инская </w:t>
      </w:r>
      <w:r w:rsidR="00F05EA8">
        <w:rPr>
          <w:rFonts w:ascii="Times New Roman" w:hAnsi="Times New Roman"/>
          <w:sz w:val="24"/>
          <w:szCs w:val="24"/>
        </w:rPr>
        <w:t>ОО</w:t>
      </w:r>
      <w:r w:rsidR="00F05EA8">
        <w:rPr>
          <w:rFonts w:ascii="Times New Roman" w:hAnsi="Times New Roman"/>
          <w:sz w:val="24"/>
          <w:szCs w:val="24"/>
          <w:lang/>
        </w:rPr>
        <w:t>Ш</w:t>
      </w:r>
      <w:r w:rsidRPr="000C25DA">
        <w:rPr>
          <w:rFonts w:ascii="Times New Roman" w:hAnsi="Times New Roman"/>
          <w:sz w:val="24"/>
          <w:szCs w:val="24"/>
          <w:lang/>
        </w:rPr>
        <w:t>».</w:t>
      </w:r>
      <w:r w:rsidRPr="000C25DA">
        <w:rPr>
          <w:sz w:val="24"/>
          <w:szCs w:val="24"/>
          <w:lang/>
        </w:rPr>
        <w:t xml:space="preserve"> </w:t>
      </w:r>
    </w:p>
    <w:p w:rsidR="000C25DA" w:rsidRPr="000C25DA" w:rsidRDefault="000C25DA" w:rsidP="000C25DA">
      <w:pPr>
        <w:spacing w:after="0" w:line="240" w:lineRule="auto"/>
        <w:ind w:firstLine="454"/>
        <w:jc w:val="both"/>
        <w:rPr>
          <w:sz w:val="24"/>
          <w:szCs w:val="24"/>
          <w:lang/>
        </w:rPr>
      </w:pPr>
    </w:p>
    <w:p w:rsidR="000C25DA" w:rsidRPr="000C25DA" w:rsidRDefault="00F05EA8" w:rsidP="000C25DA">
      <w:pPr>
        <w:tabs>
          <w:tab w:val="left" w:pos="1089"/>
        </w:tabs>
        <w:spacing w:after="0" w:line="240" w:lineRule="auto"/>
        <w:jc w:val="center"/>
        <w:rPr>
          <w:rFonts w:ascii="Times New Roman" w:hAnsi="Times New Roman"/>
          <w:b/>
          <w:bCs/>
          <w:i/>
          <w:sz w:val="24"/>
          <w:szCs w:val="24"/>
          <w:lang/>
        </w:rPr>
      </w:pPr>
      <w:r>
        <w:rPr>
          <w:b/>
          <w:bCs/>
          <w:i/>
          <w:sz w:val="24"/>
          <w:szCs w:val="24"/>
          <w:lang/>
        </w:rPr>
        <w:t>2.3.7. Деятельность М</w:t>
      </w:r>
      <w:r>
        <w:rPr>
          <w:b/>
          <w:bCs/>
          <w:i/>
          <w:sz w:val="24"/>
          <w:szCs w:val="24"/>
        </w:rPr>
        <w:t>К</w:t>
      </w:r>
      <w:r w:rsidR="000C25DA" w:rsidRPr="000C25DA">
        <w:rPr>
          <w:b/>
          <w:bCs/>
          <w:i/>
          <w:sz w:val="24"/>
          <w:szCs w:val="24"/>
          <w:lang/>
        </w:rPr>
        <w:t>ОУ «Т</w:t>
      </w:r>
      <w:r>
        <w:rPr>
          <w:b/>
          <w:bCs/>
          <w:i/>
          <w:sz w:val="24"/>
          <w:szCs w:val="24"/>
        </w:rPr>
        <w:t>асут</w:t>
      </w:r>
      <w:r>
        <w:rPr>
          <w:b/>
          <w:bCs/>
          <w:i/>
          <w:sz w:val="24"/>
          <w:szCs w:val="24"/>
          <w:lang/>
        </w:rPr>
        <w:t xml:space="preserve">инская </w:t>
      </w:r>
      <w:r>
        <w:rPr>
          <w:b/>
          <w:bCs/>
          <w:i/>
          <w:sz w:val="24"/>
          <w:szCs w:val="24"/>
        </w:rPr>
        <w:t>ОО</w:t>
      </w:r>
      <w:r>
        <w:rPr>
          <w:b/>
          <w:bCs/>
          <w:i/>
          <w:sz w:val="24"/>
          <w:szCs w:val="24"/>
          <w:lang/>
        </w:rPr>
        <w:t>Ш</w:t>
      </w:r>
      <w:r w:rsidR="000C25DA" w:rsidRPr="000C25DA">
        <w:rPr>
          <w:b/>
          <w:bCs/>
          <w:i/>
          <w:sz w:val="24"/>
          <w:szCs w:val="24"/>
          <w:lang/>
        </w:rPr>
        <w:t>» в области непрерывного</w:t>
      </w:r>
      <w:r w:rsidR="000C25DA" w:rsidRPr="000C25DA">
        <w:rPr>
          <w:rFonts w:ascii="Times New Roman" w:hAnsi="Times New Roman"/>
          <w:i/>
          <w:noProof/>
          <w:sz w:val="25"/>
          <w:szCs w:val="24"/>
          <w:shd w:val="clear" w:color="auto" w:fill="FFFFFF"/>
          <w:lang/>
        </w:rPr>
        <w:t xml:space="preserve"> </w:t>
      </w:r>
      <w:r w:rsidR="000C25DA" w:rsidRPr="000C25DA">
        <w:rPr>
          <w:b/>
          <w:bCs/>
          <w:i/>
          <w:sz w:val="24"/>
          <w:szCs w:val="24"/>
          <w:lang/>
        </w:rPr>
        <w:t>экологического здоровьесберегающего</w:t>
      </w:r>
      <w:r w:rsidR="000C25DA" w:rsidRPr="000C25DA">
        <w:rPr>
          <w:rFonts w:ascii="Times New Roman" w:hAnsi="Times New Roman"/>
          <w:i/>
          <w:noProof/>
          <w:sz w:val="25"/>
          <w:szCs w:val="24"/>
          <w:shd w:val="clear" w:color="auto" w:fill="FFFFFF"/>
          <w:lang/>
        </w:rPr>
        <w:t xml:space="preserve"> </w:t>
      </w:r>
      <w:r w:rsidR="000C25DA" w:rsidRPr="000C25DA">
        <w:rPr>
          <w:b/>
          <w:bCs/>
          <w:i/>
          <w:sz w:val="24"/>
          <w:szCs w:val="24"/>
          <w:lang/>
        </w:rPr>
        <w:t xml:space="preserve">образования обучающихся </w:t>
      </w:r>
    </w:p>
    <w:p w:rsidR="000C25DA" w:rsidRPr="000C25DA" w:rsidRDefault="000C25DA" w:rsidP="000C25DA">
      <w:pPr>
        <w:tabs>
          <w:tab w:val="left" w:pos="1089"/>
        </w:tabs>
        <w:spacing w:after="0" w:line="240" w:lineRule="auto"/>
        <w:jc w:val="center"/>
        <w:rPr>
          <w:sz w:val="24"/>
          <w:szCs w:val="24"/>
          <w:lang/>
        </w:rPr>
      </w:pP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Экологическая здоровьесберегающая деятельность образовательного учреждения при получении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0C25DA" w:rsidRPr="000C25DA" w:rsidRDefault="000C25DA" w:rsidP="000C25DA">
      <w:pPr>
        <w:keepNext/>
        <w:keepLines/>
        <w:spacing w:after="0" w:line="240" w:lineRule="auto"/>
        <w:ind w:firstLine="454"/>
        <w:jc w:val="both"/>
        <w:outlineLvl w:val="2"/>
        <w:rPr>
          <w:rFonts w:ascii="Calibri" w:hAnsi="Calibri"/>
          <w:sz w:val="24"/>
          <w:szCs w:val="24"/>
        </w:rPr>
      </w:pPr>
      <w:bookmarkStart w:id="18" w:name="bookmark368"/>
      <w:r w:rsidRPr="000C25DA">
        <w:rPr>
          <w:sz w:val="24"/>
          <w:szCs w:val="24"/>
        </w:rPr>
        <w:t>Экологически безопасная здоровьесберегающая инфраструктура образовательного учреждения</w:t>
      </w:r>
      <w:r w:rsidRPr="000C25DA">
        <w:rPr>
          <w:bCs/>
          <w:sz w:val="24"/>
          <w:szCs w:val="24"/>
        </w:rPr>
        <w:t xml:space="preserve"> включает:</w:t>
      </w:r>
      <w:bookmarkEnd w:id="18"/>
    </w:p>
    <w:p w:rsidR="000C25DA" w:rsidRPr="000C25DA" w:rsidRDefault="000C25DA" w:rsidP="000C25DA">
      <w:pPr>
        <w:tabs>
          <w:tab w:val="left" w:pos="108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наличие и необходимое оснащение помещений для питания обучающихся, а также для хранения и приготовления пищи;</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организацию качественного горячего питания обучающихся, в том числе горячих завтраков;</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оснащённость кабинетов, физкультурного зала, спортплощадок необхо-димым игровым и спортивным оборудованием и инвентарём;</w:t>
      </w:r>
    </w:p>
    <w:p w:rsidR="000C25DA" w:rsidRPr="000C25DA" w:rsidRDefault="000C25DA" w:rsidP="000C25DA">
      <w:pPr>
        <w:tabs>
          <w:tab w:val="left" w:pos="1076"/>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наличие помещений для медицинского персонала;</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lastRenderedPageBreak/>
        <w:t>• наличие необходимого (в расчёте на количество обучающихся) и квалифицированного состава специалистов, обеспечивающих работу с обучающимися (учитель физической культуры);</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наличие пришкольной площадки, кабинета или лаборатории для экологического образования.</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Ответственность за реализацию этого блока и контроль возлагаются на администрацию школы.</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cs="Times New Roman"/>
          <w:bCs/>
          <w:sz w:val="24"/>
          <w:szCs w:val="24"/>
          <w:lang w:eastAsia="ru-RU"/>
        </w:rPr>
        <w:t>Рациональная организация учебной и внеучебной деятельности обучающихся</w:t>
      </w:r>
      <w:r w:rsidRPr="000C25DA">
        <w:rPr>
          <w:rFonts w:ascii="Times New Roman" w:hAnsi="Times New Roman"/>
          <w:sz w:val="24"/>
          <w:szCs w:val="24"/>
          <w:lang/>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обучение обучающихся вариантам рациональных способов и приёмов работы с учебной информацией и организации учебного труда;</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введение любых инноваций в учебный процесс только под контролем специалистов;</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строгое соблюдение всех требований к использованию технических средств обучения, в том числе компьютеров и аудиовизуальных средств;</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Эффективность реализации этого блока зависит от администрации школы и деятельности каждого педагога.</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cs="Times New Roman"/>
          <w:bCs/>
          <w:i/>
          <w:sz w:val="24"/>
          <w:szCs w:val="24"/>
          <w:lang w:eastAsia="ru-RU"/>
        </w:rPr>
        <w:t>Эффективная организация физкультурно-оздоровительной работы,</w:t>
      </w:r>
      <w:r w:rsidRPr="000C25DA">
        <w:rPr>
          <w:rFonts w:ascii="Times New Roman" w:hAnsi="Times New Roman"/>
          <w:i/>
          <w:sz w:val="24"/>
          <w:szCs w:val="24"/>
          <w:lang/>
        </w:rPr>
        <w:t xml:space="preserve"> </w:t>
      </w:r>
      <w:r w:rsidRPr="000C25DA">
        <w:rPr>
          <w:rFonts w:ascii="Times New Roman" w:hAnsi="Times New Roman"/>
          <w:sz w:val="24"/>
          <w:szCs w:val="24"/>
          <w:lang/>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0C25DA" w:rsidRPr="000C25DA" w:rsidRDefault="000C25DA" w:rsidP="000C25DA">
      <w:pPr>
        <w:tabs>
          <w:tab w:val="left" w:pos="108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организацию работы спортивных секций, лагерей и создание условий для их эффективного функционирования;</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регулярное проведение спортивно-оздоровительных мероприятий (дней здоровья, соревнований, олимпиад, походов и т. п.).</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Реализация этого блока зависит от администрации образовательного учреждения, учителей физической культуры, а также всех педагогов.</w:t>
      </w:r>
    </w:p>
    <w:p w:rsidR="000C25DA" w:rsidRPr="000C25DA" w:rsidRDefault="000C25DA" w:rsidP="000C25DA">
      <w:pPr>
        <w:keepNext/>
        <w:keepLines/>
        <w:spacing w:after="0" w:line="240" w:lineRule="auto"/>
        <w:ind w:firstLine="454"/>
        <w:jc w:val="both"/>
        <w:outlineLvl w:val="2"/>
        <w:rPr>
          <w:rFonts w:ascii="Calibri" w:hAnsi="Calibri"/>
          <w:sz w:val="24"/>
          <w:szCs w:val="24"/>
        </w:rPr>
      </w:pPr>
      <w:bookmarkStart w:id="19" w:name="bookmark369"/>
      <w:r w:rsidRPr="000C25DA">
        <w:rPr>
          <w:sz w:val="24"/>
          <w:szCs w:val="24"/>
        </w:rPr>
        <w:t>Реализация модульных образовательных программ</w:t>
      </w:r>
      <w:r w:rsidRPr="000C25DA">
        <w:rPr>
          <w:rFonts w:ascii="Times New Roman" w:hAnsi="Times New Roman" w:cs="Times New Roman"/>
          <w:bCs/>
          <w:noProof/>
          <w:sz w:val="24"/>
          <w:szCs w:val="24"/>
          <w:shd w:val="clear" w:color="auto" w:fill="FFFFFF"/>
        </w:rPr>
        <w:t xml:space="preserve"> </w:t>
      </w:r>
      <w:r w:rsidRPr="000C25DA">
        <w:rPr>
          <w:bCs/>
          <w:sz w:val="24"/>
          <w:szCs w:val="24"/>
        </w:rPr>
        <w:t>предусматривает:</w:t>
      </w:r>
      <w:bookmarkEnd w:id="19"/>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lastRenderedPageBreak/>
        <w:t>• проведение дней здоровья, конкурсов, праздников и т. п.;</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Программа предусматривают разные формы организации занятий:</w:t>
      </w:r>
    </w:p>
    <w:p w:rsidR="000C25DA" w:rsidRPr="000C25DA" w:rsidRDefault="000C25DA" w:rsidP="000C25DA">
      <w:pPr>
        <w:tabs>
          <w:tab w:val="left" w:pos="1162"/>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интеграцию в базовые образовательные дисциплины;</w:t>
      </w:r>
    </w:p>
    <w:p w:rsidR="000C25DA" w:rsidRPr="000C25DA" w:rsidRDefault="000C25DA" w:rsidP="000C25DA">
      <w:pPr>
        <w:tabs>
          <w:tab w:val="left" w:pos="1156"/>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w:t>
      </w:r>
      <w:r w:rsidRPr="000C25DA">
        <w:rPr>
          <w:rFonts w:ascii="Times New Roman" w:hAnsi="Times New Roman"/>
          <w:sz w:val="24"/>
          <w:szCs w:val="24"/>
          <w:lang w:val="en-US"/>
        </w:rPr>
        <w:t> </w:t>
      </w:r>
      <w:r w:rsidRPr="000C25DA">
        <w:rPr>
          <w:rFonts w:ascii="Times New Roman" w:hAnsi="Times New Roman"/>
          <w:sz w:val="24"/>
          <w:szCs w:val="24"/>
          <w:lang/>
        </w:rPr>
        <w:t>проведение часов здоровья и экологической безопасности;</w:t>
      </w:r>
    </w:p>
    <w:p w:rsidR="000C25DA" w:rsidRPr="000C25DA" w:rsidRDefault="000C25DA" w:rsidP="000C25DA">
      <w:pPr>
        <w:tabs>
          <w:tab w:val="left" w:pos="1162"/>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факультативные занятия;</w:t>
      </w:r>
    </w:p>
    <w:p w:rsidR="000C25DA" w:rsidRPr="000C25DA" w:rsidRDefault="000C25DA" w:rsidP="000C25DA">
      <w:pPr>
        <w:tabs>
          <w:tab w:val="left" w:pos="1158"/>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проведение классных часов;</w:t>
      </w:r>
    </w:p>
    <w:p w:rsidR="000C25DA" w:rsidRPr="000C25DA" w:rsidRDefault="000C25DA" w:rsidP="000C25DA">
      <w:pPr>
        <w:tabs>
          <w:tab w:val="left" w:pos="1162"/>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занятия в кружках;</w:t>
      </w:r>
    </w:p>
    <w:p w:rsidR="000C25DA" w:rsidRPr="000C25DA" w:rsidRDefault="000C25DA" w:rsidP="000C25DA">
      <w:pPr>
        <w:tabs>
          <w:tab w:val="left" w:pos="1166"/>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проведение досуговых мероприятий: конкурсов, праздников, викторин, экскурсий и т. п.;</w:t>
      </w:r>
    </w:p>
    <w:p w:rsidR="000C25DA" w:rsidRPr="000C25DA" w:rsidRDefault="000C25DA" w:rsidP="000C25DA">
      <w:pPr>
        <w:tabs>
          <w:tab w:val="left" w:pos="1162"/>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организацию дней здоровья.</w:t>
      </w:r>
    </w:p>
    <w:p w:rsidR="000C25DA" w:rsidRPr="000C25DA" w:rsidRDefault="000C25DA" w:rsidP="000C25DA">
      <w:pPr>
        <w:keepNext/>
        <w:keepLines/>
        <w:spacing w:after="0" w:line="240" w:lineRule="auto"/>
        <w:ind w:firstLine="454"/>
        <w:jc w:val="both"/>
        <w:outlineLvl w:val="2"/>
        <w:rPr>
          <w:rFonts w:ascii="Calibri" w:hAnsi="Calibri"/>
          <w:sz w:val="24"/>
          <w:szCs w:val="24"/>
        </w:rPr>
      </w:pPr>
      <w:bookmarkStart w:id="20" w:name="bookmark370"/>
      <w:r w:rsidRPr="000C25DA">
        <w:rPr>
          <w:sz w:val="24"/>
          <w:szCs w:val="24"/>
        </w:rPr>
        <w:t>Просветительская работа с родителями (законными</w:t>
      </w:r>
      <w:r w:rsidRPr="000C25DA">
        <w:rPr>
          <w:rFonts w:ascii="Times New Roman" w:hAnsi="Times New Roman" w:cs="Times New Roman"/>
          <w:bCs/>
          <w:noProof/>
          <w:sz w:val="24"/>
          <w:szCs w:val="24"/>
          <w:shd w:val="clear" w:color="auto" w:fill="FFFFFF"/>
        </w:rPr>
        <w:t xml:space="preserve"> </w:t>
      </w:r>
      <w:r w:rsidRPr="000C25DA">
        <w:rPr>
          <w:sz w:val="24"/>
          <w:szCs w:val="24"/>
        </w:rPr>
        <w:t>представителями)</w:t>
      </w:r>
      <w:r w:rsidRPr="000C25DA">
        <w:rPr>
          <w:bCs/>
          <w:sz w:val="24"/>
          <w:szCs w:val="24"/>
        </w:rPr>
        <w:t xml:space="preserve"> включает:</w:t>
      </w:r>
      <w:bookmarkEnd w:id="20"/>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0C25DA" w:rsidRPr="000C25DA" w:rsidRDefault="000C25DA" w:rsidP="000C25DA">
      <w:pPr>
        <w:tabs>
          <w:tab w:val="left" w:pos="63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0C25DA" w:rsidRPr="000C25DA" w:rsidRDefault="000C25DA" w:rsidP="000C25DA">
      <w:pPr>
        <w:tabs>
          <w:tab w:val="left" w:pos="634"/>
        </w:tabs>
        <w:spacing w:after="0" w:line="240" w:lineRule="auto"/>
        <w:jc w:val="both"/>
        <w:rPr>
          <w:rFonts w:ascii="Times New Roman" w:hAnsi="Times New Roman"/>
          <w:sz w:val="24"/>
          <w:szCs w:val="24"/>
          <w:lang/>
        </w:rPr>
      </w:pPr>
      <w:bookmarkStart w:id="21" w:name="bookmark371"/>
    </w:p>
    <w:p w:rsidR="000C25DA" w:rsidRPr="000C25DA" w:rsidRDefault="000C25DA" w:rsidP="000C25DA">
      <w:pPr>
        <w:tabs>
          <w:tab w:val="left" w:pos="634"/>
        </w:tabs>
        <w:spacing w:after="0" w:line="240" w:lineRule="auto"/>
        <w:jc w:val="center"/>
        <w:rPr>
          <w:rFonts w:ascii="Times New Roman" w:hAnsi="Times New Roman"/>
          <w:i/>
          <w:sz w:val="24"/>
          <w:szCs w:val="24"/>
          <w:lang/>
        </w:rPr>
      </w:pPr>
      <w:r w:rsidRPr="000C25DA">
        <w:rPr>
          <w:b/>
          <w:bCs/>
          <w:i/>
          <w:sz w:val="24"/>
          <w:szCs w:val="24"/>
          <w:lang/>
        </w:rPr>
        <w:t xml:space="preserve">2.3.8. Планируемые результаты </w:t>
      </w:r>
      <w:bookmarkEnd w:id="21"/>
    </w:p>
    <w:p w:rsidR="000C25DA" w:rsidRPr="000C25DA" w:rsidRDefault="000C25DA" w:rsidP="000C25DA">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0C25DA" w:rsidRPr="000C25DA" w:rsidRDefault="000C25DA" w:rsidP="000C25DA">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результате реализации программы воспитания и социализации обучающихся на уровнеосновного общего образования должно обеспечиваться достижение обучающимися:</w:t>
      </w:r>
    </w:p>
    <w:p w:rsidR="000C25DA" w:rsidRPr="000C25DA" w:rsidRDefault="000C25DA" w:rsidP="000C25D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iCs/>
          <w:sz w:val="24"/>
          <w:szCs w:val="24"/>
          <w:lang w:eastAsia="ru-RU"/>
        </w:rPr>
        <w:t xml:space="preserve">воспитательных результатов – </w:t>
      </w:r>
      <w:r w:rsidRPr="000C25DA">
        <w:rPr>
          <w:rFonts w:ascii="Times New Roman" w:eastAsia="Calibri" w:hAnsi="Times New Roman" w:cs="Times New Roman"/>
          <w:sz w:val="24"/>
          <w:szCs w:val="24"/>
          <w:lang w:eastAsia="ru-RU"/>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0C25DA" w:rsidRPr="000C25DA" w:rsidRDefault="000C25DA" w:rsidP="000C25D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iCs/>
          <w:sz w:val="24"/>
          <w:szCs w:val="24"/>
          <w:lang w:eastAsia="ru-RU"/>
        </w:rPr>
        <w:t xml:space="preserve">эффекта – </w:t>
      </w:r>
      <w:r w:rsidRPr="000C25DA">
        <w:rPr>
          <w:rFonts w:ascii="Times New Roman" w:eastAsia="Calibri" w:hAnsi="Times New Roman" w:cs="Times New Roman"/>
          <w:sz w:val="24"/>
          <w:szCs w:val="24"/>
          <w:lang w:eastAsia="ru-RU"/>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0C25DA" w:rsidRPr="000C25DA" w:rsidRDefault="000C25DA" w:rsidP="000C25DA">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0C25DA" w:rsidRPr="000C25DA" w:rsidRDefault="000C25DA" w:rsidP="000C25DA">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Воспитательные результаты и эффекты деятельности школьников распределяются по трем уровням.</w:t>
      </w:r>
    </w:p>
    <w:p w:rsidR="000C25DA" w:rsidRPr="000C25DA" w:rsidRDefault="000C25DA" w:rsidP="000C25D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 xml:space="preserve">Первый уровень результатов </w:t>
      </w:r>
      <w:r w:rsidRPr="000C25DA">
        <w:rPr>
          <w:rFonts w:ascii="Times New Roman" w:eastAsia="Calibri" w:hAnsi="Times New Roman" w:cs="Times New Roman"/>
          <w:sz w:val="24"/>
          <w:szCs w:val="24"/>
          <w:lang w:eastAsia="ru-RU"/>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0C25DA" w:rsidRPr="000C25DA" w:rsidRDefault="000C25DA" w:rsidP="000C25D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 xml:space="preserve">Второй уровень результатов </w:t>
      </w:r>
      <w:r w:rsidRPr="000C25DA">
        <w:rPr>
          <w:rFonts w:ascii="Times New Roman" w:eastAsia="Calibri" w:hAnsi="Times New Roman" w:cs="Times New Roman"/>
          <w:sz w:val="24"/>
          <w:szCs w:val="24"/>
          <w:lang w:eastAsia="ru-RU"/>
        </w:rPr>
        <w:t xml:space="preserve">–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w:t>
      </w:r>
      <w:r w:rsidRPr="000C25DA">
        <w:rPr>
          <w:rFonts w:ascii="Times New Roman" w:eastAsia="Calibri" w:hAnsi="Times New Roman" w:cs="Times New Roman"/>
          <w:sz w:val="24"/>
          <w:szCs w:val="24"/>
          <w:lang w:eastAsia="ru-RU"/>
        </w:rPr>
        <w:lastRenderedPageBreak/>
        <w:t>первое практическое подтверждение приобретенных социальных знаний, начинает их ценить (или отвергает).</w:t>
      </w:r>
    </w:p>
    <w:p w:rsidR="000C25DA" w:rsidRPr="000C25DA" w:rsidRDefault="000C25DA" w:rsidP="000C25D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 xml:space="preserve">Третий уровень результатов </w:t>
      </w:r>
      <w:r w:rsidRPr="000C25DA">
        <w:rPr>
          <w:rFonts w:ascii="Times New Roman" w:eastAsia="Calibri" w:hAnsi="Times New Roman" w:cs="Times New Roman"/>
          <w:sz w:val="24"/>
          <w:szCs w:val="24"/>
          <w:lang w:eastAsia="ru-RU"/>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0C25DA">
        <w:rPr>
          <w:rFonts w:ascii="Times New Roman" w:eastAsia="Calibri" w:hAnsi="Times New Roman" w:cs="Times New Roman"/>
          <w:iCs/>
          <w:sz w:val="24"/>
          <w:szCs w:val="24"/>
          <w:lang w:eastAsia="ru-RU"/>
        </w:rPr>
        <w:t xml:space="preserve">(а не просто узнает о том, как стать) </w:t>
      </w:r>
      <w:r w:rsidRPr="000C25DA">
        <w:rPr>
          <w:rFonts w:ascii="Times New Roman" w:eastAsia="Calibri" w:hAnsi="Times New Roman" w:cs="Times New Roman"/>
          <w:sz w:val="24"/>
          <w:szCs w:val="24"/>
          <w:lang w:eastAsia="ru-RU"/>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0C25DA" w:rsidRPr="000C25DA" w:rsidRDefault="000C25DA" w:rsidP="000C25DA">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 переходом от одного уровня результатов к другому существенно возрастают воспитательные эффекты:</w:t>
      </w:r>
    </w:p>
    <w:p w:rsidR="000C25DA" w:rsidRPr="000C25DA" w:rsidRDefault="000C25DA" w:rsidP="000C25D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0C25DA" w:rsidRPr="000C25DA" w:rsidRDefault="000C25DA" w:rsidP="000C25D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0C25DA" w:rsidRPr="000C25DA" w:rsidRDefault="000C25DA" w:rsidP="000C25DA">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0C25DA" w:rsidRPr="000C25DA" w:rsidRDefault="000C25DA" w:rsidP="000C25DA">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Переход от одного уровня воспитательных результатов к другому должен быть последовательным, постепенным.</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и других аспектах.</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По каждому из направлений воспитания и социализации обучающихся на уровне основного общего образования предусмотрены и обучающимися достигнуты определённые результаты.</w:t>
      </w:r>
    </w:p>
    <w:p w:rsidR="000C25DA" w:rsidRPr="000C25DA" w:rsidRDefault="000C25DA" w:rsidP="000C25DA">
      <w:pPr>
        <w:keepNext/>
        <w:keepLines/>
        <w:spacing w:after="0" w:line="240" w:lineRule="auto"/>
        <w:ind w:firstLine="454"/>
        <w:jc w:val="both"/>
        <w:outlineLvl w:val="2"/>
        <w:rPr>
          <w:rFonts w:ascii="Calibri" w:hAnsi="Calibri"/>
          <w:sz w:val="24"/>
          <w:szCs w:val="24"/>
        </w:rPr>
      </w:pPr>
      <w:bookmarkStart w:id="22" w:name="bookmark373"/>
      <w:r w:rsidRPr="000C25DA">
        <w:rPr>
          <w:sz w:val="24"/>
          <w:szCs w:val="24"/>
        </w:rPr>
        <w:t>Воспитание гражданственности, патриотизма, уважения к правам, свободам и обязанностям человека:</w:t>
      </w:r>
      <w:bookmarkEnd w:id="22"/>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уважительное отношение к органам охраны правопорядка;</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знание национальных героев и важнейших событий истории России;</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знание государственных праздников, их истории и значения для общества.</w:t>
      </w:r>
    </w:p>
    <w:p w:rsidR="000C25DA" w:rsidRPr="000C25DA" w:rsidRDefault="000C25DA" w:rsidP="000C25DA">
      <w:pPr>
        <w:keepNext/>
        <w:keepLines/>
        <w:spacing w:after="0" w:line="240" w:lineRule="auto"/>
        <w:ind w:firstLine="454"/>
        <w:jc w:val="both"/>
        <w:outlineLvl w:val="2"/>
        <w:rPr>
          <w:rFonts w:ascii="Calibri" w:hAnsi="Calibri"/>
          <w:sz w:val="24"/>
          <w:szCs w:val="24"/>
        </w:rPr>
      </w:pPr>
      <w:bookmarkStart w:id="23" w:name="bookmark374"/>
      <w:r w:rsidRPr="000C25DA">
        <w:rPr>
          <w:sz w:val="24"/>
          <w:szCs w:val="24"/>
        </w:rPr>
        <w:t>Воспитание социальной ответственности и компетентности:</w:t>
      </w:r>
      <w:bookmarkEnd w:id="23"/>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позитивное отношение, сознательное принятие роли гражданина;</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lastRenderedPageBreak/>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знание о различных общественных и профессиональных организациях, их структуре, целях и характере деятельности;</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умение вести дискуссию по социальным вопросам, обосновывать свою гражданскую позицию, вести диалог и достигать взаимопонимания;</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0C25DA" w:rsidRPr="000C25DA" w:rsidRDefault="000C25DA" w:rsidP="000C25DA">
      <w:pPr>
        <w:tabs>
          <w:tab w:val="left" w:pos="108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0C25DA" w:rsidRPr="000C25DA" w:rsidRDefault="000C25DA" w:rsidP="000C25DA">
      <w:pPr>
        <w:keepNext/>
        <w:keepLines/>
        <w:spacing w:after="0" w:line="240" w:lineRule="auto"/>
        <w:ind w:firstLine="454"/>
        <w:jc w:val="both"/>
        <w:outlineLvl w:val="2"/>
        <w:rPr>
          <w:rFonts w:ascii="Calibri" w:hAnsi="Calibri"/>
          <w:sz w:val="24"/>
          <w:szCs w:val="24"/>
        </w:rPr>
      </w:pPr>
      <w:bookmarkStart w:id="24" w:name="bookmark375"/>
      <w:r w:rsidRPr="000C25DA">
        <w:rPr>
          <w:sz w:val="24"/>
          <w:szCs w:val="24"/>
        </w:rPr>
        <w:t>Воспитание нравственных чувств, убеждений, этического сознания:</w:t>
      </w:r>
      <w:bookmarkEnd w:id="24"/>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C25DA" w:rsidRPr="000C25DA" w:rsidRDefault="000C25DA" w:rsidP="000C25DA">
      <w:pPr>
        <w:tabs>
          <w:tab w:val="left" w:pos="1070"/>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чувство дружбы к представителям всех национальностей Российской Федерации;</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знание традиций своей семьи и школы, бережное отношение к ним;</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0C25DA" w:rsidRPr="000C25DA" w:rsidRDefault="000C25DA" w:rsidP="000C25DA">
      <w:pPr>
        <w:tabs>
          <w:tab w:val="left" w:pos="63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0C25DA" w:rsidRPr="000C25DA" w:rsidRDefault="000C25DA" w:rsidP="000C25DA">
      <w:pPr>
        <w:tabs>
          <w:tab w:val="left" w:pos="63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готовность сознательно выполнять правила для обучающихся, понимание необходимости самодисциплины;</w:t>
      </w:r>
    </w:p>
    <w:p w:rsidR="000C25DA" w:rsidRPr="000C25DA" w:rsidRDefault="000C25DA" w:rsidP="000C25DA">
      <w:pPr>
        <w:tabs>
          <w:tab w:val="left" w:pos="63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C25DA" w:rsidRPr="000C25DA" w:rsidRDefault="000C25DA" w:rsidP="000C25DA">
      <w:pPr>
        <w:tabs>
          <w:tab w:val="left" w:pos="64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0C25DA" w:rsidRPr="000C25DA" w:rsidRDefault="000C25DA" w:rsidP="000C25DA">
      <w:pPr>
        <w:tabs>
          <w:tab w:val="left" w:pos="63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0C25DA" w:rsidRPr="000C25DA" w:rsidRDefault="000C25DA" w:rsidP="000C25DA">
      <w:pPr>
        <w:tabs>
          <w:tab w:val="left" w:pos="64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lastRenderedPageBreak/>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0C25DA" w:rsidRPr="000C25DA" w:rsidRDefault="000C25DA" w:rsidP="000C25DA">
      <w:pPr>
        <w:tabs>
          <w:tab w:val="left" w:pos="63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0C25DA" w:rsidRPr="000C25DA" w:rsidRDefault="000C25DA" w:rsidP="000C25DA">
      <w:pPr>
        <w:tabs>
          <w:tab w:val="left" w:pos="63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0C25DA" w:rsidRPr="000C25DA" w:rsidRDefault="000C25DA" w:rsidP="000C25DA">
      <w:pPr>
        <w:keepNext/>
        <w:keepLines/>
        <w:spacing w:after="0" w:line="240" w:lineRule="auto"/>
        <w:ind w:firstLine="454"/>
        <w:jc w:val="both"/>
        <w:outlineLvl w:val="2"/>
        <w:rPr>
          <w:rFonts w:ascii="Calibri" w:hAnsi="Calibri"/>
          <w:sz w:val="24"/>
          <w:szCs w:val="24"/>
        </w:rPr>
      </w:pPr>
      <w:bookmarkStart w:id="25" w:name="bookmark376"/>
      <w:r w:rsidRPr="000C25DA">
        <w:rPr>
          <w:sz w:val="24"/>
          <w:szCs w:val="24"/>
        </w:rPr>
        <w:t>Воспитание экологической культуры, культуры здорового и безопасного образа жизни:</w:t>
      </w:r>
      <w:bookmarkEnd w:id="25"/>
    </w:p>
    <w:p w:rsidR="000C25DA" w:rsidRPr="000C25DA" w:rsidRDefault="000C25DA" w:rsidP="000C25DA">
      <w:pPr>
        <w:tabs>
          <w:tab w:val="left" w:pos="63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0C25DA" w:rsidRPr="000C25DA" w:rsidRDefault="000C25DA" w:rsidP="000C25DA">
      <w:pPr>
        <w:tabs>
          <w:tab w:val="left" w:pos="63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0C25DA" w:rsidRPr="000C25DA" w:rsidRDefault="000C25DA" w:rsidP="000C25DA">
      <w:pPr>
        <w:tabs>
          <w:tab w:val="left" w:pos="64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начальный опыт участия в пропаганде экологически целесообразного поведения, в создании экологически безопасного уклада школьной жизни;</w:t>
      </w:r>
    </w:p>
    <w:p w:rsidR="000C25DA" w:rsidRPr="000C25DA" w:rsidRDefault="000C25DA" w:rsidP="000C25DA">
      <w:pPr>
        <w:tabs>
          <w:tab w:val="left" w:pos="63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знание основных социальных моделей, правил экологического поведения, вариантов здорового образа жизни;</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знание норм и правил экологической этики, законодательства в области экологии и здоровья;</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знание традиций нравственно-этического отношения к природе и здоровью в культуре народов России;</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знание глобальной взаимосвязи и взаимозависимости природных и социальных явлений;</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умение анализировать изменения в окружающей среде и прогнозировать последствия этих изменений для природы и здоровья человека;</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умение устанавливать причинно-следственные связи возникновения и развития явлений в экосистемах;</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умение строить свою деятельность и проекты с учётом создаваемой нагрузки на социоприродное окружение;</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знания об оздоровительном влиянии экологически чистых природных факторов на человека;</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формирование личного опыта здоровьесберегающей деятельности;</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знания о возможном негативном влиянии компьютерных игр, телевидения, рекламы на здоровье человека;</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xml:space="preserve">•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w:t>
      </w:r>
      <w:r w:rsidRPr="000C25DA">
        <w:rPr>
          <w:rFonts w:ascii="Times New Roman" w:hAnsi="Times New Roman"/>
          <w:sz w:val="24"/>
          <w:szCs w:val="24"/>
          <w:lang/>
        </w:rPr>
        <w:lastRenderedPageBreak/>
        <w:t>организациям, пропагандирующим курение и пьянство, распространяющим наркотики и другие ПАВ;</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0C25DA" w:rsidRPr="000C25DA" w:rsidRDefault="000C25DA" w:rsidP="000C25DA">
      <w:pPr>
        <w:tabs>
          <w:tab w:val="left" w:pos="107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умение противостоять негативным факторам, способствующим ухудшению здоровья;</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0C25DA" w:rsidRPr="000C25DA" w:rsidRDefault="000C25DA" w:rsidP="000C25DA">
      <w:pPr>
        <w:tabs>
          <w:tab w:val="left" w:pos="107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знание и выполнение санитарно-гигиенических правил, соблюдение здоровьесберегающего режима дня;</w:t>
      </w:r>
    </w:p>
    <w:p w:rsidR="000C25DA" w:rsidRPr="000C25DA" w:rsidRDefault="000C25DA" w:rsidP="000C25DA">
      <w:pPr>
        <w:tabs>
          <w:tab w:val="left" w:pos="63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0C25DA" w:rsidRPr="000C25DA" w:rsidRDefault="000C25DA" w:rsidP="000C25DA">
      <w:pPr>
        <w:tabs>
          <w:tab w:val="left" w:pos="63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C25DA" w:rsidRPr="000C25DA" w:rsidRDefault="000C25DA" w:rsidP="000C25DA">
      <w:pPr>
        <w:tabs>
          <w:tab w:val="left" w:pos="64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формирование опыта участия в общественно значимых делах по охране природы и заботе о личном здоровье и здоровье окружающих людей;</w:t>
      </w:r>
    </w:p>
    <w:p w:rsidR="000C25DA" w:rsidRPr="000C25DA" w:rsidRDefault="000C25DA" w:rsidP="000C25DA">
      <w:pPr>
        <w:tabs>
          <w:tab w:val="left" w:pos="63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овладение умением сотрудничества (социального партнёрства), связан-ного с решением местных экологических проблем и здоровьем людей;</w:t>
      </w:r>
    </w:p>
    <w:p w:rsidR="000C25DA" w:rsidRPr="000C25DA" w:rsidRDefault="000C25DA" w:rsidP="000C25DA">
      <w:pPr>
        <w:tabs>
          <w:tab w:val="left" w:pos="63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0C25DA" w:rsidRPr="000C25DA" w:rsidRDefault="000C25DA" w:rsidP="000C25DA">
      <w:pPr>
        <w:keepNext/>
        <w:keepLines/>
        <w:spacing w:after="0" w:line="240" w:lineRule="auto"/>
        <w:ind w:firstLine="454"/>
        <w:jc w:val="both"/>
        <w:outlineLvl w:val="2"/>
        <w:rPr>
          <w:rFonts w:ascii="Calibri" w:hAnsi="Calibri"/>
          <w:sz w:val="24"/>
          <w:szCs w:val="24"/>
        </w:rPr>
      </w:pPr>
      <w:bookmarkStart w:id="26" w:name="bookmark377"/>
      <w:r w:rsidRPr="000C25DA">
        <w:rPr>
          <w:sz w:val="24"/>
          <w:szCs w:val="24"/>
        </w:rPr>
        <w:t>Воспитание трудолюбия, сознательного, творческого отношения к образованию, труду и жизни, подготовка</w:t>
      </w:r>
      <w:r w:rsidRPr="000C25DA">
        <w:rPr>
          <w:rFonts w:ascii="Times New Roman" w:hAnsi="Times New Roman" w:cs="Times New Roman"/>
          <w:bCs/>
          <w:noProof/>
          <w:sz w:val="24"/>
          <w:szCs w:val="24"/>
          <w:shd w:val="clear" w:color="auto" w:fill="FFFFFF"/>
        </w:rPr>
        <w:t xml:space="preserve"> </w:t>
      </w:r>
      <w:r w:rsidRPr="000C25DA">
        <w:rPr>
          <w:sz w:val="24"/>
          <w:szCs w:val="24"/>
        </w:rPr>
        <w:t>к сознательному выбору профессии:</w:t>
      </w:r>
      <w:bookmarkEnd w:id="26"/>
    </w:p>
    <w:p w:rsidR="000C25DA" w:rsidRPr="000C25DA" w:rsidRDefault="000C25DA" w:rsidP="000C25DA">
      <w:pPr>
        <w:tabs>
          <w:tab w:val="left" w:pos="64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понимание необходимости научных знаний для развития личности и общества, их роли в жизни, труде, творчестве;</w:t>
      </w:r>
    </w:p>
    <w:p w:rsidR="000C25DA" w:rsidRPr="000C25DA" w:rsidRDefault="000C25DA" w:rsidP="000C25DA">
      <w:pPr>
        <w:tabs>
          <w:tab w:val="left" w:pos="631"/>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понимание нравственных основ образования;</w:t>
      </w:r>
    </w:p>
    <w:p w:rsidR="000C25DA" w:rsidRPr="000C25DA" w:rsidRDefault="000C25DA" w:rsidP="000C25DA">
      <w:pPr>
        <w:tabs>
          <w:tab w:val="left" w:pos="63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начальный опыт применения знаний в труде, общественной жизни, в быту;</w:t>
      </w:r>
    </w:p>
    <w:p w:rsidR="000C25DA" w:rsidRPr="000C25DA" w:rsidRDefault="000C25DA" w:rsidP="000C25DA">
      <w:pPr>
        <w:tabs>
          <w:tab w:val="left" w:pos="630"/>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умение применять знания, умения и навыки для решения проектных и учебно-исследовательских задач;</w:t>
      </w:r>
    </w:p>
    <w:p w:rsidR="000C25DA" w:rsidRPr="000C25DA" w:rsidRDefault="000C25DA" w:rsidP="000C25DA">
      <w:pPr>
        <w:tabs>
          <w:tab w:val="left" w:pos="63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самоопределение в области своих познавательных интересов;</w:t>
      </w:r>
    </w:p>
    <w:p w:rsidR="000C25DA" w:rsidRPr="000C25DA" w:rsidRDefault="000C25DA" w:rsidP="000C25DA">
      <w:pPr>
        <w:tabs>
          <w:tab w:val="left" w:pos="630"/>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умение организовать процесс самообразования, творчески и критически работать с информацией из разных источников;</w:t>
      </w:r>
    </w:p>
    <w:p w:rsidR="000C25DA" w:rsidRPr="000C25DA" w:rsidRDefault="000C25DA" w:rsidP="000C25DA">
      <w:pPr>
        <w:tabs>
          <w:tab w:val="left" w:pos="63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0C25DA" w:rsidRPr="000C25DA" w:rsidRDefault="000C25DA" w:rsidP="000C25DA">
      <w:pPr>
        <w:tabs>
          <w:tab w:val="left" w:pos="63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понимание важности непрерывного образования и самообразования в течение всей жизни;</w:t>
      </w:r>
    </w:p>
    <w:p w:rsidR="000C25DA" w:rsidRPr="000C25DA" w:rsidRDefault="000C25DA" w:rsidP="000C25DA">
      <w:pPr>
        <w:tabs>
          <w:tab w:val="left" w:pos="63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осознание нравственной природы труда, его роли в жизни человека и общества, в создании материальных, социальных и культурных благ;</w:t>
      </w:r>
    </w:p>
    <w:p w:rsidR="000C25DA" w:rsidRPr="000C25DA" w:rsidRDefault="000C25DA" w:rsidP="000C25DA">
      <w:pPr>
        <w:tabs>
          <w:tab w:val="left" w:pos="64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знание и уважение трудовых традиций своей семьи, трудовых подвигов старших поколений;</w:t>
      </w:r>
    </w:p>
    <w:p w:rsidR="000C25DA" w:rsidRPr="000C25DA" w:rsidRDefault="000C25DA" w:rsidP="000C25DA">
      <w:pPr>
        <w:tabs>
          <w:tab w:val="left" w:pos="630"/>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C25DA" w:rsidRPr="000C25DA" w:rsidRDefault="000C25DA" w:rsidP="000C25DA">
      <w:pPr>
        <w:tabs>
          <w:tab w:val="left" w:pos="631"/>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начальный опыт участия в общественно значимых делах;</w:t>
      </w:r>
    </w:p>
    <w:p w:rsidR="000C25DA" w:rsidRPr="000C25DA" w:rsidRDefault="000C25DA" w:rsidP="000C25DA">
      <w:pPr>
        <w:tabs>
          <w:tab w:val="left" w:pos="109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навыки трудового творческого сотрудничества со сверстниками, младшими детьми и взрослыми;</w:t>
      </w:r>
    </w:p>
    <w:p w:rsidR="000C25DA" w:rsidRPr="000C25DA" w:rsidRDefault="000C25DA" w:rsidP="000C25DA">
      <w:pPr>
        <w:tabs>
          <w:tab w:val="left" w:pos="110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lastRenderedPageBreak/>
        <w:t>• знания о разных профессиях и их требованиях к здоровью, морально-психологическим качествам, знаниям и умениям человека;</w:t>
      </w:r>
    </w:p>
    <w:p w:rsidR="000C25DA" w:rsidRPr="000C25DA" w:rsidRDefault="000C25DA" w:rsidP="000C25DA">
      <w:pPr>
        <w:tabs>
          <w:tab w:val="left" w:pos="109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сформированность первоначальных профессиональных намерений и интересов;</w:t>
      </w:r>
    </w:p>
    <w:p w:rsidR="000C25DA" w:rsidRPr="000C25DA" w:rsidRDefault="000C25DA" w:rsidP="000C25DA">
      <w:pPr>
        <w:tabs>
          <w:tab w:val="left" w:pos="1096"/>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общие представления о трудовом законодательстве.</w:t>
      </w:r>
    </w:p>
    <w:p w:rsidR="000C25DA" w:rsidRPr="000C25DA" w:rsidRDefault="000C25DA" w:rsidP="000C25DA">
      <w:pPr>
        <w:keepNext/>
        <w:keepLines/>
        <w:spacing w:after="0" w:line="240" w:lineRule="auto"/>
        <w:ind w:firstLine="454"/>
        <w:jc w:val="both"/>
        <w:outlineLvl w:val="2"/>
        <w:rPr>
          <w:rFonts w:ascii="Calibri" w:hAnsi="Calibri"/>
          <w:sz w:val="24"/>
          <w:szCs w:val="24"/>
        </w:rPr>
      </w:pPr>
      <w:bookmarkStart w:id="27" w:name="bookmark378"/>
      <w:r w:rsidRPr="000C25DA">
        <w:rPr>
          <w:sz w:val="24"/>
          <w:szCs w:val="24"/>
        </w:rPr>
        <w:t>Воспитание ценностного отношения к прекрасному,</w:t>
      </w:r>
      <w:bookmarkStart w:id="28" w:name="bookmark379"/>
      <w:bookmarkEnd w:id="27"/>
      <w:r w:rsidRPr="000C25DA">
        <w:rPr>
          <w:sz w:val="24"/>
          <w:szCs w:val="24"/>
        </w:rPr>
        <w:t xml:space="preserve"> формирование основ эстетической культуры (эстетическое</w:t>
      </w:r>
      <w:r w:rsidRPr="000C25DA">
        <w:rPr>
          <w:rFonts w:ascii="Times New Roman" w:hAnsi="Times New Roman" w:cs="Times New Roman"/>
          <w:bCs/>
          <w:noProof/>
          <w:sz w:val="24"/>
          <w:szCs w:val="24"/>
          <w:shd w:val="clear" w:color="auto" w:fill="FFFFFF"/>
        </w:rPr>
        <w:t xml:space="preserve"> </w:t>
      </w:r>
      <w:r w:rsidRPr="000C25DA">
        <w:rPr>
          <w:sz w:val="24"/>
          <w:szCs w:val="24"/>
        </w:rPr>
        <w:t>воспитание):</w:t>
      </w:r>
      <w:bookmarkEnd w:id="28"/>
    </w:p>
    <w:p w:rsidR="000C25DA" w:rsidRPr="000C25DA" w:rsidRDefault="000C25DA" w:rsidP="000C25DA">
      <w:pPr>
        <w:tabs>
          <w:tab w:val="left" w:pos="1096"/>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ценностное отношение к прекрасному;</w:t>
      </w:r>
    </w:p>
    <w:p w:rsidR="000C25DA" w:rsidRPr="000C25DA" w:rsidRDefault="000C25DA" w:rsidP="000C25DA">
      <w:pPr>
        <w:tabs>
          <w:tab w:val="left" w:pos="109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понимание искусства как особой формы познания и преобразования мира;</w:t>
      </w:r>
    </w:p>
    <w:p w:rsidR="000C25DA" w:rsidRPr="000C25DA" w:rsidRDefault="000C25DA" w:rsidP="000C25DA">
      <w:pPr>
        <w:tabs>
          <w:tab w:val="left" w:pos="109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способность видеть и ценить прекрасное в природе, быту, труде, спорте и творчестве людей, общественной жизни;</w:t>
      </w:r>
    </w:p>
    <w:p w:rsidR="000C25DA" w:rsidRPr="000C25DA" w:rsidRDefault="000C25DA" w:rsidP="000C25DA">
      <w:pPr>
        <w:tabs>
          <w:tab w:val="left" w:pos="109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C25DA" w:rsidRPr="000C25DA" w:rsidRDefault="000C25DA" w:rsidP="000C25DA">
      <w:pPr>
        <w:tabs>
          <w:tab w:val="left" w:pos="1091"/>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представление об искусстве народов России;</w:t>
      </w:r>
    </w:p>
    <w:p w:rsidR="000C25DA" w:rsidRPr="000C25DA" w:rsidRDefault="000C25DA" w:rsidP="000C25DA">
      <w:pPr>
        <w:tabs>
          <w:tab w:val="left" w:pos="109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опыт эмоционального постижения народного творчества, этнокультурных традиций, фольклора народов России;</w:t>
      </w:r>
    </w:p>
    <w:p w:rsidR="000C25DA" w:rsidRPr="000C25DA" w:rsidRDefault="000C25DA" w:rsidP="000C25DA">
      <w:pPr>
        <w:tabs>
          <w:tab w:val="left" w:pos="109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интерес к занятиям творческого характера, различным видам искусства, художественной самодеятельности;</w:t>
      </w:r>
    </w:p>
    <w:p w:rsidR="000C25DA" w:rsidRPr="000C25DA" w:rsidRDefault="000C25DA" w:rsidP="000C25DA">
      <w:pPr>
        <w:tabs>
          <w:tab w:val="left" w:pos="110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опыт самореализации в различных видах творческой деятельности, умение выражать себя в доступных видах творчества;</w:t>
      </w:r>
    </w:p>
    <w:p w:rsidR="000C25DA" w:rsidRPr="000C25DA" w:rsidRDefault="000C25DA" w:rsidP="000C25DA">
      <w:pPr>
        <w:tabs>
          <w:tab w:val="left" w:pos="109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опыт реализации эстетических ценностей в пространстве школы и семьи.</w:t>
      </w:r>
    </w:p>
    <w:p w:rsidR="000C25DA" w:rsidRPr="000C25DA" w:rsidRDefault="000C25DA" w:rsidP="000C25DA">
      <w:pPr>
        <w:tabs>
          <w:tab w:val="left" w:pos="1099"/>
        </w:tabs>
        <w:spacing w:after="0" w:line="240" w:lineRule="auto"/>
        <w:jc w:val="both"/>
        <w:rPr>
          <w:rFonts w:ascii="Calibri" w:hAnsi="Calibri"/>
          <w:sz w:val="24"/>
          <w:szCs w:val="24"/>
          <w:lang/>
        </w:rPr>
      </w:pPr>
      <w:bookmarkStart w:id="29" w:name="bookmark380"/>
    </w:p>
    <w:p w:rsidR="000C25DA" w:rsidRPr="000C25DA" w:rsidRDefault="000C25DA" w:rsidP="000C25DA">
      <w:pPr>
        <w:tabs>
          <w:tab w:val="left" w:pos="1099"/>
        </w:tabs>
        <w:spacing w:after="0" w:line="240" w:lineRule="auto"/>
        <w:jc w:val="center"/>
        <w:rPr>
          <w:rFonts w:ascii="Times New Roman" w:hAnsi="Times New Roman"/>
          <w:b/>
          <w:bCs/>
          <w:i/>
          <w:sz w:val="24"/>
          <w:szCs w:val="24"/>
          <w:lang/>
        </w:rPr>
      </w:pPr>
      <w:r w:rsidRPr="000C25DA">
        <w:rPr>
          <w:b/>
          <w:bCs/>
          <w:i/>
          <w:sz w:val="24"/>
          <w:szCs w:val="24"/>
          <w:lang/>
        </w:rPr>
        <w:t>2.3.9. Мониторинг эффективности</w:t>
      </w:r>
      <w:bookmarkStart w:id="30" w:name="bookmark381"/>
      <w:bookmarkEnd w:id="29"/>
      <w:r w:rsidRPr="000C25DA">
        <w:rPr>
          <w:rFonts w:ascii="Times New Roman" w:hAnsi="Times New Roman"/>
          <w:i/>
          <w:sz w:val="24"/>
          <w:szCs w:val="24"/>
          <w:lang/>
        </w:rPr>
        <w:t xml:space="preserve"> </w:t>
      </w:r>
      <w:r w:rsidR="00F05EA8">
        <w:rPr>
          <w:b/>
          <w:bCs/>
          <w:i/>
          <w:sz w:val="24"/>
          <w:szCs w:val="24"/>
          <w:lang/>
        </w:rPr>
        <w:t>реализации М</w:t>
      </w:r>
      <w:r w:rsidR="00F05EA8">
        <w:rPr>
          <w:b/>
          <w:bCs/>
          <w:i/>
          <w:sz w:val="24"/>
          <w:szCs w:val="24"/>
        </w:rPr>
        <w:t>К</w:t>
      </w:r>
      <w:r w:rsidRPr="000C25DA">
        <w:rPr>
          <w:b/>
          <w:bCs/>
          <w:i/>
          <w:sz w:val="24"/>
          <w:szCs w:val="24"/>
          <w:lang/>
        </w:rPr>
        <w:t>ОУ «Т</w:t>
      </w:r>
      <w:r w:rsidR="00F05EA8">
        <w:rPr>
          <w:b/>
          <w:bCs/>
          <w:i/>
          <w:sz w:val="24"/>
          <w:szCs w:val="24"/>
        </w:rPr>
        <w:t>асут</w:t>
      </w:r>
      <w:r w:rsidR="00F05EA8">
        <w:rPr>
          <w:b/>
          <w:bCs/>
          <w:i/>
          <w:sz w:val="24"/>
          <w:szCs w:val="24"/>
          <w:lang/>
        </w:rPr>
        <w:t xml:space="preserve">инская </w:t>
      </w:r>
      <w:r w:rsidR="00F05EA8">
        <w:rPr>
          <w:b/>
          <w:bCs/>
          <w:i/>
          <w:sz w:val="24"/>
          <w:szCs w:val="24"/>
        </w:rPr>
        <w:t>ОО</w:t>
      </w:r>
      <w:r w:rsidR="00F05EA8">
        <w:rPr>
          <w:b/>
          <w:bCs/>
          <w:i/>
          <w:sz w:val="24"/>
          <w:szCs w:val="24"/>
          <w:lang/>
        </w:rPr>
        <w:t>Ш</w:t>
      </w:r>
      <w:r w:rsidRPr="000C25DA">
        <w:rPr>
          <w:b/>
          <w:bCs/>
          <w:i/>
          <w:sz w:val="24"/>
          <w:szCs w:val="24"/>
          <w:lang/>
        </w:rPr>
        <w:t>»</w:t>
      </w:r>
      <w:r w:rsidRPr="000C25DA">
        <w:rPr>
          <w:rFonts w:ascii="Times New Roman" w:hAnsi="Times New Roman" w:cs="Times New Roman"/>
          <w:bCs/>
          <w:i/>
          <w:noProof/>
          <w:sz w:val="24"/>
          <w:szCs w:val="24"/>
          <w:shd w:val="clear" w:color="auto" w:fill="FFFFFF"/>
          <w:lang/>
        </w:rPr>
        <w:t xml:space="preserve"> </w:t>
      </w:r>
      <w:r w:rsidRPr="000C25DA">
        <w:rPr>
          <w:b/>
          <w:bCs/>
          <w:i/>
          <w:sz w:val="24"/>
          <w:szCs w:val="24"/>
          <w:lang/>
        </w:rPr>
        <w:t>Программы воспитания и социализации</w:t>
      </w:r>
      <w:bookmarkStart w:id="31" w:name="bookmark382"/>
      <w:bookmarkEnd w:id="30"/>
      <w:r w:rsidRPr="000C25DA">
        <w:rPr>
          <w:rFonts w:ascii="Times New Roman" w:hAnsi="Times New Roman"/>
          <w:i/>
          <w:sz w:val="24"/>
          <w:szCs w:val="24"/>
          <w:lang/>
        </w:rPr>
        <w:t xml:space="preserve"> </w:t>
      </w:r>
      <w:r w:rsidRPr="000C25DA">
        <w:rPr>
          <w:b/>
          <w:bCs/>
          <w:i/>
          <w:sz w:val="24"/>
          <w:szCs w:val="24"/>
          <w:lang/>
        </w:rPr>
        <w:t>обучающихся</w:t>
      </w:r>
      <w:bookmarkEnd w:id="31"/>
    </w:p>
    <w:p w:rsidR="000C25DA" w:rsidRPr="000C25DA" w:rsidRDefault="000C25DA" w:rsidP="000C25DA">
      <w:pPr>
        <w:tabs>
          <w:tab w:val="left" w:pos="1099"/>
        </w:tabs>
        <w:spacing w:after="0" w:line="240" w:lineRule="auto"/>
        <w:jc w:val="center"/>
        <w:rPr>
          <w:sz w:val="24"/>
          <w:szCs w:val="24"/>
          <w:lang/>
        </w:rPr>
      </w:pP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xml:space="preserve">Мониторинг представляет собой систему диагностических исследований, направленных </w:t>
      </w:r>
      <w:r w:rsidRPr="000C25DA">
        <w:rPr>
          <w:rFonts w:ascii="Times New Roman" w:hAnsi="Times New Roman"/>
          <w:i/>
          <w:sz w:val="24"/>
          <w:szCs w:val="24"/>
          <w:lang/>
        </w:rPr>
        <w:t>на комплексную оценку результатов</w:t>
      </w:r>
      <w:r w:rsidRPr="000C25DA">
        <w:rPr>
          <w:rFonts w:ascii="Times New Roman" w:hAnsi="Times New Roman"/>
          <w:sz w:val="24"/>
          <w:szCs w:val="24"/>
          <w:lang/>
        </w:rPr>
        <w:t xml:space="preserve"> эффективности реализации образовательным учреждением Программы воспитания и социализации обучающихся.</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В качестве</w:t>
      </w:r>
      <w:r w:rsidRPr="000C25DA">
        <w:rPr>
          <w:rFonts w:ascii="Times New Roman" w:hAnsi="Times New Roman" w:cs="Times New Roman"/>
          <w:bCs/>
          <w:sz w:val="24"/>
          <w:szCs w:val="24"/>
          <w:lang w:eastAsia="ru-RU"/>
        </w:rPr>
        <w:t xml:space="preserve"> основных показателей</w:t>
      </w:r>
      <w:r w:rsidRPr="000C25DA">
        <w:rPr>
          <w:rFonts w:ascii="Times New Roman" w:hAnsi="Times New Roman"/>
          <w:sz w:val="24"/>
          <w:szCs w:val="24"/>
          <w:lang/>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1. Особенности развития личностной, социальной, экологической, трудовой (профессиональной) и здоровьесберегающей культуры обучающихся.</w:t>
      </w:r>
    </w:p>
    <w:p w:rsidR="000C25DA" w:rsidRPr="000C25DA" w:rsidRDefault="000C25DA" w:rsidP="000C25DA">
      <w:pPr>
        <w:tabs>
          <w:tab w:val="left" w:pos="706"/>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2. Социально-педагогическая среда, общая психологическая атмосфера и нравственный уклад школьной жизни в образовательном учреждении.</w:t>
      </w:r>
    </w:p>
    <w:p w:rsidR="000C25DA" w:rsidRPr="000C25DA" w:rsidRDefault="000C25DA" w:rsidP="000C25DA">
      <w:pPr>
        <w:tabs>
          <w:tab w:val="left" w:pos="706"/>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МБОУ «Тинская СШ №2» соблюдает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0C25DA" w:rsidRPr="000C25DA" w:rsidRDefault="000C25DA" w:rsidP="000C25DA">
      <w:pPr>
        <w:spacing w:after="0" w:line="240" w:lineRule="auto"/>
        <w:jc w:val="both"/>
        <w:rPr>
          <w:rFonts w:ascii="Calibri" w:hAnsi="Calibri"/>
          <w:sz w:val="24"/>
          <w:szCs w:val="24"/>
          <w:lang/>
        </w:rPr>
      </w:pPr>
      <w:bookmarkStart w:id="32" w:name="bookmark383"/>
    </w:p>
    <w:p w:rsidR="000C25DA" w:rsidRPr="000C25DA" w:rsidRDefault="000C25DA" w:rsidP="000C25DA">
      <w:pPr>
        <w:spacing w:after="0" w:line="240" w:lineRule="auto"/>
        <w:jc w:val="center"/>
        <w:rPr>
          <w:rFonts w:ascii="Times New Roman" w:hAnsi="Times New Roman"/>
          <w:b/>
          <w:bCs/>
          <w:i/>
          <w:sz w:val="24"/>
          <w:szCs w:val="24"/>
          <w:lang/>
        </w:rPr>
      </w:pPr>
      <w:r w:rsidRPr="000C25DA">
        <w:rPr>
          <w:b/>
          <w:bCs/>
          <w:i/>
          <w:sz w:val="24"/>
          <w:szCs w:val="24"/>
          <w:lang/>
        </w:rPr>
        <w:t>2.3.10. Методологический инструментарий</w:t>
      </w:r>
      <w:bookmarkEnd w:id="32"/>
      <w:r w:rsidRPr="000C25DA">
        <w:rPr>
          <w:b/>
          <w:bCs/>
          <w:i/>
          <w:sz w:val="24"/>
          <w:szCs w:val="24"/>
          <w:lang/>
        </w:rPr>
        <w:t xml:space="preserve"> </w:t>
      </w:r>
      <w:bookmarkStart w:id="33" w:name="bookmark384"/>
      <w:r w:rsidRPr="000C25DA">
        <w:rPr>
          <w:b/>
          <w:bCs/>
          <w:i/>
          <w:sz w:val="24"/>
          <w:szCs w:val="24"/>
          <w:lang/>
        </w:rPr>
        <w:t>мониторинга воспитания и социализации</w:t>
      </w:r>
      <w:r w:rsidRPr="000C25DA">
        <w:rPr>
          <w:rFonts w:ascii="Times New Roman" w:hAnsi="Times New Roman" w:cs="Times New Roman"/>
          <w:bCs/>
          <w:i/>
          <w:noProof/>
          <w:sz w:val="24"/>
          <w:szCs w:val="24"/>
          <w:shd w:val="clear" w:color="auto" w:fill="FFFFFF"/>
          <w:lang/>
        </w:rPr>
        <w:t xml:space="preserve"> </w:t>
      </w:r>
      <w:r w:rsidRPr="000C25DA">
        <w:rPr>
          <w:b/>
          <w:bCs/>
          <w:i/>
          <w:sz w:val="24"/>
          <w:szCs w:val="24"/>
          <w:lang/>
        </w:rPr>
        <w:t>обучающихс</w:t>
      </w:r>
      <w:bookmarkEnd w:id="33"/>
      <w:r w:rsidRPr="000C25DA">
        <w:rPr>
          <w:b/>
          <w:bCs/>
          <w:i/>
          <w:sz w:val="24"/>
          <w:szCs w:val="24"/>
          <w:lang/>
        </w:rPr>
        <w:t>я</w:t>
      </w:r>
    </w:p>
    <w:p w:rsidR="000C25DA" w:rsidRPr="000C25DA" w:rsidRDefault="000C25DA" w:rsidP="000C25DA">
      <w:pPr>
        <w:spacing w:after="0" w:line="240" w:lineRule="auto"/>
        <w:jc w:val="center"/>
        <w:rPr>
          <w:sz w:val="24"/>
          <w:szCs w:val="24"/>
          <w:lang/>
        </w:rPr>
      </w:pP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Методологический инструментарий мониторинга воспитания и социализации обучающихся предусматривает использование следующих методов. (Приложение)</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cs="Times New Roman"/>
          <w:bCs/>
          <w:iCs/>
          <w:szCs w:val="24"/>
          <w:lang w:eastAsia="ru-RU"/>
        </w:rPr>
        <w:t>Тестирование (метод тестов)</w:t>
      </w:r>
      <w:r w:rsidRPr="000C25DA">
        <w:rPr>
          <w:rFonts w:ascii="Times New Roman" w:hAnsi="Times New Roman"/>
          <w:sz w:val="24"/>
          <w:szCs w:val="24"/>
          <w:lang/>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cs="Times New Roman"/>
          <w:bCs/>
          <w:iCs/>
          <w:szCs w:val="24"/>
          <w:lang w:eastAsia="ru-RU"/>
        </w:rPr>
        <w:lastRenderedPageBreak/>
        <w:t>Опрос</w:t>
      </w:r>
      <w:r w:rsidRPr="000C25DA">
        <w:rPr>
          <w:rFonts w:ascii="Times New Roman" w:hAnsi="Times New Roman"/>
          <w:sz w:val="24"/>
          <w:szCs w:val="24"/>
          <w:lang/>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0C25DA" w:rsidRPr="000C25DA" w:rsidRDefault="000C25DA" w:rsidP="000C25DA">
      <w:pPr>
        <w:tabs>
          <w:tab w:val="left" w:pos="1084"/>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w:t>
      </w:r>
      <w:r w:rsidRPr="000C25DA">
        <w:rPr>
          <w:rFonts w:ascii="Times New Roman" w:hAnsi="Times New Roman" w:cs="Times New Roman"/>
          <w:iCs/>
          <w:sz w:val="24"/>
          <w:szCs w:val="24"/>
          <w:lang w:eastAsia="ru-RU"/>
        </w:rPr>
        <w:t>анкетирование</w:t>
      </w:r>
      <w:r w:rsidRPr="000C25DA">
        <w:rPr>
          <w:rFonts w:ascii="Times New Roman" w:hAnsi="Times New Roman"/>
          <w:sz w:val="24"/>
          <w:szCs w:val="24"/>
          <w:lang/>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0C25DA" w:rsidRPr="000C25DA" w:rsidRDefault="000C25DA" w:rsidP="000C25DA">
      <w:pPr>
        <w:tabs>
          <w:tab w:val="left" w:pos="108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w:t>
      </w:r>
      <w:r w:rsidRPr="000C25DA">
        <w:rPr>
          <w:rFonts w:ascii="Times New Roman" w:hAnsi="Times New Roman" w:cs="Times New Roman"/>
          <w:iCs/>
          <w:sz w:val="24"/>
          <w:szCs w:val="24"/>
          <w:lang w:eastAsia="ru-RU"/>
        </w:rPr>
        <w:t>интервью</w:t>
      </w:r>
      <w:r w:rsidRPr="000C25DA">
        <w:rPr>
          <w:rFonts w:ascii="Times New Roman" w:hAnsi="Times New Roman"/>
          <w:sz w:val="24"/>
          <w:szCs w:val="24"/>
          <w:lang/>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0C25DA" w:rsidRPr="000C25DA" w:rsidRDefault="000C25DA" w:rsidP="000C25DA">
      <w:pPr>
        <w:tabs>
          <w:tab w:val="left" w:pos="108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w:t>
      </w:r>
      <w:r w:rsidRPr="000C25DA">
        <w:rPr>
          <w:rFonts w:ascii="Times New Roman" w:hAnsi="Times New Roman" w:cs="Times New Roman"/>
          <w:iCs/>
          <w:sz w:val="24"/>
          <w:szCs w:val="24"/>
          <w:lang w:eastAsia="ru-RU"/>
        </w:rPr>
        <w:t>беседа</w:t>
      </w:r>
      <w:r w:rsidRPr="000C25DA">
        <w:rPr>
          <w:rFonts w:ascii="Times New Roman" w:hAnsi="Times New Roman"/>
          <w:sz w:val="24"/>
          <w:szCs w:val="24"/>
          <w:lang/>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cs="Times New Roman"/>
          <w:bCs/>
          <w:iCs/>
          <w:szCs w:val="24"/>
          <w:lang w:eastAsia="ru-RU"/>
        </w:rPr>
        <w:t>Психолого-педагогическое наблюдение</w:t>
      </w:r>
      <w:r w:rsidRPr="000C25DA">
        <w:rPr>
          <w:rFonts w:ascii="Times New Roman" w:hAnsi="Times New Roman"/>
          <w:sz w:val="24"/>
          <w:szCs w:val="24"/>
          <w:lang/>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0C25DA" w:rsidRPr="000C25DA" w:rsidRDefault="000C25DA" w:rsidP="000C25DA">
      <w:pPr>
        <w:tabs>
          <w:tab w:val="left" w:pos="1089"/>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w:t>
      </w:r>
      <w:r w:rsidRPr="000C25DA">
        <w:rPr>
          <w:rFonts w:ascii="Times New Roman" w:hAnsi="Times New Roman" w:cs="Times New Roman"/>
          <w:iCs/>
          <w:sz w:val="24"/>
          <w:szCs w:val="24"/>
          <w:lang w:eastAsia="ru-RU"/>
        </w:rPr>
        <w:t>включённое наблюдение</w:t>
      </w:r>
      <w:r w:rsidRPr="000C25DA">
        <w:rPr>
          <w:rFonts w:ascii="Times New Roman" w:hAnsi="Times New Roman"/>
          <w:sz w:val="24"/>
          <w:szCs w:val="24"/>
          <w:lang/>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0C25DA" w:rsidRPr="000C25DA" w:rsidRDefault="000C25DA" w:rsidP="000C25DA">
      <w:pPr>
        <w:tabs>
          <w:tab w:val="left" w:pos="1060"/>
        </w:tabs>
        <w:spacing w:after="0" w:line="240" w:lineRule="auto"/>
        <w:ind w:firstLine="454"/>
        <w:jc w:val="both"/>
        <w:rPr>
          <w:rFonts w:ascii="Calibri" w:hAnsi="Calibri"/>
          <w:sz w:val="24"/>
          <w:szCs w:val="24"/>
          <w:lang/>
        </w:rPr>
      </w:pPr>
      <w:r w:rsidRPr="000C25DA">
        <w:rPr>
          <w:rFonts w:ascii="Times New Roman" w:hAnsi="Times New Roman"/>
          <w:sz w:val="24"/>
          <w:szCs w:val="24"/>
          <w:lang/>
        </w:rPr>
        <w:t>• </w:t>
      </w:r>
      <w:r w:rsidRPr="000C25DA">
        <w:rPr>
          <w:rFonts w:ascii="Times New Roman" w:hAnsi="Times New Roman" w:cs="Times New Roman"/>
          <w:iCs/>
          <w:sz w:val="24"/>
          <w:szCs w:val="24"/>
          <w:lang w:eastAsia="ru-RU"/>
        </w:rPr>
        <w:t>узкоспециальное наблюдение</w:t>
      </w:r>
      <w:r w:rsidRPr="000C25DA">
        <w:rPr>
          <w:rFonts w:ascii="Times New Roman" w:hAnsi="Times New Roman"/>
          <w:sz w:val="24"/>
          <w:szCs w:val="24"/>
          <w:lang/>
        </w:rPr>
        <w:t xml:space="preserve"> — направлено на фиксирование строго определённых параметров (психолого-педагогических явлений) воспитания и социализации обучающихся</w:t>
      </w:r>
      <w:r w:rsidRPr="000C25DA">
        <w:rPr>
          <w:sz w:val="24"/>
          <w:szCs w:val="24"/>
          <w:lang/>
        </w:rPr>
        <w:t>.</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Основной</w:t>
      </w:r>
      <w:r w:rsidRPr="000C25DA">
        <w:rPr>
          <w:rFonts w:ascii="Times New Roman" w:hAnsi="Times New Roman" w:cs="Times New Roman"/>
          <w:bCs/>
          <w:sz w:val="24"/>
          <w:szCs w:val="24"/>
          <w:lang w:eastAsia="ru-RU"/>
        </w:rPr>
        <w:t xml:space="preserve"> целью</w:t>
      </w:r>
      <w:r w:rsidRPr="000C25DA">
        <w:rPr>
          <w:rFonts w:ascii="Times New Roman" w:hAnsi="Times New Roman"/>
          <w:sz w:val="24"/>
          <w:szCs w:val="24"/>
          <w:lang/>
        </w:rPr>
        <w:t xml:space="preserve">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В рамках психолого-педагогического исследования следует выделить три этапа.</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cs="Times New Roman"/>
          <w:bCs/>
          <w:iCs/>
          <w:szCs w:val="24"/>
          <w:lang w:eastAsia="ru-RU"/>
        </w:rPr>
        <w:t>Этап 1.</w:t>
      </w:r>
      <w:r w:rsidRPr="000C25DA">
        <w:rPr>
          <w:rFonts w:ascii="Times New Roman" w:hAnsi="Times New Roman" w:cs="Times New Roman"/>
          <w:iCs/>
          <w:sz w:val="24"/>
          <w:szCs w:val="24"/>
          <w:lang w:eastAsia="ru-RU"/>
        </w:rPr>
        <w:t xml:space="preserve"> Контрольный этап исследования (диагностический срез)</w:t>
      </w:r>
      <w:r w:rsidRPr="000C25DA">
        <w:rPr>
          <w:rFonts w:ascii="Times New Roman" w:hAnsi="Times New Roman"/>
          <w:sz w:val="24"/>
          <w:szCs w:val="24"/>
          <w:lang/>
        </w:rPr>
        <w:t xml:space="preserve">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cs="Times New Roman"/>
          <w:bCs/>
          <w:iCs/>
          <w:szCs w:val="24"/>
          <w:lang w:eastAsia="ru-RU"/>
        </w:rPr>
        <w:t>Этап 2.</w:t>
      </w:r>
      <w:r w:rsidRPr="000C25DA">
        <w:rPr>
          <w:rFonts w:ascii="Times New Roman" w:hAnsi="Times New Roman" w:cs="Times New Roman"/>
          <w:iCs/>
          <w:sz w:val="24"/>
          <w:szCs w:val="24"/>
          <w:lang w:eastAsia="ru-RU"/>
        </w:rPr>
        <w:t xml:space="preserve"> Формирующий этап исследования</w:t>
      </w:r>
      <w:r w:rsidRPr="000C25DA">
        <w:rPr>
          <w:rFonts w:ascii="Times New Roman" w:hAnsi="Times New Roman"/>
          <w:sz w:val="24"/>
          <w:szCs w:val="24"/>
          <w:lang/>
        </w:rPr>
        <w:t xml:space="preserve"> предполагает реализацию образовательным учреждением основных направлений Программы воспита-ния и социализации обучающихся.</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cs="Times New Roman"/>
          <w:bCs/>
          <w:iCs/>
          <w:szCs w:val="24"/>
          <w:lang w:eastAsia="ru-RU"/>
        </w:rPr>
        <w:t>Этап 3.</w:t>
      </w:r>
      <w:r w:rsidRPr="000C25DA">
        <w:rPr>
          <w:rFonts w:ascii="Times New Roman" w:hAnsi="Times New Roman" w:cs="Times New Roman"/>
          <w:iCs/>
          <w:sz w:val="24"/>
          <w:szCs w:val="24"/>
          <w:lang w:eastAsia="ru-RU"/>
        </w:rPr>
        <w:t xml:space="preserve"> Интерпретационный этап исследования</w:t>
      </w:r>
      <w:r w:rsidRPr="000C25DA">
        <w:rPr>
          <w:rFonts w:ascii="Times New Roman" w:hAnsi="Times New Roman"/>
          <w:sz w:val="24"/>
          <w:szCs w:val="24"/>
          <w:lang/>
        </w:rPr>
        <w:t xml:space="preserve">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w:t>
      </w:r>
      <w:r w:rsidRPr="000C25DA">
        <w:rPr>
          <w:rFonts w:ascii="Times New Roman" w:hAnsi="Times New Roman" w:cs="Times New Roman"/>
          <w:bCs/>
          <w:sz w:val="24"/>
          <w:szCs w:val="24"/>
          <w:lang w:eastAsia="ru-RU"/>
        </w:rPr>
        <w:t xml:space="preserve"> исследование динамики</w:t>
      </w:r>
      <w:r w:rsidRPr="000C25DA">
        <w:rPr>
          <w:rFonts w:ascii="Times New Roman" w:hAnsi="Times New Roman"/>
          <w:sz w:val="24"/>
          <w:szCs w:val="24"/>
          <w:lang/>
        </w:rPr>
        <w:t xml:space="preserve"> воспитания и социализации обучающихся.</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w:t>
      </w:r>
      <w:r w:rsidRPr="000C25DA">
        <w:rPr>
          <w:rFonts w:ascii="Times New Roman" w:hAnsi="Times New Roman"/>
          <w:sz w:val="24"/>
          <w:szCs w:val="24"/>
          <w:lang/>
        </w:rPr>
        <w:lastRenderedPageBreak/>
        <w:t>воспитания и социализации подростков используются результаты контрольного и интерпретационного этапов исследования.</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cs="Times New Roman"/>
          <w:b/>
          <w:bCs/>
          <w:sz w:val="24"/>
          <w:szCs w:val="24"/>
          <w:lang w:eastAsia="ru-RU"/>
        </w:rPr>
        <w:t>Критериями эффективности</w:t>
      </w:r>
      <w:r w:rsidRPr="000C25DA">
        <w:rPr>
          <w:rFonts w:ascii="Times New Roman" w:hAnsi="Times New Roman"/>
          <w:sz w:val="24"/>
          <w:szCs w:val="24"/>
          <w:lang/>
        </w:rPr>
        <w:t xml:space="preserve"> реализации учебной организацией воспитательной и развивающей программы является </w:t>
      </w:r>
      <w:r w:rsidRPr="000C25DA">
        <w:rPr>
          <w:rFonts w:ascii="Times New Roman" w:hAnsi="Times New Roman" w:cs="Times New Roman"/>
          <w:bCs/>
          <w:sz w:val="24"/>
          <w:szCs w:val="24"/>
          <w:lang w:eastAsia="ru-RU"/>
        </w:rPr>
        <w:t>динамика</w:t>
      </w:r>
      <w:r w:rsidRPr="000C25DA">
        <w:rPr>
          <w:rFonts w:ascii="Times New Roman" w:hAnsi="Times New Roman"/>
          <w:sz w:val="24"/>
          <w:szCs w:val="24"/>
          <w:lang/>
        </w:rPr>
        <w:t xml:space="preserve"> основных показателей воспитания и социализации обучающихся.</w:t>
      </w:r>
    </w:p>
    <w:p w:rsidR="000C25DA" w:rsidRPr="000C25DA" w:rsidRDefault="000C25DA" w:rsidP="000C25DA">
      <w:pPr>
        <w:tabs>
          <w:tab w:val="left" w:pos="678"/>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1. Динамика развития личностной, социальной, экологической, трудовой (профессиональной) и здоровьесберегающей культуры обучающихся.</w:t>
      </w:r>
    </w:p>
    <w:p w:rsidR="000C25DA" w:rsidRPr="000C25DA" w:rsidRDefault="000C25DA" w:rsidP="000C25DA">
      <w:pPr>
        <w:tabs>
          <w:tab w:val="left" w:pos="692"/>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2. Динамика (характер изменения) социальной, психолого-педагогичес-кой и нравственной атмосферы в образовательном учреждении.</w:t>
      </w:r>
    </w:p>
    <w:p w:rsidR="000C25DA" w:rsidRPr="000C25DA" w:rsidRDefault="000C25DA" w:rsidP="000C25DA">
      <w:pPr>
        <w:tabs>
          <w:tab w:val="left" w:pos="687"/>
        </w:tabs>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Необходимо указать критерии, по которым изучается динамика процесса воспитания и социализации обучающихся.</w:t>
      </w:r>
    </w:p>
    <w:p w:rsidR="000C25DA" w:rsidRPr="000C25DA" w:rsidRDefault="000C25DA" w:rsidP="000C25DA">
      <w:pPr>
        <w:tabs>
          <w:tab w:val="left" w:pos="1162"/>
        </w:tabs>
        <w:spacing w:after="0" w:line="240" w:lineRule="auto"/>
        <w:ind w:firstLine="454"/>
        <w:jc w:val="both"/>
        <w:rPr>
          <w:rFonts w:ascii="Times New Roman" w:hAnsi="Times New Roman"/>
          <w:sz w:val="24"/>
          <w:szCs w:val="24"/>
          <w:lang/>
        </w:rPr>
      </w:pPr>
      <w:r w:rsidRPr="000C25DA">
        <w:rPr>
          <w:rFonts w:ascii="Times New Roman" w:hAnsi="Times New Roman" w:cs="Times New Roman"/>
          <w:iCs/>
          <w:sz w:val="24"/>
          <w:szCs w:val="24"/>
          <w:lang w:eastAsia="ru-RU"/>
        </w:rPr>
        <w:t>1. Положительная динамика (тенденция повышения</w:t>
      </w:r>
      <w:r w:rsidRPr="000C25DA">
        <w:rPr>
          <w:rFonts w:ascii="Times New Roman" w:hAnsi="Times New Roman" w:cs="Times New Roman"/>
          <w:iCs/>
          <w:noProof/>
          <w:sz w:val="24"/>
          <w:szCs w:val="24"/>
          <w:lang w:eastAsia="ru-RU"/>
        </w:rPr>
        <w:t xml:space="preserve"> </w:t>
      </w:r>
      <w:r w:rsidRPr="000C25DA">
        <w:rPr>
          <w:rFonts w:ascii="Times New Roman" w:hAnsi="Times New Roman" w:cs="Times New Roman"/>
          <w:iCs/>
          <w:sz w:val="24"/>
          <w:szCs w:val="24"/>
          <w:lang w:eastAsia="ru-RU"/>
        </w:rPr>
        <w:t>уровня нравствен-ного развития обучающихся)</w:t>
      </w:r>
      <w:r w:rsidRPr="000C25DA">
        <w:rPr>
          <w:rFonts w:ascii="Times New Roman" w:hAnsi="Times New Roman"/>
          <w:sz w:val="24"/>
          <w:szCs w:val="24"/>
          <w:lang/>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0C25DA" w:rsidRPr="000C25DA" w:rsidRDefault="000C25DA" w:rsidP="000C25DA">
      <w:pPr>
        <w:tabs>
          <w:tab w:val="left" w:pos="1166"/>
        </w:tabs>
        <w:spacing w:after="0" w:line="240" w:lineRule="auto"/>
        <w:ind w:firstLine="454"/>
        <w:jc w:val="both"/>
        <w:rPr>
          <w:rFonts w:ascii="Times New Roman" w:hAnsi="Times New Roman"/>
          <w:sz w:val="24"/>
          <w:szCs w:val="24"/>
          <w:lang/>
        </w:rPr>
      </w:pPr>
      <w:r w:rsidRPr="000C25DA">
        <w:rPr>
          <w:rFonts w:ascii="Times New Roman" w:hAnsi="Times New Roman" w:cs="Times New Roman"/>
          <w:iCs/>
          <w:sz w:val="24"/>
          <w:szCs w:val="24"/>
          <w:lang w:eastAsia="ru-RU"/>
        </w:rPr>
        <w:t>2. Инертность положительной динамики</w:t>
      </w:r>
      <w:r w:rsidRPr="000C25DA">
        <w:rPr>
          <w:rFonts w:ascii="Times New Roman" w:hAnsi="Times New Roman"/>
          <w:sz w:val="24"/>
          <w:szCs w:val="24"/>
          <w:lang/>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0C25DA" w:rsidRPr="000C25DA" w:rsidRDefault="000C25DA" w:rsidP="000C25DA">
      <w:pPr>
        <w:tabs>
          <w:tab w:val="left" w:pos="1176"/>
        </w:tabs>
        <w:spacing w:after="0" w:line="240" w:lineRule="auto"/>
        <w:ind w:firstLine="454"/>
        <w:jc w:val="both"/>
        <w:rPr>
          <w:rFonts w:ascii="Times New Roman" w:hAnsi="Times New Roman"/>
          <w:sz w:val="24"/>
          <w:szCs w:val="24"/>
          <w:lang/>
        </w:rPr>
      </w:pPr>
      <w:r w:rsidRPr="000C25DA">
        <w:rPr>
          <w:rFonts w:ascii="Times New Roman" w:hAnsi="Times New Roman" w:cs="Times New Roman"/>
          <w:iCs/>
          <w:sz w:val="24"/>
          <w:szCs w:val="24"/>
          <w:lang w:eastAsia="ru-RU"/>
        </w:rPr>
        <w:t>3. Устойчивость (стабильность) исследуемых показателей духовно-нравственного развития, воспитания и социализации обучающихся</w:t>
      </w:r>
      <w:r w:rsidRPr="000C25DA">
        <w:rPr>
          <w:rFonts w:ascii="Times New Roman" w:hAnsi="Times New Roman"/>
          <w:sz w:val="24"/>
          <w:szCs w:val="24"/>
          <w:lang/>
        </w:rPr>
        <w:t xml:space="preserve">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0C25DA" w:rsidRPr="000C25DA" w:rsidRDefault="000C25DA" w:rsidP="000C25DA">
      <w:pPr>
        <w:widowControl w:val="0"/>
        <w:autoSpaceDE w:val="0"/>
        <w:autoSpaceDN w:val="0"/>
        <w:adjustRightInd w:val="0"/>
        <w:spacing w:after="0" w:line="240" w:lineRule="auto"/>
        <w:ind w:left="-284"/>
        <w:jc w:val="center"/>
        <w:rPr>
          <w:rFonts w:ascii="Times New Roman" w:eastAsia="Calibri" w:hAnsi="Times New Roman" w:cs="Times New Roman"/>
          <w:b/>
          <w:iCs/>
          <w:sz w:val="24"/>
          <w:szCs w:val="24"/>
          <w:lang w:eastAsia="ru-RU"/>
        </w:rPr>
      </w:pPr>
    </w:p>
    <w:p w:rsidR="000C25DA" w:rsidRPr="000C25DA" w:rsidRDefault="000C25DA" w:rsidP="000C25DA">
      <w:pPr>
        <w:widowControl w:val="0"/>
        <w:autoSpaceDE w:val="0"/>
        <w:autoSpaceDN w:val="0"/>
        <w:adjustRightInd w:val="0"/>
        <w:spacing w:after="0" w:line="240" w:lineRule="auto"/>
        <w:ind w:left="-284"/>
        <w:jc w:val="center"/>
        <w:rPr>
          <w:rFonts w:ascii="Times New Roman" w:eastAsia="Calibri" w:hAnsi="Times New Roman" w:cs="Times New Roman"/>
          <w:b/>
          <w:iCs/>
          <w:sz w:val="24"/>
          <w:szCs w:val="24"/>
          <w:lang w:eastAsia="ru-RU"/>
        </w:rPr>
      </w:pPr>
      <w:r w:rsidRPr="000C25DA">
        <w:rPr>
          <w:rFonts w:ascii="Times New Roman" w:eastAsia="Calibri" w:hAnsi="Times New Roman" w:cs="Times New Roman"/>
          <w:b/>
          <w:iCs/>
          <w:sz w:val="24"/>
          <w:szCs w:val="24"/>
          <w:lang w:eastAsia="ru-RU"/>
        </w:rPr>
        <w:t>Методика и инструментарий мониторинга воспитания и социализации подростков</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по организации воспитательной деятельности  обучающихся через организацию событий.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Основные показатели</w:t>
      </w:r>
      <w:r w:rsidRPr="000C25DA">
        <w:rPr>
          <w:rFonts w:ascii="Times New Roman" w:eastAsia="Calibri" w:hAnsi="Times New Roman" w:cs="Times New Roman"/>
          <w:sz w:val="24"/>
          <w:szCs w:val="24"/>
          <w:lang w:eastAsia="ru-RU"/>
        </w:rPr>
        <w:t xml:space="preserve"> и объекты исследования эффективности реализации образовательным учреждением Программы по организации воспитательной деятельности  обучающихся:</w:t>
      </w:r>
    </w:p>
    <w:p w:rsidR="000C25DA" w:rsidRPr="000C25DA" w:rsidRDefault="000C25DA" w:rsidP="000C25DA">
      <w:pPr>
        <w:spacing w:after="0" w:line="240" w:lineRule="auto"/>
        <w:ind w:firstLine="567"/>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1. Особенности развития личностной, социальной, экологической, трудовой (профессиональной) и здоровьесберегающей культуры обучающихся.</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Социально-педагогическая среда, общая психологическая атмосфера и нравственный уклад школьной жизни в образовательном учреждении.</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b/>
          <w:i/>
          <w:iCs/>
          <w:sz w:val="24"/>
          <w:szCs w:val="24"/>
          <w:lang w:eastAsia="ru-RU"/>
        </w:rPr>
        <w:t>Субъекты</w:t>
      </w:r>
      <w:r w:rsidRPr="000C25DA">
        <w:rPr>
          <w:rFonts w:ascii="Times New Roman" w:eastAsia="Calibri" w:hAnsi="Times New Roman" w:cs="Times New Roman"/>
          <w:b/>
          <w:bCs/>
          <w:i/>
          <w:iCs/>
          <w:sz w:val="24"/>
          <w:szCs w:val="24"/>
          <w:lang w:eastAsia="ru-RU"/>
        </w:rPr>
        <w:t xml:space="preserve"> </w:t>
      </w:r>
      <w:r w:rsidRPr="000C25DA">
        <w:rPr>
          <w:rFonts w:ascii="Times New Roman" w:eastAsia="Calibri" w:hAnsi="Times New Roman" w:cs="Times New Roman"/>
          <w:iCs/>
          <w:sz w:val="24"/>
          <w:szCs w:val="24"/>
          <w:lang w:eastAsia="ru-RU"/>
        </w:rPr>
        <w:t>мониторинга – учащиеся подростковой  школы.</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b/>
          <w:i/>
          <w:iCs/>
          <w:sz w:val="24"/>
          <w:szCs w:val="24"/>
          <w:lang w:eastAsia="ru-RU"/>
        </w:rPr>
        <w:t>Объект</w:t>
      </w:r>
      <w:r w:rsidRPr="000C25DA">
        <w:rPr>
          <w:rFonts w:ascii="Times New Roman" w:eastAsia="Calibri" w:hAnsi="Times New Roman" w:cs="Times New Roman"/>
          <w:b/>
          <w:iCs/>
          <w:sz w:val="24"/>
          <w:szCs w:val="24"/>
          <w:lang w:eastAsia="ru-RU"/>
        </w:rPr>
        <w:t xml:space="preserve"> </w:t>
      </w:r>
      <w:r w:rsidRPr="000C25DA">
        <w:rPr>
          <w:rFonts w:ascii="Times New Roman" w:eastAsia="Calibri" w:hAnsi="Times New Roman" w:cs="Times New Roman"/>
          <w:iCs/>
          <w:sz w:val="24"/>
          <w:szCs w:val="24"/>
          <w:lang w:eastAsia="ru-RU"/>
        </w:rPr>
        <w:t xml:space="preserve">  - уровень сформированности воспитания и социализации  подростков.</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b/>
          <w:i/>
          <w:iCs/>
          <w:sz w:val="24"/>
          <w:szCs w:val="24"/>
          <w:lang w:eastAsia="ru-RU"/>
        </w:rPr>
        <w:lastRenderedPageBreak/>
        <w:t>Предметом</w:t>
      </w:r>
      <w:r w:rsidRPr="000C25DA">
        <w:rPr>
          <w:rFonts w:ascii="Times New Roman" w:eastAsia="Calibri" w:hAnsi="Times New Roman" w:cs="Times New Roman"/>
          <w:b/>
          <w:iCs/>
          <w:sz w:val="24"/>
          <w:szCs w:val="24"/>
          <w:lang w:eastAsia="ru-RU"/>
        </w:rPr>
        <w:t xml:space="preserve"> </w:t>
      </w:r>
      <w:r w:rsidRPr="000C25DA">
        <w:rPr>
          <w:rFonts w:ascii="Times New Roman" w:eastAsia="Calibri" w:hAnsi="Times New Roman" w:cs="Times New Roman"/>
          <w:iCs/>
          <w:sz w:val="24"/>
          <w:szCs w:val="24"/>
          <w:lang w:eastAsia="ru-RU"/>
        </w:rPr>
        <w:t>- выступает процесс писихолого-педагогического сопровождения воспитания и социализации  подростков.</w:t>
      </w:r>
    </w:p>
    <w:p w:rsidR="000C25DA" w:rsidRPr="000C25DA" w:rsidRDefault="000C25DA" w:rsidP="000C25DA">
      <w:pPr>
        <w:widowControl w:val="0"/>
        <w:autoSpaceDE w:val="0"/>
        <w:autoSpaceDN w:val="0"/>
        <w:adjustRightInd w:val="0"/>
        <w:spacing w:after="0" w:line="240" w:lineRule="auto"/>
        <w:ind w:left="-284"/>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iCs/>
          <w:sz w:val="24"/>
          <w:szCs w:val="24"/>
          <w:lang w:eastAsia="ru-RU"/>
        </w:rPr>
        <w:t xml:space="preserve">     </w:t>
      </w:r>
      <w:r w:rsidRPr="000C25DA">
        <w:rPr>
          <w:rFonts w:ascii="Times New Roman" w:eastAsia="Calibri" w:hAnsi="Times New Roman" w:cs="Times New Roman"/>
          <w:iCs/>
          <w:sz w:val="24"/>
          <w:szCs w:val="24"/>
          <w:lang w:val="en-US" w:eastAsia="ru-RU"/>
        </w:rPr>
        <w:t>Участники должны достигнуть:</w:t>
      </w:r>
    </w:p>
    <w:p w:rsidR="000C25DA" w:rsidRPr="000C25DA" w:rsidRDefault="000C25DA" w:rsidP="00465E89">
      <w:pPr>
        <w:widowControl w:val="0"/>
        <w:numPr>
          <w:ilvl w:val="0"/>
          <w:numId w:val="206"/>
        </w:num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b/>
          <w:i/>
          <w:iCs/>
          <w:sz w:val="24"/>
          <w:szCs w:val="24"/>
          <w:lang w:eastAsia="ru-RU"/>
        </w:rPr>
        <w:t>воспитательных результатов</w:t>
      </w:r>
      <w:r w:rsidRPr="000C25DA">
        <w:rPr>
          <w:rFonts w:ascii="Times New Roman" w:eastAsia="Calibri" w:hAnsi="Times New Roman" w:cs="Times New Roman"/>
          <w:iCs/>
          <w:sz w:val="24"/>
          <w:szCs w:val="24"/>
          <w:lang w:eastAsia="ru-RU"/>
        </w:rPr>
        <w:t xml:space="preserve"> – тех воспитательных и социальных  приобретений, которые получил подросток  вследствие участия в той или иной деятельности;</w:t>
      </w:r>
    </w:p>
    <w:p w:rsidR="000C25DA" w:rsidRPr="000C25DA" w:rsidRDefault="000C25DA" w:rsidP="00465E89">
      <w:pPr>
        <w:widowControl w:val="0"/>
        <w:numPr>
          <w:ilvl w:val="0"/>
          <w:numId w:val="206"/>
        </w:num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b/>
          <w:i/>
          <w:iCs/>
          <w:sz w:val="24"/>
          <w:szCs w:val="24"/>
          <w:lang w:eastAsia="ru-RU"/>
        </w:rPr>
        <w:t>прогресса</w:t>
      </w:r>
      <w:r w:rsidRPr="000C25DA">
        <w:rPr>
          <w:rFonts w:ascii="Times New Roman" w:eastAsia="Calibri" w:hAnsi="Times New Roman" w:cs="Times New Roman"/>
          <w:b/>
          <w:i/>
          <w:sz w:val="24"/>
          <w:szCs w:val="24"/>
          <w:lang w:eastAsia="ru-RU"/>
        </w:rPr>
        <w:t xml:space="preserve">  достигнутого </w:t>
      </w:r>
      <w:r w:rsidRPr="000C25DA">
        <w:rPr>
          <w:rFonts w:ascii="Times New Roman" w:eastAsia="Calibri" w:hAnsi="Times New Roman" w:cs="Times New Roman"/>
          <w:sz w:val="24"/>
          <w:szCs w:val="24"/>
          <w:lang w:eastAsia="ru-RU"/>
        </w:rPr>
        <w:t>в этой сфере,  как реального достижения участвовавших в этой деятельности педагогов</w:t>
      </w:r>
      <w:r w:rsidRPr="000C25DA">
        <w:rPr>
          <w:rFonts w:ascii="Times New Roman" w:eastAsia="Calibri" w:hAnsi="Times New Roman" w:cs="Times New Roman"/>
          <w:iCs/>
          <w:sz w:val="24"/>
          <w:szCs w:val="24"/>
          <w:lang w:eastAsia="ru-RU"/>
        </w:rPr>
        <w:t xml:space="preserve">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iCs/>
          <w:sz w:val="24"/>
          <w:szCs w:val="24"/>
          <w:lang w:eastAsia="ru-RU"/>
        </w:rPr>
      </w:pP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C25DA">
        <w:rPr>
          <w:rFonts w:ascii="Times New Roman" w:eastAsia="Calibri" w:hAnsi="Times New Roman" w:cs="Times New Roman"/>
          <w:b/>
          <w:bCs/>
          <w:iCs/>
          <w:sz w:val="24"/>
          <w:szCs w:val="24"/>
          <w:lang w:eastAsia="ru-RU"/>
        </w:rPr>
        <w:t>Результаты и эффекты воспитания  подростков распределяются по четырем уровням:</w:t>
      </w:r>
    </w:p>
    <w:p w:rsidR="000C25DA" w:rsidRPr="000C25DA" w:rsidRDefault="000C25DA" w:rsidP="00465E89">
      <w:pPr>
        <w:widowControl w:val="0"/>
        <w:numPr>
          <w:ilvl w:val="0"/>
          <w:numId w:val="207"/>
        </w:numPr>
        <w:autoSpaceDE w:val="0"/>
        <w:autoSpaceDN w:val="0"/>
        <w:adjustRightInd w:val="0"/>
        <w:spacing w:after="0" w:line="240" w:lineRule="auto"/>
        <w:contextualSpacing/>
        <w:jc w:val="both"/>
        <w:rPr>
          <w:sz w:val="24"/>
          <w:szCs w:val="24"/>
        </w:rPr>
      </w:pPr>
      <w:r w:rsidRPr="000C25DA">
        <w:rPr>
          <w:b/>
          <w:sz w:val="24"/>
          <w:szCs w:val="24"/>
        </w:rPr>
        <w:t>Персональный уровень</w:t>
      </w:r>
      <w:r w:rsidRPr="000C25DA">
        <w:rPr>
          <w:sz w:val="24"/>
          <w:szCs w:val="24"/>
        </w:rPr>
        <w:t xml:space="preserve">  </w:t>
      </w:r>
    </w:p>
    <w:p w:rsidR="000C25DA" w:rsidRPr="000C25DA" w:rsidRDefault="000C25DA" w:rsidP="000C25DA">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 xml:space="preserve">            Развитость  способност</w:t>
      </w:r>
      <w:r w:rsidRPr="000C25DA">
        <w:rPr>
          <w:rFonts w:ascii="Times New Roman" w:eastAsia="Calibri" w:hAnsi="Times New Roman" w:cs="Times New Roman"/>
          <w:sz w:val="24"/>
          <w:szCs w:val="24"/>
          <w:lang w:eastAsia="ru-RU"/>
        </w:rPr>
        <w:t>ей</w:t>
      </w:r>
      <w:r w:rsidRPr="000C25DA">
        <w:rPr>
          <w:rFonts w:ascii="Times New Roman" w:eastAsia="Calibri" w:hAnsi="Times New Roman" w:cs="Times New Roman"/>
          <w:sz w:val="24"/>
          <w:szCs w:val="24"/>
          <w:lang w:val="en-US" w:eastAsia="ru-RU"/>
        </w:rPr>
        <w:t>:</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сохранять и поддерживать собственное здоровье и не иметь дурных привычек (т.е. вредных для здоровья физического, нравственного и психического – своего  и окружающих);</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поддерживать и развивать товарищеские деловые отношения со всеми старшими и младшими, входящими в круг актуального общения;</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критически воспринимать информацию, транслируемую печатными и электронными СМИ; иметь устойчивый интерес к материалам социальной и социально-культурной проблематики;  </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занимать социально ответственную позицию в отношении социально негативных событий и явлений окружающей жизни; реагировать на них в соответствии со своими убеждениями в рамках правовых и нравственных норм;   </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быть толерантным и эмпатически настроенным к носителям иных культурных традиций;</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относиться к образованию как универсальной человеческой ценности нашего века;</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публично выражать свое мнение, умело используя богатый арсенал вербальных и невербальных средств коммуникации</w:t>
      </w:r>
    </w:p>
    <w:p w:rsidR="000C25DA" w:rsidRPr="000C25DA" w:rsidRDefault="000C25DA" w:rsidP="00465E89">
      <w:pPr>
        <w:widowControl w:val="0"/>
        <w:numPr>
          <w:ilvl w:val="0"/>
          <w:numId w:val="207"/>
        </w:numPr>
        <w:tabs>
          <w:tab w:val="left" w:pos="1080"/>
        </w:tabs>
        <w:autoSpaceDE w:val="0"/>
        <w:autoSpaceDN w:val="0"/>
        <w:adjustRightInd w:val="0"/>
        <w:spacing w:after="0" w:line="240" w:lineRule="auto"/>
        <w:contextualSpacing/>
        <w:rPr>
          <w:sz w:val="24"/>
          <w:szCs w:val="24"/>
        </w:rPr>
      </w:pPr>
      <w:r w:rsidRPr="000C25DA">
        <w:rPr>
          <w:b/>
          <w:sz w:val="24"/>
          <w:szCs w:val="24"/>
        </w:rPr>
        <w:t>Школьный уровень</w:t>
      </w:r>
      <w:r w:rsidRPr="000C25DA">
        <w:rPr>
          <w:sz w:val="24"/>
          <w:szCs w:val="24"/>
        </w:rPr>
        <w:t xml:space="preserve"> </w:t>
      </w:r>
    </w:p>
    <w:p w:rsidR="000C25DA" w:rsidRPr="000C25DA" w:rsidRDefault="000C25DA" w:rsidP="000C25DA">
      <w:pPr>
        <w:widowControl w:val="0"/>
        <w:tabs>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Личное участие в видах деятельности:</w:t>
      </w:r>
    </w:p>
    <w:p w:rsidR="000C25DA" w:rsidRPr="000C25DA" w:rsidRDefault="000C25DA" w:rsidP="000C25DA">
      <w:pPr>
        <w:widowControl w:val="0"/>
        <w:tabs>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 развитие и поддержка гуманистического уклада школьной жизни и системы школьного самоуправления; </w:t>
      </w:r>
    </w:p>
    <w:p w:rsidR="000C25DA" w:rsidRPr="000C25DA" w:rsidRDefault="000C25DA" w:rsidP="000C25DA">
      <w:pPr>
        <w:widowControl w:val="0"/>
        <w:tabs>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поддержание благоустройства школьного и пришкольного  пространства;</w:t>
      </w:r>
    </w:p>
    <w:p w:rsidR="000C25DA" w:rsidRPr="000C25DA" w:rsidRDefault="000C25DA" w:rsidP="000C25DA">
      <w:pPr>
        <w:widowControl w:val="0"/>
        <w:tabs>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участие в подготовке и поддержании школьного сайта;</w:t>
      </w:r>
    </w:p>
    <w:p w:rsidR="000C25DA" w:rsidRPr="000C25DA" w:rsidRDefault="000C25DA" w:rsidP="000C25DA">
      <w:pPr>
        <w:widowControl w:val="0"/>
        <w:tabs>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участие в подготовке и выпуске печатной или электронной версии  школьной газеты;</w:t>
      </w:r>
    </w:p>
    <w:p w:rsidR="000C25DA" w:rsidRPr="000C25DA" w:rsidRDefault="000C25DA" w:rsidP="000C25DA">
      <w:pPr>
        <w:widowControl w:val="0"/>
        <w:tabs>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участие в общешкольной поисковой, природозащитной, волонтерской и т.д.  деятельности (школьный театр, КВН, дискуссионный клуб и др.);</w:t>
      </w:r>
    </w:p>
    <w:p w:rsidR="000C25DA" w:rsidRPr="000C25DA" w:rsidRDefault="000C25DA" w:rsidP="000C25DA">
      <w:pPr>
        <w:widowControl w:val="0"/>
        <w:tabs>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участие в массовых мероприятиях, связанных с престижем школы (спорт, олимпиады, конкурсы и т.д.);</w:t>
      </w:r>
    </w:p>
    <w:p w:rsidR="000C25DA" w:rsidRPr="000C25DA" w:rsidRDefault="000C25DA" w:rsidP="000C25DA">
      <w:pPr>
        <w:widowControl w:val="0"/>
        <w:tabs>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сознательное и ответственное участие в реализации образовательной программы школы (например, участие в школьном театре, в подготовке публичных презентаций для младших и старших товарищей и т.д.). </w:t>
      </w:r>
    </w:p>
    <w:p w:rsidR="000C25DA" w:rsidRPr="000C25DA" w:rsidRDefault="000C25DA" w:rsidP="00465E89">
      <w:pPr>
        <w:widowControl w:val="0"/>
        <w:numPr>
          <w:ilvl w:val="0"/>
          <w:numId w:val="207"/>
        </w:numPr>
        <w:tabs>
          <w:tab w:val="left" w:pos="1080"/>
        </w:tabs>
        <w:autoSpaceDE w:val="0"/>
        <w:autoSpaceDN w:val="0"/>
        <w:adjustRightInd w:val="0"/>
        <w:spacing w:after="0" w:line="240" w:lineRule="auto"/>
        <w:contextualSpacing/>
        <w:jc w:val="both"/>
        <w:rPr>
          <w:sz w:val="24"/>
          <w:szCs w:val="24"/>
        </w:rPr>
      </w:pPr>
      <w:r w:rsidRPr="000C25DA">
        <w:rPr>
          <w:b/>
          <w:sz w:val="24"/>
          <w:szCs w:val="24"/>
        </w:rPr>
        <w:t>Уровень местного социума (муниципальный уровень)</w:t>
      </w:r>
      <w:r w:rsidRPr="000C25DA">
        <w:rPr>
          <w:sz w:val="24"/>
          <w:szCs w:val="24"/>
        </w:rPr>
        <w:t xml:space="preserve"> </w:t>
      </w:r>
    </w:p>
    <w:p w:rsidR="000C25DA" w:rsidRPr="000C25DA" w:rsidRDefault="000C25DA" w:rsidP="000C25DA">
      <w:pPr>
        <w:widowControl w:val="0"/>
        <w:tabs>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Личное участие в видах деятельности: </w:t>
      </w:r>
    </w:p>
    <w:p w:rsidR="000C25DA" w:rsidRPr="000C25DA" w:rsidRDefault="000C25DA" w:rsidP="000C25D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участие в изучении и сохранении культурно-исторического наследия и достояния и подготовка публичных презентаций по этой работе; </w:t>
      </w:r>
    </w:p>
    <w:p w:rsidR="000C25DA" w:rsidRPr="000C25DA" w:rsidRDefault="000C25DA" w:rsidP="000C25D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участие в выставках изобразительного и фотоискусства, в конкурсах юных журналистов и т.д., посвященных актуальным социальным проблемам родного края; </w:t>
      </w:r>
    </w:p>
    <w:p w:rsidR="000C25DA" w:rsidRPr="000C25DA" w:rsidRDefault="000C25DA" w:rsidP="000C25D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 участие в исследовательских проектах (возможно, с участием и под руководством старших школьников или взрослых),  посвященных изучению на местном материале таких феноменов, как</w:t>
      </w:r>
    </w:p>
    <w:p w:rsidR="000C25DA" w:rsidRPr="000C25DA" w:rsidRDefault="000C25DA" w:rsidP="00465E89">
      <w:pPr>
        <w:widowControl w:val="0"/>
        <w:numPr>
          <w:ilvl w:val="0"/>
          <w:numId w:val="205"/>
        </w:numPr>
        <w:autoSpaceDE w:val="0"/>
        <w:autoSpaceDN w:val="0"/>
        <w:adjustRightInd w:val="0"/>
        <w:spacing w:after="0" w:line="240" w:lineRule="auto"/>
        <w:contextualSpacing/>
        <w:jc w:val="both"/>
        <w:rPr>
          <w:sz w:val="24"/>
          <w:szCs w:val="24"/>
        </w:rPr>
      </w:pPr>
      <w:r w:rsidRPr="000C25DA">
        <w:rPr>
          <w:sz w:val="24"/>
          <w:szCs w:val="24"/>
        </w:rPr>
        <w:t>«органы власти и управления», (структура, функционирование, связь с социумом и др.),  «общественные организации и творческие союзы», «учреждения культуры, здравоохранения, внутренних дел и т.д. и их роль в организации жизни общества»  и др.;</w:t>
      </w:r>
    </w:p>
    <w:p w:rsidR="000C25DA" w:rsidRPr="000C25DA" w:rsidRDefault="000C25DA" w:rsidP="00465E89">
      <w:pPr>
        <w:widowControl w:val="0"/>
        <w:numPr>
          <w:ilvl w:val="0"/>
          <w:numId w:val="205"/>
        </w:numPr>
        <w:autoSpaceDE w:val="0"/>
        <w:autoSpaceDN w:val="0"/>
        <w:adjustRightInd w:val="0"/>
        <w:spacing w:after="0" w:line="240" w:lineRule="auto"/>
        <w:contextualSpacing/>
        <w:jc w:val="both"/>
        <w:rPr>
          <w:sz w:val="24"/>
          <w:szCs w:val="24"/>
        </w:rPr>
      </w:pPr>
      <w:r w:rsidRPr="000C25DA">
        <w:rPr>
          <w:sz w:val="24"/>
          <w:szCs w:val="24"/>
        </w:rPr>
        <w:t>проблематика востребованных и невостребованных  профессий, трудоустройства, заработной платы;</w:t>
      </w:r>
    </w:p>
    <w:p w:rsidR="000C25DA" w:rsidRPr="000C25DA" w:rsidRDefault="000C25DA" w:rsidP="00465E89">
      <w:pPr>
        <w:widowControl w:val="0"/>
        <w:numPr>
          <w:ilvl w:val="0"/>
          <w:numId w:val="205"/>
        </w:numPr>
        <w:autoSpaceDE w:val="0"/>
        <w:autoSpaceDN w:val="0"/>
        <w:adjustRightInd w:val="0"/>
        <w:spacing w:after="0" w:line="240" w:lineRule="auto"/>
        <w:contextualSpacing/>
        <w:jc w:val="both"/>
        <w:rPr>
          <w:sz w:val="24"/>
          <w:szCs w:val="24"/>
        </w:rPr>
      </w:pPr>
      <w:r w:rsidRPr="000C25DA">
        <w:rPr>
          <w:sz w:val="24"/>
          <w:szCs w:val="24"/>
        </w:rPr>
        <w:t xml:space="preserve">проблематика социального здоровья (преступности, употребления наркотиков, алкоголизма и их социальных последствий); </w:t>
      </w:r>
    </w:p>
    <w:p w:rsidR="000C25DA" w:rsidRPr="000C25DA" w:rsidRDefault="000C25DA" w:rsidP="00465E89">
      <w:pPr>
        <w:widowControl w:val="0"/>
        <w:numPr>
          <w:ilvl w:val="0"/>
          <w:numId w:val="205"/>
        </w:numPr>
        <w:autoSpaceDE w:val="0"/>
        <w:autoSpaceDN w:val="0"/>
        <w:adjustRightInd w:val="0"/>
        <w:spacing w:after="0" w:line="240" w:lineRule="auto"/>
        <w:contextualSpacing/>
        <w:jc w:val="both"/>
        <w:rPr>
          <w:sz w:val="24"/>
          <w:szCs w:val="24"/>
        </w:rPr>
      </w:pPr>
      <w:r w:rsidRPr="000C25DA">
        <w:rPr>
          <w:sz w:val="24"/>
          <w:szCs w:val="24"/>
        </w:rPr>
        <w:t>проблематика уровня и качества жизни местного населения;</w:t>
      </w:r>
    </w:p>
    <w:p w:rsidR="000C25DA" w:rsidRPr="000C25DA" w:rsidRDefault="000C25DA" w:rsidP="00465E89">
      <w:pPr>
        <w:widowControl w:val="0"/>
        <w:numPr>
          <w:ilvl w:val="0"/>
          <w:numId w:val="205"/>
        </w:numPr>
        <w:autoSpaceDE w:val="0"/>
        <w:autoSpaceDN w:val="0"/>
        <w:adjustRightInd w:val="0"/>
        <w:spacing w:after="0" w:line="240" w:lineRule="auto"/>
        <w:contextualSpacing/>
        <w:jc w:val="both"/>
        <w:rPr>
          <w:sz w:val="24"/>
          <w:szCs w:val="24"/>
        </w:rPr>
      </w:pPr>
      <w:r w:rsidRPr="000C25DA">
        <w:rPr>
          <w:sz w:val="24"/>
          <w:szCs w:val="24"/>
        </w:rPr>
        <w:t xml:space="preserve">этнокультурные сообщества (народы), проживающие в  родном краю (в том числе мигранты), их традиции и праздники; личное участие в  развитии межкультурного диалога; </w:t>
      </w:r>
    </w:p>
    <w:p w:rsidR="000C25DA" w:rsidRPr="000C25DA" w:rsidRDefault="000C25DA" w:rsidP="00465E89">
      <w:pPr>
        <w:widowControl w:val="0"/>
        <w:numPr>
          <w:ilvl w:val="0"/>
          <w:numId w:val="205"/>
        </w:numPr>
        <w:autoSpaceDE w:val="0"/>
        <w:autoSpaceDN w:val="0"/>
        <w:adjustRightInd w:val="0"/>
        <w:spacing w:after="0" w:line="240" w:lineRule="auto"/>
        <w:contextualSpacing/>
        <w:jc w:val="both"/>
        <w:rPr>
          <w:sz w:val="24"/>
          <w:szCs w:val="24"/>
        </w:rPr>
      </w:pPr>
      <w:r w:rsidRPr="000C25DA">
        <w:rPr>
          <w:sz w:val="24"/>
          <w:szCs w:val="24"/>
        </w:rPr>
        <w:t>экологическая проблематика;</w:t>
      </w:r>
    </w:p>
    <w:p w:rsidR="000C25DA" w:rsidRPr="000C25DA" w:rsidRDefault="000C25DA" w:rsidP="00465E89">
      <w:pPr>
        <w:widowControl w:val="0"/>
        <w:numPr>
          <w:ilvl w:val="0"/>
          <w:numId w:val="205"/>
        </w:numPr>
        <w:autoSpaceDE w:val="0"/>
        <w:autoSpaceDN w:val="0"/>
        <w:adjustRightInd w:val="0"/>
        <w:spacing w:after="0" w:line="240" w:lineRule="auto"/>
        <w:contextualSpacing/>
        <w:jc w:val="both"/>
        <w:rPr>
          <w:sz w:val="24"/>
          <w:szCs w:val="24"/>
        </w:rPr>
      </w:pPr>
      <w:r w:rsidRPr="000C25DA">
        <w:rPr>
          <w:sz w:val="24"/>
          <w:szCs w:val="24"/>
        </w:rPr>
        <w:t xml:space="preserve">проблематика местных молодёжных субкультур   и  др.   </w:t>
      </w:r>
    </w:p>
    <w:p w:rsidR="000C25DA" w:rsidRPr="000C25DA" w:rsidRDefault="000C25DA" w:rsidP="00465E89">
      <w:pPr>
        <w:widowControl w:val="0"/>
        <w:numPr>
          <w:ilvl w:val="0"/>
          <w:numId w:val="207"/>
        </w:numPr>
        <w:autoSpaceDE w:val="0"/>
        <w:autoSpaceDN w:val="0"/>
        <w:adjustRightInd w:val="0"/>
        <w:spacing w:after="0" w:line="240" w:lineRule="auto"/>
        <w:contextualSpacing/>
        <w:jc w:val="both"/>
        <w:rPr>
          <w:b/>
          <w:sz w:val="24"/>
          <w:szCs w:val="24"/>
        </w:rPr>
      </w:pPr>
      <w:r w:rsidRPr="000C25DA">
        <w:rPr>
          <w:b/>
          <w:sz w:val="24"/>
          <w:szCs w:val="24"/>
        </w:rPr>
        <w:t>Региональный, общероссийский и глобальный уровень</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Личное участие в видах деятельности: </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разновозрастные диспуты (в том числе в Интернет-пространстве),  по актуальным социальным и социокультурным проблемам, определяемым самими участниками  (молодёжные движения, глобальные проблемы человечества,  патриотизм и национализм,  молодежь и рынок труда и др.</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участие в исследовательских проектах, связанных с проблематикой поликультурных сообществ (крайне актуально для России),  взаимовлияния культурных традиций, ценности памятников исторического и культурного наследия родного и близких и дальних народов, культур и цивилизаций;  материального, культурного и духовного наследия народов России и их ближайших соседей (особенно бывших республик СССР).</w:t>
      </w: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0C25DA" w:rsidRPr="000C25DA" w:rsidRDefault="000C25DA" w:rsidP="000C25D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 основе воспитательной деятельности нашего образовательного учреждения лежит методика коллективных творческих дел, которая основана на участии детей в планировании, подготовке, выполнении и анализе школьных мероприятий и событий. Система коллективных творческих дел позволяет учащимся заботиться о своем коллективе, друг о друге, об окружающих людях, реализовать творческую инициативу и осуществлять совместный поиск лучших решений. Для нас в этой методике важно то, что каждый наш воспитанник не остаётся без маленького, но такого важного поручения, поэтому каждый ответственен за общее дело. Учебно-воспитательный процесс опирается  на практико-деятельностный подход, направленный на максимальное развитие личности каждого ребёнка в природосообразном направлении. Эффективность этого процесса обеспечивается взаимными усилиями всех его участников, т.е. учителями, учениками и родителями. В основе успешности программ, объединяющих усилия семьи и школы, лежат общение и сотрудничество. </w:t>
      </w:r>
    </w:p>
    <w:p w:rsidR="000C25DA" w:rsidRPr="000C25DA" w:rsidRDefault="000C25DA" w:rsidP="000C25DA">
      <w:pPr>
        <w:widowControl w:val="0"/>
        <w:autoSpaceDE w:val="0"/>
        <w:autoSpaceDN w:val="0"/>
        <w:adjustRightInd w:val="0"/>
        <w:spacing w:after="0" w:line="240" w:lineRule="auto"/>
        <w:ind w:left="360"/>
        <w:jc w:val="both"/>
        <w:rPr>
          <w:rFonts w:ascii="Times New Roman" w:eastAsia="Calibri" w:hAnsi="Times New Roman" w:cs="Times New Roman"/>
          <w:b/>
          <w:iCs/>
          <w:sz w:val="24"/>
          <w:szCs w:val="24"/>
          <w:lang w:eastAsia="ru-RU"/>
        </w:rPr>
      </w:pPr>
    </w:p>
    <w:p w:rsidR="000C25DA" w:rsidRPr="000C25DA" w:rsidRDefault="000C25DA" w:rsidP="000C25DA">
      <w:pPr>
        <w:widowControl w:val="0"/>
        <w:autoSpaceDE w:val="0"/>
        <w:autoSpaceDN w:val="0"/>
        <w:adjustRightInd w:val="0"/>
        <w:spacing w:after="0" w:line="240" w:lineRule="auto"/>
        <w:ind w:left="360"/>
        <w:jc w:val="both"/>
        <w:rPr>
          <w:rFonts w:ascii="Times New Roman" w:eastAsia="Calibri" w:hAnsi="Times New Roman" w:cs="Times New Roman"/>
          <w:b/>
          <w:i/>
          <w:iCs/>
          <w:sz w:val="24"/>
          <w:szCs w:val="24"/>
          <w:lang w:val="en-US" w:eastAsia="ru-RU"/>
        </w:rPr>
      </w:pPr>
      <w:r w:rsidRPr="000C25DA">
        <w:rPr>
          <w:rFonts w:ascii="Times New Roman" w:eastAsia="Calibri" w:hAnsi="Times New Roman" w:cs="Times New Roman"/>
          <w:b/>
          <w:iCs/>
          <w:sz w:val="24"/>
          <w:szCs w:val="24"/>
          <w:lang w:val="en-US" w:eastAsia="ru-RU"/>
        </w:rPr>
        <w:t xml:space="preserve">Инструментарий мониторинга: </w:t>
      </w:r>
    </w:p>
    <w:p w:rsidR="000C25DA" w:rsidRPr="000C25DA" w:rsidRDefault="000C25DA" w:rsidP="00465E89">
      <w:pPr>
        <w:widowControl w:val="0"/>
        <w:numPr>
          <w:ilvl w:val="0"/>
          <w:numId w:val="208"/>
        </w:numPr>
        <w:autoSpaceDE w:val="0"/>
        <w:autoSpaceDN w:val="0"/>
        <w:adjustRightInd w:val="0"/>
        <w:spacing w:after="0" w:line="240" w:lineRule="auto"/>
        <w:jc w:val="both"/>
        <w:rPr>
          <w:rFonts w:ascii="Times New Roman" w:eastAsia="Calibri" w:hAnsi="Times New Roman" w:cs="Times New Roman"/>
          <w:i/>
          <w:iCs/>
          <w:sz w:val="24"/>
          <w:szCs w:val="24"/>
          <w:lang w:val="en-US" w:eastAsia="ru-RU"/>
        </w:rPr>
      </w:pPr>
      <w:r w:rsidRPr="000C25DA">
        <w:rPr>
          <w:rFonts w:ascii="Times New Roman" w:eastAsia="Calibri" w:hAnsi="Times New Roman" w:cs="Times New Roman"/>
          <w:i/>
          <w:iCs/>
          <w:sz w:val="24"/>
          <w:szCs w:val="24"/>
          <w:lang w:val="en-US" w:eastAsia="ru-RU"/>
        </w:rPr>
        <w:t>анкеты;</w:t>
      </w:r>
    </w:p>
    <w:p w:rsidR="000C25DA" w:rsidRPr="000C25DA" w:rsidRDefault="000C25DA" w:rsidP="00465E89">
      <w:pPr>
        <w:widowControl w:val="0"/>
        <w:numPr>
          <w:ilvl w:val="0"/>
          <w:numId w:val="208"/>
        </w:numPr>
        <w:autoSpaceDE w:val="0"/>
        <w:autoSpaceDN w:val="0"/>
        <w:adjustRightInd w:val="0"/>
        <w:spacing w:after="0" w:line="240" w:lineRule="auto"/>
        <w:jc w:val="both"/>
        <w:rPr>
          <w:rFonts w:ascii="Times New Roman" w:eastAsia="Calibri" w:hAnsi="Times New Roman" w:cs="Times New Roman"/>
          <w:i/>
          <w:iCs/>
          <w:sz w:val="24"/>
          <w:szCs w:val="24"/>
          <w:lang w:val="en-US" w:eastAsia="ru-RU"/>
        </w:rPr>
      </w:pPr>
      <w:r w:rsidRPr="000C25DA">
        <w:rPr>
          <w:rFonts w:ascii="Times New Roman" w:eastAsia="Calibri" w:hAnsi="Times New Roman" w:cs="Times New Roman"/>
          <w:i/>
          <w:iCs/>
          <w:sz w:val="24"/>
          <w:szCs w:val="24"/>
          <w:lang w:val="en-US" w:eastAsia="ru-RU"/>
        </w:rPr>
        <w:t>опросные листы;</w:t>
      </w:r>
    </w:p>
    <w:p w:rsidR="000C25DA" w:rsidRPr="000C25DA" w:rsidRDefault="000C25DA" w:rsidP="00465E89">
      <w:pPr>
        <w:widowControl w:val="0"/>
        <w:numPr>
          <w:ilvl w:val="0"/>
          <w:numId w:val="208"/>
        </w:numPr>
        <w:autoSpaceDE w:val="0"/>
        <w:autoSpaceDN w:val="0"/>
        <w:adjustRightInd w:val="0"/>
        <w:spacing w:after="0" w:line="240" w:lineRule="auto"/>
        <w:jc w:val="both"/>
        <w:rPr>
          <w:rFonts w:ascii="Times New Roman" w:eastAsia="Calibri" w:hAnsi="Times New Roman" w:cs="Times New Roman"/>
          <w:i/>
          <w:iCs/>
          <w:sz w:val="24"/>
          <w:szCs w:val="24"/>
          <w:lang w:val="en-US" w:eastAsia="ru-RU"/>
        </w:rPr>
      </w:pPr>
      <w:r w:rsidRPr="000C25DA">
        <w:rPr>
          <w:rFonts w:ascii="Times New Roman" w:eastAsia="Calibri" w:hAnsi="Times New Roman" w:cs="Times New Roman"/>
          <w:i/>
          <w:iCs/>
          <w:sz w:val="24"/>
          <w:szCs w:val="24"/>
          <w:lang w:val="en-US" w:eastAsia="ru-RU"/>
        </w:rPr>
        <w:t>тесты</w:t>
      </w:r>
    </w:p>
    <w:p w:rsidR="000C25DA" w:rsidRPr="000C25DA" w:rsidRDefault="000C25DA" w:rsidP="00465E89">
      <w:pPr>
        <w:widowControl w:val="0"/>
        <w:numPr>
          <w:ilvl w:val="0"/>
          <w:numId w:val="208"/>
        </w:numPr>
        <w:autoSpaceDE w:val="0"/>
        <w:autoSpaceDN w:val="0"/>
        <w:adjustRightInd w:val="0"/>
        <w:spacing w:after="0" w:line="240" w:lineRule="auto"/>
        <w:jc w:val="both"/>
        <w:rPr>
          <w:rFonts w:ascii="Times New Roman" w:eastAsia="Calibri" w:hAnsi="Times New Roman" w:cs="Times New Roman"/>
          <w:i/>
          <w:iCs/>
          <w:sz w:val="24"/>
          <w:szCs w:val="24"/>
          <w:lang w:val="en-US" w:eastAsia="ru-RU"/>
        </w:rPr>
      </w:pPr>
      <w:r w:rsidRPr="000C25DA">
        <w:rPr>
          <w:rFonts w:ascii="Times New Roman" w:eastAsia="Calibri" w:hAnsi="Times New Roman" w:cs="Times New Roman"/>
          <w:i/>
          <w:iCs/>
          <w:sz w:val="24"/>
          <w:szCs w:val="24"/>
          <w:lang w:val="en-US" w:eastAsia="ru-RU"/>
        </w:rPr>
        <w:t>собеседование</w:t>
      </w:r>
    </w:p>
    <w:p w:rsidR="000C25DA" w:rsidRPr="000C25DA" w:rsidRDefault="000C25DA" w:rsidP="00465E89">
      <w:pPr>
        <w:widowControl w:val="0"/>
        <w:numPr>
          <w:ilvl w:val="0"/>
          <w:numId w:val="208"/>
        </w:num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0C25DA">
        <w:rPr>
          <w:rFonts w:ascii="Times New Roman" w:eastAsia="Calibri" w:hAnsi="Times New Roman" w:cs="Times New Roman"/>
          <w:i/>
          <w:iCs/>
          <w:sz w:val="24"/>
          <w:szCs w:val="24"/>
          <w:lang w:eastAsia="ru-RU"/>
        </w:rPr>
        <w:t>открытые совместные обсуждения детско- взрослым сообществом  происходящих перемен</w:t>
      </w:r>
    </w:p>
    <w:p w:rsidR="000C25DA" w:rsidRPr="000C25DA" w:rsidRDefault="000C25DA" w:rsidP="000C25DA">
      <w:pPr>
        <w:autoSpaceDN w:val="0"/>
        <w:spacing w:after="0" w:line="240" w:lineRule="auto"/>
        <w:jc w:val="both"/>
        <w:rPr>
          <w:rFonts w:ascii="Times New Roman" w:eastAsia="Calibri" w:hAnsi="Times New Roman" w:cs="Times New Roman"/>
          <w:i/>
          <w:iCs/>
          <w:sz w:val="24"/>
          <w:szCs w:val="24"/>
          <w:lang w:eastAsia="ru-RU"/>
        </w:rPr>
      </w:pPr>
    </w:p>
    <w:p w:rsidR="000C25DA" w:rsidRPr="000C25DA" w:rsidRDefault="000C25DA" w:rsidP="000C25DA">
      <w:pPr>
        <w:spacing w:after="0" w:line="240" w:lineRule="auto"/>
        <w:ind w:firstLine="454"/>
        <w:jc w:val="both"/>
        <w:rPr>
          <w:rFonts w:ascii="Times New Roman" w:hAnsi="Times New Roman"/>
          <w:sz w:val="24"/>
          <w:szCs w:val="24"/>
          <w:lang/>
        </w:rPr>
      </w:pPr>
      <w:r w:rsidRPr="000C25DA">
        <w:rPr>
          <w:rFonts w:ascii="Times New Roman" w:hAnsi="Times New Roman"/>
          <w:sz w:val="24"/>
          <w:szCs w:val="24"/>
          <w:lang/>
        </w:rPr>
        <w:lastRenderedPageBreak/>
        <w:t>Методологический инструментарий мониторинга воспитания и социализации обучающихся предусматривает использование следующих методик. (Приложение)</w:t>
      </w:r>
    </w:p>
    <w:p w:rsidR="000C25DA" w:rsidRPr="000C25DA" w:rsidRDefault="000C25DA" w:rsidP="000C25DA">
      <w:pPr>
        <w:autoSpaceDN w:val="0"/>
        <w:spacing w:after="0" w:line="240" w:lineRule="auto"/>
        <w:jc w:val="both"/>
        <w:rPr>
          <w:rFonts w:ascii="Times New Roman" w:eastAsia="Calibri" w:hAnsi="Times New Roman" w:cs="Times New Roman"/>
          <w:i/>
          <w:iCs/>
          <w:sz w:val="24"/>
          <w:szCs w:val="24"/>
          <w:lang w:eastAsia="ru-RU"/>
        </w:rPr>
      </w:pPr>
    </w:p>
    <w:p w:rsidR="000C25DA" w:rsidRPr="000C25DA" w:rsidRDefault="000C25DA" w:rsidP="000C25DA">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p>
    <w:p w:rsidR="000C25DA" w:rsidRPr="000C25DA" w:rsidRDefault="000C25DA" w:rsidP="000C25DA">
      <w:pPr>
        <w:widowControl w:val="0"/>
        <w:suppressAutoHyphens/>
        <w:autoSpaceDE w:val="0"/>
        <w:autoSpaceDN w:val="0"/>
        <w:adjustRightInd w:val="0"/>
        <w:spacing w:after="0" w:line="240" w:lineRule="auto"/>
        <w:jc w:val="both"/>
        <w:rPr>
          <w:rFonts w:ascii="Times New Roman" w:eastAsia="Calibri" w:hAnsi="Times New Roman" w:cs="Times New Roman"/>
          <w:b/>
          <w:sz w:val="28"/>
          <w:szCs w:val="28"/>
          <w:lang w:eastAsia="ru-RU"/>
        </w:rPr>
      </w:pPr>
      <w:r w:rsidRPr="000C25DA">
        <w:rPr>
          <w:rFonts w:ascii="Times New Roman" w:eastAsia="Calibri" w:hAnsi="Times New Roman" w:cs="Times New Roman"/>
          <w:b/>
          <w:sz w:val="24"/>
          <w:szCs w:val="24"/>
          <w:lang w:eastAsia="ru-RU"/>
        </w:rPr>
        <w:t xml:space="preserve">2.3.11. Система поощрения социальной успешности и проявления активной жизненной позиции обучающихся </w:t>
      </w:r>
      <w:r w:rsidRPr="000C25DA">
        <w:rPr>
          <w:rFonts w:ascii="Times New Roman" w:eastAsia="Calibri" w:hAnsi="Times New Roman" w:cs="Times New Roman"/>
          <w:sz w:val="24"/>
          <w:szCs w:val="24"/>
          <w:lang w:eastAsia="ru-RU"/>
        </w:rPr>
        <w:t>(Положение о внутреннем распорядке обучающихся, утвержденное от 27.03.2015г. протокол педсовета №4).</w:t>
      </w:r>
    </w:p>
    <w:p w:rsidR="000C25DA" w:rsidRPr="000C25DA" w:rsidRDefault="000C25DA" w:rsidP="000C25DA">
      <w:pPr>
        <w:widowControl w:val="0"/>
        <w:autoSpaceDE w:val="0"/>
        <w:autoSpaceDN w:val="0"/>
        <w:adjustRightInd w:val="0"/>
        <w:spacing w:after="0" w:line="360" w:lineRule="auto"/>
        <w:ind w:firstLine="510"/>
        <w:jc w:val="center"/>
        <w:rPr>
          <w:rFonts w:ascii="Times New Roman" w:eastAsia="@Arial Unicode MS" w:hAnsi="Times New Roman" w:cs="Times New Roman"/>
          <w:b/>
          <w:bCs/>
          <w:smallCaps/>
          <w:sz w:val="24"/>
          <w:szCs w:val="24"/>
          <w:lang w:eastAsia="ru-RU"/>
        </w:rPr>
      </w:pPr>
    </w:p>
    <w:p w:rsidR="000C25DA" w:rsidRPr="000C25DA" w:rsidRDefault="000C25DA" w:rsidP="000C25DA">
      <w:pPr>
        <w:widowControl w:val="0"/>
        <w:autoSpaceDE w:val="0"/>
        <w:autoSpaceDN w:val="0"/>
        <w:adjustRightInd w:val="0"/>
        <w:spacing w:after="0" w:line="360" w:lineRule="auto"/>
        <w:ind w:firstLine="510"/>
        <w:jc w:val="center"/>
        <w:outlineLvl w:val="0"/>
        <w:rPr>
          <w:rFonts w:ascii="Times New Roman" w:eastAsia="@Arial Unicode MS" w:hAnsi="Times New Roman" w:cs="Times New Roman"/>
          <w:b/>
          <w:bCs/>
          <w:smallCaps/>
          <w:sz w:val="28"/>
          <w:szCs w:val="28"/>
          <w:lang w:eastAsia="ru-RU"/>
        </w:rPr>
      </w:pPr>
      <w:r w:rsidRPr="000C25DA">
        <w:rPr>
          <w:rFonts w:ascii="Times New Roman" w:eastAsia="@Arial Unicode MS" w:hAnsi="Times New Roman" w:cs="Times New Roman"/>
          <w:b/>
          <w:bCs/>
          <w:smallCaps/>
          <w:sz w:val="28"/>
          <w:szCs w:val="28"/>
          <w:lang w:eastAsia="ru-RU"/>
        </w:rPr>
        <w:t>2.4. </w:t>
      </w:r>
      <w:r w:rsidRPr="000C25DA">
        <w:rPr>
          <w:rFonts w:ascii="Times New Roman" w:eastAsia="Calibri" w:hAnsi="Times New Roman" w:cs="Times New Roman"/>
          <w:b/>
          <w:bCs/>
          <w:sz w:val="28"/>
          <w:szCs w:val="28"/>
          <w:lang w:eastAsia="ru-RU"/>
        </w:rPr>
        <w:t xml:space="preserve">Программа коррекционной работы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дальнейшую социальную адаптацию и интеграцию детей с особыми образовательными потребностями в общеобразовательном учреждении.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 </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Цель программы</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Приоритетным направлением программы на этапе основного общего образования становится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Задачи программы</w:t>
      </w:r>
      <w:r w:rsidRPr="000C25DA">
        <w:rPr>
          <w:rFonts w:ascii="Times New Roman" w:eastAsia="Calibri" w:hAnsi="Times New Roman" w:cs="Times New Roman"/>
          <w:sz w:val="24"/>
          <w:szCs w:val="24"/>
          <w:lang w:eastAsia="ru-RU"/>
        </w:rPr>
        <w:t xml:space="preserve">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 xml:space="preserve">- </w:t>
      </w:r>
      <w:r w:rsidRPr="000C25DA">
        <w:rPr>
          <w:rFonts w:ascii="Times New Roman" w:eastAsia="Calibri" w:hAnsi="Times New Roman" w:cs="Times New Roman"/>
          <w:sz w:val="24"/>
          <w:szCs w:val="24"/>
          <w:lang w:eastAsia="ru-RU"/>
        </w:rPr>
        <w:t xml:space="preserve">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sz w:val="24"/>
          <w:szCs w:val="24"/>
          <w:lang w:eastAsia="ru-RU"/>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его нарушения и степенью выраженности (в соответствии с рекомендациями психолого-медико-педагогической комиссии);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sz w:val="24"/>
          <w:szCs w:val="24"/>
          <w:lang w:eastAsia="ru-RU"/>
        </w:rPr>
        <w:t xml:space="preserve">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учетом особенностей психического и (или) физического развития, </w:t>
      </w:r>
      <w:r w:rsidRPr="000C25DA">
        <w:rPr>
          <w:rFonts w:ascii="Times New Roman" w:eastAsia="Calibri" w:hAnsi="Times New Roman" w:cs="Times New Roman"/>
          <w:sz w:val="24"/>
          <w:szCs w:val="24"/>
          <w:lang w:eastAsia="ru-RU"/>
        </w:rPr>
        <w:lastRenderedPageBreak/>
        <w:t>индивидуальных возможностей детей (в соответствии с рекомендациями психолого-медико-педагогической комиссии);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sz w:val="24"/>
          <w:szCs w:val="24"/>
          <w:lang w:eastAsia="ru-RU"/>
        </w:rPr>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sz w:val="24"/>
          <w:szCs w:val="24"/>
          <w:lang w:eastAsia="ru-RU"/>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0C25DA">
        <w:rPr>
          <w:rFonts w:ascii="Times New Roman" w:eastAsia="Calibri" w:hAnsi="Times New Roman" w:cs="Times New Roman"/>
          <w:bCs/>
          <w:sz w:val="24"/>
          <w:szCs w:val="24"/>
          <w:lang w:eastAsia="ru-RU"/>
        </w:rPr>
        <w:t>дополнительных образовательных коррекционных услуг</w:t>
      </w:r>
      <w:r w:rsidRPr="000C25DA">
        <w:rPr>
          <w:rFonts w:ascii="Times New Roman" w:eastAsia="Calibri" w:hAnsi="Times New Roman" w:cs="Times New Roman"/>
          <w:sz w:val="24"/>
          <w:szCs w:val="24"/>
          <w:lang w:eastAsia="ru-RU"/>
        </w:rPr>
        <w:t>;</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sz w:val="24"/>
          <w:szCs w:val="24"/>
          <w:lang w:eastAsia="ru-RU"/>
        </w:rPr>
        <w:t xml:space="preserve"> формирование зрелых личностных установок, способствующих оптимальной адаптации в условиях реальной жизненной ситуации;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sz w:val="24"/>
          <w:szCs w:val="24"/>
          <w:lang w:eastAsia="ru-RU"/>
        </w:rPr>
        <w:t xml:space="preserve"> расширение адаптивных возможностей личности, определяющих готовность к решению доступных проблем в различных сферах жизнедеятельности;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sz w:val="24"/>
          <w:szCs w:val="24"/>
          <w:lang w:eastAsia="ru-RU"/>
        </w:rPr>
        <w:t xml:space="preserve"> развитие коммуникативной компетенции, форм и навыков конструктивного личностного общения в группе сверстников;</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sz w:val="24"/>
          <w:szCs w:val="24"/>
          <w:lang w:eastAsia="ru-RU"/>
        </w:rPr>
        <w:t xml:space="preserve"> реализация комплексной системы мероприятий по социальной адаптации и профессиональной ориентации учащихся с ограниченными возможностями здоровья;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w:t>
      </w:r>
      <w:r w:rsidRPr="000C25DA">
        <w:rPr>
          <w:rFonts w:ascii="Times New Roman" w:eastAsia="Calibri" w:hAnsi="Times New Roman" w:cs="Times New Roman"/>
          <w:sz w:val="24"/>
          <w:szCs w:val="24"/>
          <w:lang w:eastAsia="ru-RU"/>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C25DA" w:rsidRPr="000C25DA" w:rsidRDefault="000C25DA" w:rsidP="000C25DA">
      <w:pPr>
        <w:widowControl w:val="0"/>
        <w:tabs>
          <w:tab w:val="left" w:pos="900"/>
        </w:tabs>
        <w:autoSpaceDE w:val="0"/>
        <w:autoSpaceDN w:val="0"/>
        <w:adjustRightInd w:val="0"/>
        <w:spacing w:after="0" w:line="240" w:lineRule="auto"/>
        <w:ind w:firstLine="510"/>
        <w:jc w:val="both"/>
        <w:outlineLvl w:val="0"/>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Содержание программы коррекционной работы определяют следующие принципы:</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i/>
          <w:sz w:val="24"/>
          <w:szCs w:val="24"/>
          <w:lang w:eastAsia="ru-RU"/>
        </w:rPr>
        <w:t xml:space="preserve">— Преемственность. </w:t>
      </w:r>
      <w:r w:rsidRPr="000C25DA">
        <w:rPr>
          <w:rFonts w:ascii="Times New Roman" w:eastAsia="Calibri" w:hAnsi="Times New Roman" w:cs="Times New Roman"/>
          <w:sz w:val="24"/>
          <w:szCs w:val="24"/>
          <w:lang w:eastAsia="ru-RU"/>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детям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программа развития универсальных учебных действий у обучающихся на ступени основного общего образования, программа профессиональной ориентации обучающихся на ступени основного общего образования, программа формирования и развития ИКТ-компетентности обучающихся, программа социальной деятельности обучающихся. </w:t>
      </w:r>
    </w:p>
    <w:p w:rsidR="000C25DA" w:rsidRPr="000C25DA" w:rsidRDefault="000C25DA" w:rsidP="000C25DA">
      <w:pPr>
        <w:widowControl w:val="0"/>
        <w:tabs>
          <w:tab w:val="left" w:pos="90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i/>
          <w:sz w:val="24"/>
          <w:szCs w:val="24"/>
          <w:lang w:eastAsia="ru-RU"/>
        </w:rPr>
        <w:t xml:space="preserve"> — Соблюдение интересов ребенка.</w:t>
      </w:r>
      <w:r w:rsidRPr="000C25DA">
        <w:rPr>
          <w:rFonts w:ascii="Times New Roman" w:eastAsia="Calibri" w:hAnsi="Times New Roman" w:cs="Times New Roman"/>
          <w:sz w:val="24"/>
          <w:szCs w:val="24"/>
          <w:lang w:eastAsia="ru-RU"/>
        </w:rPr>
        <w:t xml:space="preserve"> Принцип определяет позицию специалиста, который призван решать проблему ребенка с максимальной пользой и в интересах ребенка.</w:t>
      </w:r>
    </w:p>
    <w:p w:rsidR="000C25DA" w:rsidRPr="000C25DA" w:rsidRDefault="000C25DA" w:rsidP="000C25DA">
      <w:pPr>
        <w:widowControl w:val="0"/>
        <w:tabs>
          <w:tab w:val="left" w:pos="90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i/>
          <w:sz w:val="24"/>
          <w:szCs w:val="24"/>
          <w:lang w:eastAsia="ru-RU"/>
        </w:rPr>
        <w:t>— Системность.</w:t>
      </w:r>
      <w:r w:rsidRPr="000C25DA">
        <w:rPr>
          <w:rFonts w:ascii="Times New Roman" w:eastAsia="Calibri" w:hAnsi="Times New Roman" w:cs="Times New Roman"/>
          <w:sz w:val="24"/>
          <w:szCs w:val="24"/>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w:t>
      </w:r>
    </w:p>
    <w:p w:rsidR="000C25DA" w:rsidRPr="000C25DA" w:rsidRDefault="000C25DA" w:rsidP="000C25DA">
      <w:pPr>
        <w:widowControl w:val="0"/>
        <w:tabs>
          <w:tab w:val="left" w:pos="90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i/>
          <w:sz w:val="24"/>
          <w:szCs w:val="24"/>
          <w:lang w:eastAsia="ru-RU"/>
        </w:rPr>
        <w:t>— Непрерывность.</w:t>
      </w:r>
      <w:r w:rsidRPr="000C25DA">
        <w:rPr>
          <w:rFonts w:ascii="Times New Roman" w:eastAsia="Calibri" w:hAnsi="Times New Roman" w:cs="Times New Roman"/>
          <w:sz w:val="24"/>
          <w:szCs w:val="24"/>
          <w:lang w:eastAsia="ru-RU"/>
        </w:rPr>
        <w:t xml:space="preserve"> Принцип гарантирует ребенку и его родителям непрерывность помощи до полного решения проблемы или определения подхода к ее решению.</w:t>
      </w:r>
    </w:p>
    <w:p w:rsidR="000C25DA" w:rsidRPr="000C25DA" w:rsidRDefault="000C25DA" w:rsidP="000C25DA">
      <w:pPr>
        <w:tabs>
          <w:tab w:val="num" w:pos="900"/>
        </w:tabs>
        <w:spacing w:after="0" w:line="240" w:lineRule="auto"/>
        <w:ind w:firstLine="510"/>
        <w:jc w:val="both"/>
        <w:rPr>
          <w:rFonts w:ascii="Times New Roman" w:hAnsi="Times New Roman"/>
          <w:sz w:val="24"/>
          <w:szCs w:val="24"/>
          <w:lang/>
        </w:rPr>
      </w:pPr>
      <w:r w:rsidRPr="000C25DA">
        <w:rPr>
          <w:rFonts w:ascii="Times New Roman" w:hAnsi="Times New Roman"/>
          <w:i/>
          <w:sz w:val="24"/>
          <w:szCs w:val="24"/>
          <w:lang/>
        </w:rPr>
        <w:t>— Вариативность.</w:t>
      </w:r>
      <w:r w:rsidRPr="000C25DA">
        <w:rPr>
          <w:rFonts w:ascii="Times New Roman" w:hAnsi="Times New Roman"/>
          <w:sz w:val="24"/>
          <w:szCs w:val="24"/>
          <w:lang/>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0C25DA" w:rsidRPr="000C25DA" w:rsidRDefault="000C25DA" w:rsidP="000C25DA">
      <w:pPr>
        <w:spacing w:after="0" w:line="240" w:lineRule="auto"/>
        <w:ind w:firstLine="510"/>
        <w:jc w:val="both"/>
        <w:rPr>
          <w:rFonts w:ascii="Times New Roman" w:hAnsi="Times New Roman"/>
          <w:sz w:val="24"/>
          <w:szCs w:val="24"/>
          <w:lang/>
        </w:rPr>
      </w:pPr>
      <w:r w:rsidRPr="000C25DA">
        <w:rPr>
          <w:rFonts w:ascii="Times New Roman" w:hAnsi="Times New Roman"/>
          <w:sz w:val="24"/>
          <w:szCs w:val="24"/>
          <w:lang/>
        </w:rPr>
        <w:t xml:space="preserve">— </w:t>
      </w:r>
      <w:r w:rsidRPr="000C25DA">
        <w:rPr>
          <w:rFonts w:ascii="Times New Roman" w:hAnsi="Times New Roman"/>
          <w:i/>
          <w:sz w:val="24"/>
          <w:szCs w:val="24"/>
          <w:lang/>
        </w:rPr>
        <w:t>Рекомендательный характер оказания помощи</w:t>
      </w:r>
      <w:r w:rsidRPr="000C25DA">
        <w:rPr>
          <w:rFonts w:ascii="Times New Roman" w:hAnsi="Times New Roman"/>
          <w:sz w:val="24"/>
          <w:szCs w:val="24"/>
          <w:lang/>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w:t>
      </w:r>
      <w:r w:rsidRPr="000C25DA">
        <w:rPr>
          <w:rFonts w:ascii="Times New Roman" w:hAnsi="Times New Roman"/>
          <w:sz w:val="24"/>
          <w:szCs w:val="24"/>
          <w:lang/>
        </w:rPr>
        <w:lastRenderedPageBreak/>
        <w:t>возможностями здоровья в специальные (коррекционные) образовательные учреждения, классы (группы).</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Направления работы</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Программа коррекционной работы на ступени основного общего образования включает в себя взаимосвязанные направления, раскрывающие ее основное содержание: диагностическое, коррекционно-развивающее, консультативное, информационно-просветительское. </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trike/>
          <w:sz w:val="24"/>
          <w:szCs w:val="24"/>
          <w:lang w:eastAsia="ru-RU"/>
        </w:rPr>
      </w:pPr>
      <w:r w:rsidRPr="000C25DA">
        <w:rPr>
          <w:rFonts w:ascii="Times New Roman" w:eastAsia="Calibri" w:hAnsi="Times New Roman" w:cs="Times New Roman"/>
          <w:b/>
          <w:sz w:val="24"/>
          <w:szCs w:val="24"/>
          <w:lang w:eastAsia="ru-RU"/>
        </w:rPr>
        <w:t xml:space="preserve">Характеристика содержания </w:t>
      </w:r>
    </w:p>
    <w:p w:rsidR="000C25DA" w:rsidRPr="000C25DA" w:rsidRDefault="000C25DA" w:rsidP="000C25DA">
      <w:pPr>
        <w:spacing w:after="0" w:line="240" w:lineRule="auto"/>
        <w:ind w:firstLine="510"/>
        <w:contextualSpacing/>
        <w:jc w:val="both"/>
        <w:outlineLvl w:val="0"/>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Диагностическая работа включает:</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изучение развития эмоционально-волевой, познавательной, речевой сферы и личностных особенностей обучающихся;</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изучение социальной ситуации развития и условий семейного воспитания ребенка;</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изучение адаптивных возможностей и уровня социализации ребенка с ограниченными возможностями здоровья;</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системный разносторонний контроль за уровнем и динамикой развития ребенка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0C25DA" w:rsidRPr="000C25DA" w:rsidRDefault="000C25DA" w:rsidP="000C25DA">
      <w:pPr>
        <w:spacing w:after="0" w:line="240" w:lineRule="auto"/>
        <w:ind w:firstLine="510"/>
        <w:contextualSpacing/>
        <w:jc w:val="both"/>
        <w:outlineLvl w:val="0"/>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Коррекционно-развивающая работа включает:</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учащихся с ограниченными возможностями здоровья с учетом особенностей психофизического развития;</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коррекцию и развитие высших психических функций, эмоционально-волевой, познавательной и речевой сфер;</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развитие универсальных учебных действий в соответствии с требованиями основного общего образования;</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развитие и укрепление зрелых личностных установок, формирование адекватных форм утверждения самостоятельности, личностной автономии;</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формирование способов регуляции поведения и эмоциональных состояний;</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развитие форм и навыков личностного общения в группе сверстников, коммуникативной компетенции;</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развитие компетенций, необходимых для продолжения образования и профессионального самоопределения;</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lastRenderedPageBreak/>
        <w:t>— социальную защиту ребенка в случаях неблагоприятных условий жизни при психотравмирующих обстоятельствах.</w:t>
      </w:r>
    </w:p>
    <w:p w:rsidR="000C25DA" w:rsidRPr="000C25DA" w:rsidRDefault="000C25DA" w:rsidP="000C25DA">
      <w:pPr>
        <w:spacing w:after="0" w:line="240" w:lineRule="auto"/>
        <w:ind w:firstLine="510"/>
        <w:contextualSpacing/>
        <w:jc w:val="both"/>
        <w:outlineLvl w:val="0"/>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Консультативная работа включает:</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xml:space="preserve">— консультирование специалистами педагогов по выбору индивидуально ориентированных методов и приемов работы с обучающимися с ограниченными возможностями здоровья; </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w:t>
      </w:r>
    </w:p>
    <w:p w:rsidR="000C25DA" w:rsidRPr="000C25DA" w:rsidRDefault="000C25DA" w:rsidP="000C25DA">
      <w:pPr>
        <w:spacing w:after="0" w:line="240" w:lineRule="auto"/>
        <w:ind w:firstLine="510"/>
        <w:contextualSpacing/>
        <w:jc w:val="both"/>
        <w:outlineLvl w:val="0"/>
        <w:rPr>
          <w:rFonts w:ascii="Times New Roman" w:eastAsia="Times New Roman" w:hAnsi="Times New Roman" w:cs="Times New Roman"/>
          <w:i/>
          <w:sz w:val="24"/>
          <w:szCs w:val="24"/>
          <w:lang/>
        </w:rPr>
      </w:pPr>
      <w:r w:rsidRPr="000C25DA">
        <w:rPr>
          <w:rFonts w:ascii="Times New Roman" w:eastAsia="Times New Roman" w:hAnsi="Times New Roman" w:cs="Times New Roman"/>
          <w:sz w:val="24"/>
          <w:szCs w:val="24"/>
          <w:lang/>
        </w:rPr>
        <w:t>— консультационную поддержку и помощь, направленные на содействие свободному и осознанному выбору учащимися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0C25DA" w:rsidRPr="000C25DA" w:rsidRDefault="000C25DA" w:rsidP="000C25DA">
      <w:pPr>
        <w:spacing w:after="0" w:line="240" w:lineRule="auto"/>
        <w:ind w:firstLine="510"/>
        <w:contextualSpacing/>
        <w:jc w:val="both"/>
        <w:outlineLvl w:val="0"/>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Информационно-просветительская работа предусматривает:</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информационную поддержку образовательной деятельности учащихся с особыми образовательными потребностями, их родителей (законным представителям), педагогических работников;</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сопровождения учащихся с ограниченными возможностями здоровья;</w:t>
      </w:r>
    </w:p>
    <w:p w:rsidR="000C25DA" w:rsidRPr="000C25DA" w:rsidRDefault="000C25DA" w:rsidP="000C25DA">
      <w:pPr>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Механизмы реализации программы</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Программа коррекционной работы на уровне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i/>
          <w:sz w:val="24"/>
          <w:szCs w:val="24"/>
          <w:lang w:eastAsia="ru-RU"/>
        </w:rPr>
        <w:t>Организация сетевого взаимодействия</w:t>
      </w:r>
      <w:r w:rsidRPr="000C25DA">
        <w:rPr>
          <w:rFonts w:ascii="Times New Roman" w:eastAsia="Calibri" w:hAnsi="Times New Roman" w:cs="Times New Roman"/>
          <w:sz w:val="24"/>
          <w:szCs w:val="24"/>
          <w:lang w:eastAsia="ru-RU"/>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обучающихся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 </w:t>
      </w:r>
    </w:p>
    <w:p w:rsidR="000C25DA" w:rsidRPr="000C25DA" w:rsidRDefault="000C25DA" w:rsidP="000C25DA">
      <w:pPr>
        <w:widowControl w:val="0"/>
        <w:tabs>
          <w:tab w:val="left" w:pos="130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образовательных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w:t>
      </w:r>
      <w:r w:rsidRPr="000C25DA">
        <w:rPr>
          <w:rFonts w:ascii="Times New Roman" w:eastAsia="Calibri" w:hAnsi="Times New Roman" w:cs="Times New Roman"/>
          <w:sz w:val="24"/>
          <w:szCs w:val="24"/>
          <w:lang w:eastAsia="ru-RU"/>
        </w:rPr>
        <w:lastRenderedPageBreak/>
        <w:t>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0C25DA" w:rsidRPr="000C25DA" w:rsidRDefault="000C25DA" w:rsidP="000C25DA">
      <w:pPr>
        <w:spacing w:after="0" w:line="240" w:lineRule="auto"/>
        <w:ind w:firstLine="510"/>
        <w:contextualSpacing/>
        <w:jc w:val="both"/>
        <w:outlineLvl w:val="0"/>
        <w:rPr>
          <w:rFonts w:ascii="Times New Roman" w:eastAsia="Times New Roman" w:hAnsi="Times New Roman" w:cs="Times New Roman"/>
          <w:sz w:val="24"/>
          <w:szCs w:val="24"/>
          <w:lang/>
        </w:rPr>
      </w:pPr>
      <w:r w:rsidRPr="000C25DA">
        <w:rPr>
          <w:rFonts w:ascii="Times New Roman" w:eastAsia="Times New Roman" w:hAnsi="Times New Roman" w:cs="Times New Roman"/>
          <w:i/>
          <w:sz w:val="24"/>
          <w:szCs w:val="24"/>
          <w:lang/>
        </w:rPr>
        <w:t xml:space="preserve">Взаимодействие специалистов общеобразовательного учреждения </w:t>
      </w:r>
      <w:r w:rsidRPr="000C25DA">
        <w:rPr>
          <w:rFonts w:ascii="Times New Roman" w:eastAsia="Times New Roman" w:hAnsi="Times New Roman" w:cs="Times New Roman"/>
          <w:sz w:val="24"/>
          <w:szCs w:val="24"/>
          <w:lang/>
        </w:rPr>
        <w:t>обеспечивает</w:t>
      </w:r>
      <w:r w:rsidRPr="000C25DA">
        <w:rPr>
          <w:rFonts w:ascii="Times New Roman" w:eastAsia="Times New Roman" w:hAnsi="Times New Roman" w:cs="Times New Roman"/>
          <w:i/>
          <w:sz w:val="24"/>
          <w:szCs w:val="24"/>
          <w:lang/>
        </w:rPr>
        <w:t xml:space="preserve"> </w:t>
      </w:r>
      <w:r w:rsidRPr="000C25DA">
        <w:rPr>
          <w:rFonts w:ascii="Times New Roman" w:eastAsia="Times New Roman" w:hAnsi="Times New Roman" w:cs="Times New Roman"/>
          <w:sz w:val="24"/>
          <w:szCs w:val="24"/>
          <w:lang/>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0C25DA" w:rsidRPr="000C25DA" w:rsidRDefault="000C25DA" w:rsidP="000C25DA">
      <w:pPr>
        <w:widowControl w:val="0"/>
        <w:tabs>
          <w:tab w:val="left" w:pos="851"/>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комплексность в определении и решении проблем обучающегося, предоставлении ему специализированной квалифицированной помощи; </w:t>
      </w:r>
    </w:p>
    <w:p w:rsidR="000C25DA" w:rsidRPr="000C25DA" w:rsidRDefault="000C25DA" w:rsidP="000C25DA">
      <w:pPr>
        <w:widowControl w:val="0"/>
        <w:tabs>
          <w:tab w:val="left" w:pos="851"/>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многоаспектный анализ личностного и познавательного развития ребенка;</w:t>
      </w:r>
    </w:p>
    <w:p w:rsidR="000C25DA" w:rsidRPr="000C25DA" w:rsidRDefault="000C25DA" w:rsidP="000C25DA">
      <w:pPr>
        <w:widowControl w:val="0"/>
        <w:tabs>
          <w:tab w:val="left" w:pos="851"/>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ребенка.</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ребенку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0C25DA" w:rsidRPr="000C25DA" w:rsidRDefault="000C25DA" w:rsidP="000C25DA">
      <w:pPr>
        <w:widowControl w:val="0"/>
        <w:autoSpaceDE w:val="0"/>
        <w:autoSpaceDN w:val="0"/>
        <w:adjustRightInd w:val="0"/>
        <w:spacing w:after="0" w:line="240" w:lineRule="auto"/>
        <w:ind w:firstLine="510"/>
        <w:jc w:val="both"/>
        <w:outlineLvl w:val="0"/>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Требования к условиям реализации программы</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i/>
          <w:sz w:val="24"/>
          <w:szCs w:val="24"/>
          <w:lang w:eastAsia="ru-RU"/>
        </w:rPr>
      </w:pPr>
      <w:r w:rsidRPr="000C25DA">
        <w:rPr>
          <w:rFonts w:ascii="Times New Roman" w:eastAsia="Calibri" w:hAnsi="Times New Roman" w:cs="Times New Roman"/>
          <w:i/>
          <w:sz w:val="24"/>
          <w:szCs w:val="24"/>
          <w:lang w:eastAsia="ru-RU"/>
        </w:rPr>
        <w:t>Организационные условия: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 </w:t>
      </w:r>
    </w:p>
    <w:p w:rsidR="000C25DA" w:rsidRPr="000C25DA" w:rsidRDefault="000C25DA" w:rsidP="000C25DA">
      <w:pPr>
        <w:spacing w:after="0" w:line="240" w:lineRule="auto"/>
        <w:ind w:firstLine="510"/>
        <w:contextualSpacing/>
        <w:jc w:val="both"/>
        <w:rPr>
          <w:rFonts w:ascii="Times New Roman" w:eastAsia="Times New Roman" w:hAnsi="Times New Roman" w:cs="Times New Roman"/>
          <w:i/>
          <w:sz w:val="24"/>
          <w:szCs w:val="24"/>
          <w:lang/>
        </w:rPr>
      </w:pPr>
      <w:r w:rsidRPr="000C25DA">
        <w:rPr>
          <w:rFonts w:ascii="Times New Roman" w:eastAsia="Times New Roman" w:hAnsi="Times New Roman" w:cs="Times New Roman"/>
          <w:i/>
          <w:sz w:val="24"/>
          <w:szCs w:val="24"/>
          <w:lang/>
        </w:rPr>
        <w:t>Психолого-педагогическое обеспечение:</w:t>
      </w:r>
    </w:p>
    <w:p w:rsidR="000C25DA" w:rsidRPr="000C25DA" w:rsidRDefault="000C25DA" w:rsidP="00465E89">
      <w:pPr>
        <w:widowControl w:val="0"/>
        <w:numPr>
          <w:ilvl w:val="0"/>
          <w:numId w:val="209"/>
        </w:numPr>
        <w:tabs>
          <w:tab w:val="num" w:pos="0"/>
        </w:tabs>
        <w:autoSpaceDE w:val="0"/>
        <w:autoSpaceDN w:val="0"/>
        <w:adjustRightInd w:val="0"/>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xml:space="preserve"> обеспечение дифференцированных условий (оптимальный режим учебных нагрузок); </w:t>
      </w:r>
    </w:p>
    <w:p w:rsidR="000C25DA" w:rsidRPr="000C25DA" w:rsidRDefault="000C25DA" w:rsidP="00465E89">
      <w:pPr>
        <w:widowControl w:val="0"/>
        <w:numPr>
          <w:ilvl w:val="0"/>
          <w:numId w:val="209"/>
        </w:numPr>
        <w:tabs>
          <w:tab w:val="num" w:pos="0"/>
        </w:tabs>
        <w:autoSpaceDE w:val="0"/>
        <w:autoSpaceDN w:val="0"/>
        <w:adjustRightInd w:val="0"/>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xml:space="preserve"> обеспечение психолого-педагогических условий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C25DA" w:rsidRPr="000C25DA" w:rsidRDefault="000C25DA" w:rsidP="00465E89">
      <w:pPr>
        <w:widowControl w:val="0"/>
        <w:numPr>
          <w:ilvl w:val="0"/>
          <w:numId w:val="209"/>
        </w:numPr>
        <w:tabs>
          <w:tab w:val="num" w:pos="0"/>
        </w:tabs>
        <w:autoSpaceDE w:val="0"/>
        <w:autoSpaceDN w:val="0"/>
        <w:adjustRightInd w:val="0"/>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учащихся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w:t>
      </w:r>
      <w:r w:rsidRPr="000C25DA">
        <w:rPr>
          <w:rFonts w:ascii="Times New Roman" w:eastAsia="Times New Roman" w:hAnsi="Times New Roman" w:cs="Times New Roman"/>
          <w:sz w:val="24"/>
          <w:szCs w:val="24"/>
          <w:lang/>
        </w:rPr>
        <w:lastRenderedPageBreak/>
        <w:t xml:space="preserve">дифференцированное и индивидуализированное обучения с учетом специфики нарушения ребенка; комплексное воздействие на учащегося, осуществляемое на индивидуальных и групповых коррекционных занятиях); </w:t>
      </w:r>
    </w:p>
    <w:p w:rsidR="000C25DA" w:rsidRPr="000C25DA" w:rsidRDefault="000C25DA" w:rsidP="00465E89">
      <w:pPr>
        <w:widowControl w:val="0"/>
        <w:numPr>
          <w:ilvl w:val="0"/>
          <w:numId w:val="209"/>
        </w:numPr>
        <w:tabs>
          <w:tab w:val="num" w:pos="0"/>
        </w:tabs>
        <w:autoSpaceDE w:val="0"/>
        <w:autoSpaceDN w:val="0"/>
        <w:adjustRightInd w:val="0"/>
        <w:spacing w:after="0" w:line="240" w:lineRule="auto"/>
        <w:ind w:firstLine="5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0C25DA" w:rsidRPr="000C25DA" w:rsidRDefault="000C25DA" w:rsidP="00465E89">
      <w:pPr>
        <w:widowControl w:val="0"/>
        <w:numPr>
          <w:ilvl w:val="0"/>
          <w:numId w:val="209"/>
        </w:numPr>
        <w:tabs>
          <w:tab w:val="num" w:pos="0"/>
        </w:tabs>
        <w:suppressAutoHyphens/>
        <w:autoSpaceDE w:val="0"/>
        <w:autoSpaceDN w:val="0"/>
        <w:adjustRightInd w:val="0"/>
        <w:spacing w:after="0" w:line="240" w:lineRule="auto"/>
        <w:ind w:firstLine="510"/>
        <w:jc w:val="both"/>
        <w:rPr>
          <w:rFonts w:ascii="Times New Roman" w:hAnsi="Times New Roman"/>
          <w:sz w:val="24"/>
          <w:szCs w:val="24"/>
          <w:lang/>
        </w:rPr>
      </w:pPr>
      <w:r w:rsidRPr="000C25DA">
        <w:rPr>
          <w:rFonts w:ascii="Times New Roman" w:hAnsi="Times New Roman"/>
          <w:sz w:val="24"/>
          <w:szCs w:val="24"/>
          <w:lang/>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0C25DA" w:rsidRPr="000C25DA" w:rsidRDefault="000C25DA" w:rsidP="00465E89">
      <w:pPr>
        <w:widowControl w:val="0"/>
        <w:numPr>
          <w:ilvl w:val="0"/>
          <w:numId w:val="209"/>
        </w:numPr>
        <w:tabs>
          <w:tab w:val="num" w:pos="0"/>
        </w:tabs>
        <w:suppressAutoHyphens/>
        <w:autoSpaceDE w:val="0"/>
        <w:autoSpaceDN w:val="0"/>
        <w:adjustRightInd w:val="0"/>
        <w:spacing w:after="0" w:line="240" w:lineRule="auto"/>
        <w:ind w:firstLine="510"/>
        <w:jc w:val="both"/>
        <w:rPr>
          <w:rFonts w:ascii="Times New Roman" w:hAnsi="Times New Roman"/>
          <w:sz w:val="24"/>
          <w:szCs w:val="24"/>
          <w:lang/>
        </w:rPr>
      </w:pPr>
      <w:r w:rsidRPr="000C25DA">
        <w:rPr>
          <w:rFonts w:ascii="Times New Roman" w:hAnsi="Times New Roman"/>
          <w:sz w:val="24"/>
          <w:szCs w:val="24"/>
          <w:lang/>
        </w:rPr>
        <w:t xml:space="preserve"> развитие системы обучения и воспитания детей, имеющих сложные нарушения психического и (или) физического развития.</w:t>
      </w:r>
    </w:p>
    <w:p w:rsidR="000C25DA" w:rsidRPr="000C25DA" w:rsidRDefault="000C25DA" w:rsidP="000C25DA">
      <w:pPr>
        <w:spacing w:after="0" w:line="240" w:lineRule="auto"/>
        <w:ind w:firstLine="510"/>
        <w:jc w:val="both"/>
        <w:outlineLvl w:val="0"/>
        <w:rPr>
          <w:rFonts w:ascii="Times New Roman" w:hAnsi="Times New Roman"/>
          <w:i/>
          <w:sz w:val="24"/>
          <w:szCs w:val="24"/>
          <w:lang/>
        </w:rPr>
      </w:pPr>
      <w:r w:rsidRPr="000C25DA">
        <w:rPr>
          <w:rFonts w:ascii="Times New Roman" w:hAnsi="Times New Roman"/>
          <w:i/>
          <w:sz w:val="24"/>
          <w:szCs w:val="24"/>
          <w:lang/>
        </w:rPr>
        <w:t>Программно-методическое обеспечение</w:t>
      </w:r>
    </w:p>
    <w:p w:rsidR="000C25DA" w:rsidRPr="000C25DA" w:rsidRDefault="000C25DA" w:rsidP="000C25DA">
      <w:pPr>
        <w:spacing w:after="0" w:line="240" w:lineRule="auto"/>
        <w:ind w:firstLine="510"/>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0C25DA" w:rsidRPr="000C25DA" w:rsidRDefault="000C25DA" w:rsidP="000C25DA">
      <w:pPr>
        <w:spacing w:after="0" w:line="240" w:lineRule="auto"/>
        <w:ind w:firstLine="510"/>
        <w:jc w:val="both"/>
        <w:rPr>
          <w:rFonts w:ascii="Times New Roman" w:eastAsia="Times New Roman" w:hAnsi="Times New Roman" w:cs="Times New Roman"/>
          <w:i/>
          <w:sz w:val="24"/>
          <w:szCs w:val="24"/>
          <w:lang w:eastAsia="ru-RU"/>
        </w:rPr>
      </w:pPr>
      <w:r w:rsidRPr="000C25DA">
        <w:rPr>
          <w:rFonts w:ascii="Times New Roman" w:eastAsia="Times New Roman" w:hAnsi="Times New Roman" w:cs="Times New Roman"/>
          <w:sz w:val="24"/>
          <w:szCs w:val="24"/>
          <w:lang w:eastAsia="ru-RU"/>
        </w:rPr>
        <w:t xml:space="preserve">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r w:rsidRPr="000C25DA">
        <w:rPr>
          <w:rFonts w:ascii="Times New Roman" w:eastAsia="Times New Roman" w:hAnsi="Times New Roman" w:cs="Times New Roman"/>
          <w:i/>
          <w:sz w:val="24"/>
          <w:szCs w:val="24"/>
          <w:lang w:eastAsia="ru-RU"/>
        </w:rPr>
        <w:t xml:space="preserve"> </w:t>
      </w:r>
    </w:p>
    <w:p w:rsidR="000C25DA" w:rsidRPr="000C25DA" w:rsidRDefault="000C25DA" w:rsidP="000C25DA">
      <w:pPr>
        <w:spacing w:after="0" w:line="240" w:lineRule="auto"/>
        <w:ind w:firstLine="510"/>
        <w:jc w:val="both"/>
        <w:outlineLvl w:val="0"/>
        <w:rPr>
          <w:rFonts w:ascii="Times New Roman" w:hAnsi="Times New Roman"/>
          <w:i/>
          <w:sz w:val="24"/>
          <w:szCs w:val="24"/>
          <w:lang/>
        </w:rPr>
      </w:pPr>
      <w:r w:rsidRPr="000C25DA">
        <w:rPr>
          <w:rFonts w:ascii="Times New Roman" w:hAnsi="Times New Roman"/>
          <w:i/>
          <w:sz w:val="24"/>
          <w:szCs w:val="24"/>
          <w:lang/>
        </w:rPr>
        <w:t>Кадровое обеспечение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0C25DA" w:rsidRPr="000C25DA" w:rsidRDefault="000C25DA" w:rsidP="000C25DA">
      <w:pPr>
        <w:spacing w:after="0" w:line="240" w:lineRule="auto"/>
        <w:ind w:firstLine="510"/>
        <w:jc w:val="both"/>
        <w:rPr>
          <w:rFonts w:ascii="Times New Roman" w:hAnsi="Times New Roman"/>
          <w:sz w:val="24"/>
          <w:szCs w:val="24"/>
          <w:lang/>
        </w:rPr>
      </w:pPr>
      <w:r w:rsidRPr="000C25DA">
        <w:rPr>
          <w:rFonts w:ascii="Times New Roman" w:hAnsi="Times New Roman"/>
          <w:sz w:val="24"/>
          <w:szCs w:val="24"/>
          <w:lang/>
        </w:rPr>
        <w:t xml:space="preserve">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w:t>
      </w:r>
    </w:p>
    <w:p w:rsidR="000C25DA" w:rsidRPr="000C25DA" w:rsidRDefault="000C25DA" w:rsidP="000C25DA">
      <w:pPr>
        <w:tabs>
          <w:tab w:val="left" w:pos="707"/>
        </w:tabs>
        <w:spacing w:after="0" w:line="240" w:lineRule="auto"/>
        <w:ind w:firstLine="510"/>
        <w:jc w:val="both"/>
        <w:rPr>
          <w:rFonts w:ascii="Times New Roman" w:hAnsi="Times New Roman"/>
          <w:sz w:val="24"/>
          <w:szCs w:val="24"/>
          <w:lang/>
        </w:rPr>
      </w:pPr>
      <w:r w:rsidRPr="000C25DA">
        <w:rPr>
          <w:rFonts w:ascii="Times New Roman" w:hAnsi="Times New Roman"/>
          <w:sz w:val="24"/>
          <w:szCs w:val="24"/>
          <w:lang/>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четкое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0C25DA" w:rsidRPr="000C25DA" w:rsidRDefault="000C25DA" w:rsidP="000C25DA">
      <w:pPr>
        <w:tabs>
          <w:tab w:val="left" w:pos="707"/>
        </w:tabs>
        <w:spacing w:after="0" w:line="240" w:lineRule="auto"/>
        <w:ind w:firstLine="510"/>
        <w:jc w:val="both"/>
        <w:outlineLvl w:val="0"/>
        <w:rPr>
          <w:rFonts w:ascii="Times New Roman" w:hAnsi="Times New Roman"/>
          <w:i/>
          <w:sz w:val="24"/>
          <w:szCs w:val="24"/>
          <w:lang/>
        </w:rPr>
      </w:pPr>
      <w:r w:rsidRPr="000C25DA">
        <w:rPr>
          <w:rFonts w:ascii="Times New Roman" w:hAnsi="Times New Roman"/>
          <w:i/>
          <w:sz w:val="24"/>
          <w:szCs w:val="24"/>
          <w:lang/>
        </w:rPr>
        <w:t>Материально-техническое обеспечение</w:t>
      </w:r>
    </w:p>
    <w:p w:rsidR="000C25DA" w:rsidRPr="000C25DA" w:rsidRDefault="000C25DA" w:rsidP="000C25DA">
      <w:pPr>
        <w:tabs>
          <w:tab w:val="left" w:pos="707"/>
        </w:tabs>
        <w:spacing w:after="0" w:line="240" w:lineRule="auto"/>
        <w:ind w:firstLine="510"/>
        <w:jc w:val="both"/>
        <w:rPr>
          <w:rFonts w:ascii="Times New Roman" w:hAnsi="Times New Roman"/>
          <w:sz w:val="24"/>
          <w:szCs w:val="24"/>
          <w:lang/>
        </w:rPr>
      </w:pPr>
      <w:r w:rsidRPr="000C25DA">
        <w:rPr>
          <w:rFonts w:ascii="Times New Roman" w:hAnsi="Times New Roman"/>
          <w:sz w:val="24"/>
          <w:szCs w:val="24"/>
          <w:lang/>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w:t>
      </w:r>
      <w:r w:rsidRPr="000C25DA">
        <w:rPr>
          <w:rFonts w:ascii="Times New Roman" w:hAnsi="Times New Roman"/>
          <w:sz w:val="24"/>
          <w:szCs w:val="24"/>
          <w:lang/>
        </w:rPr>
        <w:lastRenderedPageBreak/>
        <w:t>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0C25DA" w:rsidRPr="000C25DA" w:rsidRDefault="000C25DA" w:rsidP="000C25DA">
      <w:pPr>
        <w:tabs>
          <w:tab w:val="left" w:pos="707"/>
        </w:tabs>
        <w:spacing w:after="0" w:line="240" w:lineRule="auto"/>
        <w:ind w:firstLine="510"/>
        <w:jc w:val="both"/>
        <w:outlineLvl w:val="0"/>
        <w:rPr>
          <w:rFonts w:ascii="Times New Roman" w:hAnsi="Times New Roman"/>
          <w:i/>
          <w:sz w:val="24"/>
          <w:szCs w:val="24"/>
          <w:lang/>
        </w:rPr>
      </w:pPr>
      <w:r w:rsidRPr="000C25DA">
        <w:rPr>
          <w:rFonts w:ascii="Times New Roman" w:hAnsi="Times New Roman"/>
          <w:i/>
          <w:sz w:val="24"/>
          <w:szCs w:val="24"/>
          <w:lang/>
        </w:rPr>
        <w:t>Информационное обеспечение</w:t>
      </w:r>
    </w:p>
    <w:p w:rsidR="000C25DA" w:rsidRPr="000C25DA" w:rsidRDefault="000C25DA" w:rsidP="000C25DA">
      <w:pPr>
        <w:tabs>
          <w:tab w:val="left" w:pos="707"/>
        </w:tabs>
        <w:spacing w:after="0" w:line="240" w:lineRule="auto"/>
        <w:ind w:firstLine="510"/>
        <w:jc w:val="both"/>
        <w:rPr>
          <w:rFonts w:ascii="Times New Roman" w:hAnsi="Times New Roman"/>
          <w:i/>
          <w:sz w:val="24"/>
          <w:szCs w:val="24"/>
          <w:lang/>
        </w:rPr>
      </w:pPr>
      <w:r w:rsidRPr="000C25DA">
        <w:rPr>
          <w:rFonts w:ascii="Times New Roman" w:hAnsi="Times New Roman"/>
          <w:sz w:val="24"/>
          <w:szCs w:val="24"/>
          <w:lang/>
        </w:rP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0C25DA" w:rsidRPr="000C25DA" w:rsidRDefault="000C25DA" w:rsidP="000C25DA">
      <w:pPr>
        <w:tabs>
          <w:tab w:val="left" w:pos="707"/>
        </w:tabs>
        <w:spacing w:after="0" w:line="240" w:lineRule="auto"/>
        <w:ind w:firstLine="510"/>
        <w:jc w:val="both"/>
        <w:rPr>
          <w:rFonts w:ascii="Times New Roman" w:hAnsi="Times New Roman"/>
          <w:sz w:val="24"/>
          <w:szCs w:val="24"/>
          <w:lang/>
        </w:rPr>
      </w:pPr>
      <w:r w:rsidRPr="000C25DA">
        <w:rPr>
          <w:rFonts w:ascii="Times New Roman" w:hAnsi="Times New Roman"/>
          <w:sz w:val="24"/>
          <w:szCs w:val="24"/>
          <w:lang/>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0C25DA" w:rsidRPr="000C25DA" w:rsidRDefault="000C25DA" w:rsidP="000C25DA">
      <w:pPr>
        <w:spacing w:after="0" w:line="240" w:lineRule="auto"/>
        <w:ind w:firstLine="510"/>
        <w:jc w:val="both"/>
        <w:rPr>
          <w:rFonts w:ascii="Times New Roman" w:hAnsi="Times New Roman"/>
          <w:sz w:val="24"/>
          <w:szCs w:val="24"/>
          <w:lang/>
        </w:rPr>
      </w:pPr>
      <w:r w:rsidRPr="000C25DA">
        <w:rPr>
          <w:rFonts w:ascii="Times New Roman" w:hAnsi="Times New Roman"/>
          <w:sz w:val="24"/>
          <w:szCs w:val="24"/>
          <w:lang/>
        </w:rPr>
        <w:t>Результатом реализации указанных требований должно быть создание комфортной развивающей образовательной среды:</w:t>
      </w:r>
    </w:p>
    <w:p w:rsidR="000C25DA" w:rsidRPr="000C25DA" w:rsidRDefault="000C25DA" w:rsidP="000C25DA">
      <w:pPr>
        <w:spacing w:after="0" w:line="240" w:lineRule="auto"/>
        <w:ind w:firstLine="510"/>
        <w:jc w:val="both"/>
        <w:rPr>
          <w:rFonts w:ascii="Times New Roman" w:hAnsi="Times New Roman"/>
          <w:sz w:val="24"/>
          <w:szCs w:val="24"/>
          <w:lang/>
        </w:rPr>
      </w:pPr>
      <w:r w:rsidRPr="000C25DA">
        <w:rPr>
          <w:rFonts w:ascii="Times New Roman" w:hAnsi="Times New Roman"/>
          <w:sz w:val="24"/>
          <w:szCs w:val="24"/>
          <w:lang/>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0C25DA" w:rsidRPr="000C25DA" w:rsidRDefault="000C25DA" w:rsidP="000C25DA">
      <w:pPr>
        <w:spacing w:after="0" w:line="240" w:lineRule="auto"/>
        <w:ind w:firstLine="510"/>
        <w:jc w:val="both"/>
        <w:rPr>
          <w:rFonts w:ascii="Times New Roman" w:hAnsi="Times New Roman"/>
          <w:sz w:val="24"/>
          <w:szCs w:val="24"/>
          <w:lang/>
        </w:rPr>
      </w:pPr>
      <w:r w:rsidRPr="000C25DA">
        <w:rPr>
          <w:rFonts w:ascii="Times New Roman" w:hAnsi="Times New Roman"/>
          <w:sz w:val="24"/>
          <w:szCs w:val="24"/>
          <w:lang/>
        </w:rPr>
        <w:t>- обеспечивающей воспитание, обучение, социальную адаптацию и интеграцию детей с ограниченными возможностями здоровья;</w:t>
      </w:r>
    </w:p>
    <w:p w:rsidR="000C25DA" w:rsidRPr="000C25DA" w:rsidRDefault="000C25DA" w:rsidP="000C25DA">
      <w:pPr>
        <w:spacing w:after="0" w:line="240" w:lineRule="auto"/>
        <w:ind w:firstLine="510"/>
        <w:jc w:val="both"/>
        <w:rPr>
          <w:rFonts w:ascii="Times New Roman" w:hAnsi="Times New Roman"/>
          <w:sz w:val="24"/>
          <w:szCs w:val="24"/>
          <w:lang/>
        </w:rPr>
      </w:pPr>
      <w:r w:rsidRPr="000C25DA">
        <w:rPr>
          <w:rFonts w:ascii="Times New Roman" w:hAnsi="Times New Roman"/>
          <w:sz w:val="24"/>
          <w:szCs w:val="24"/>
          <w:lang/>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0C25DA" w:rsidRPr="000C25DA" w:rsidRDefault="000C25DA" w:rsidP="000C25DA">
      <w:pPr>
        <w:spacing w:after="0" w:line="240" w:lineRule="auto"/>
        <w:ind w:firstLine="510"/>
        <w:jc w:val="both"/>
        <w:rPr>
          <w:rFonts w:ascii="Times New Roman" w:hAnsi="Times New Roman"/>
          <w:sz w:val="24"/>
          <w:szCs w:val="24"/>
          <w:lang/>
        </w:rPr>
      </w:pPr>
      <w:r w:rsidRPr="000C25DA">
        <w:rPr>
          <w:rFonts w:ascii="Times New Roman" w:hAnsi="Times New Roman"/>
          <w:sz w:val="24"/>
          <w:szCs w:val="24"/>
          <w:lang/>
        </w:rPr>
        <w:t>- способствующей достижению результатов освоения основной образовательной программы основного общего образования в соответствии с требованиями, установленными Стандартом, обучающимися с ограниченными возможностями здоровья.</w:t>
      </w:r>
    </w:p>
    <w:p w:rsidR="000C25DA" w:rsidRPr="000C25DA" w:rsidRDefault="000C25DA" w:rsidP="000C25DA">
      <w:pPr>
        <w:keepNext/>
        <w:spacing w:after="0" w:line="240" w:lineRule="auto"/>
        <w:outlineLvl w:val="2"/>
        <w:rPr>
          <w:rFonts w:ascii="Times New Roman" w:eastAsia="Calibri" w:hAnsi="Times New Roman" w:cs="Times New Roman"/>
          <w:b/>
          <w:bCs/>
          <w:sz w:val="24"/>
          <w:szCs w:val="24"/>
          <w:lang w:eastAsia="ru-RU"/>
        </w:rPr>
      </w:pPr>
      <w:bookmarkStart w:id="34" w:name="_Toc414553280"/>
    </w:p>
    <w:p w:rsidR="000C25DA" w:rsidRPr="000C25DA" w:rsidRDefault="000C25DA" w:rsidP="000C25DA">
      <w:pPr>
        <w:keepNext/>
        <w:spacing w:after="0" w:line="240" w:lineRule="auto"/>
        <w:jc w:val="center"/>
        <w:outlineLvl w:val="2"/>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2.4.</w:t>
      </w:r>
      <w:r w:rsidRPr="000C25DA">
        <w:rPr>
          <w:rFonts w:ascii="Times New Roman" w:eastAsia="Calibri" w:hAnsi="Times New Roman" w:cs="Times New Roman"/>
          <w:b/>
          <w:bCs/>
          <w:sz w:val="24"/>
          <w:szCs w:val="24"/>
          <w:lang w:eastAsia="ru-RU"/>
        </w:rPr>
        <w:t>1</w:t>
      </w:r>
      <w:r w:rsidRPr="000C25DA">
        <w:rPr>
          <w:rFonts w:ascii="Times New Roman" w:eastAsia="Calibri" w:hAnsi="Times New Roman" w:cs="Times New Roman"/>
          <w:b/>
          <w:bCs/>
          <w:sz w:val="24"/>
          <w:szCs w:val="24"/>
          <w:lang w:eastAsia="ru-RU"/>
        </w:rPr>
        <w:t>. Планируемые результаты коррекционной работы</w:t>
      </w:r>
      <w:bookmarkEnd w:id="34"/>
    </w:p>
    <w:p w:rsidR="000C25DA" w:rsidRPr="000C25DA" w:rsidRDefault="000C25DA" w:rsidP="000C25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Программа коррекционной работы предусматривает выполнение требований к результатам, определенным ФГОС ООО. </w:t>
      </w:r>
    </w:p>
    <w:p w:rsidR="000C25DA" w:rsidRPr="000C25DA" w:rsidRDefault="000C25DA" w:rsidP="000C25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0C25DA" w:rsidRPr="000C25DA" w:rsidRDefault="000C25DA" w:rsidP="000C25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0C25DA" w:rsidRPr="000C25DA" w:rsidRDefault="000C25DA" w:rsidP="000C25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0C25DA" w:rsidRPr="000C25DA" w:rsidRDefault="000C25DA" w:rsidP="000C25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0C25DA" w:rsidRPr="000C25DA" w:rsidRDefault="000C25DA" w:rsidP="000C25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lastRenderedPageBreak/>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0C25DA" w:rsidRPr="000C25DA" w:rsidRDefault="000C25DA" w:rsidP="000C25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0C25DA" w:rsidRPr="000C25DA" w:rsidRDefault="000C25DA" w:rsidP="000C25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0C25DA" w:rsidRPr="000C25DA" w:rsidRDefault="000C25DA" w:rsidP="000C25DA">
      <w:pPr>
        <w:spacing w:after="0" w:line="360" w:lineRule="auto"/>
        <w:ind w:firstLine="510"/>
        <w:jc w:val="both"/>
        <w:rPr>
          <w:sz w:val="28"/>
          <w:szCs w:val="28"/>
          <w:lang/>
        </w:rPr>
      </w:pPr>
    </w:p>
    <w:p w:rsidR="000C25DA" w:rsidRPr="000C25DA" w:rsidRDefault="000C25DA" w:rsidP="000C25DA">
      <w:pPr>
        <w:widowControl w:val="0"/>
        <w:autoSpaceDE w:val="0"/>
        <w:autoSpaceDN w:val="0"/>
        <w:adjustRightInd w:val="0"/>
        <w:spacing w:after="0" w:line="360" w:lineRule="auto"/>
        <w:ind w:firstLine="510"/>
        <w:jc w:val="center"/>
        <w:rPr>
          <w:rFonts w:ascii="Times New Roman" w:eastAsia="@Arial Unicode MS" w:hAnsi="Times New Roman" w:cs="Times New Roman"/>
          <w:b/>
          <w:bCs/>
          <w:smallCaps/>
          <w:sz w:val="24"/>
          <w:szCs w:val="24"/>
          <w:lang w:eastAsia="ru-RU"/>
        </w:rPr>
      </w:pPr>
      <w:r w:rsidRPr="000C25DA">
        <w:rPr>
          <w:rFonts w:ascii="Times New Roman" w:eastAsia="@Arial Unicode MS" w:hAnsi="Times New Roman" w:cs="Times New Roman"/>
          <w:b/>
          <w:bCs/>
          <w:smallCaps/>
          <w:sz w:val="28"/>
          <w:szCs w:val="28"/>
          <w:lang w:eastAsia="ru-RU"/>
        </w:rPr>
        <w:t>3. Организационный раздел</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b/>
          <w:sz w:val="28"/>
          <w:szCs w:val="28"/>
        </w:rPr>
        <w:t>3.1. Учебный план основного общего образования на 2015-2020 гг. (перспективный)</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i/>
          <w:sz w:val="24"/>
          <w:szCs w:val="24"/>
          <w:lang w:eastAsia="ru-RU"/>
        </w:rPr>
      </w:pPr>
    </w:p>
    <w:p w:rsidR="000C25DA" w:rsidRPr="000C25DA" w:rsidRDefault="000C25DA" w:rsidP="000C25DA">
      <w:pPr>
        <w:spacing w:after="0" w:line="240" w:lineRule="auto"/>
        <w:contextualSpacing/>
        <w:rPr>
          <w:rFonts w:ascii="Times New Roman" w:eastAsia="Times New Roman" w:hAnsi="Times New Roman" w:cs="Times New Roman"/>
          <w:b/>
          <w:sz w:val="24"/>
          <w:szCs w:val="24"/>
          <w:lang/>
        </w:rPr>
      </w:pPr>
      <w:r w:rsidRPr="000C25DA">
        <w:rPr>
          <w:rFonts w:ascii="Times New Roman" w:eastAsia="Times New Roman" w:hAnsi="Times New Roman" w:cs="Times New Roman"/>
          <w:b/>
          <w:sz w:val="24"/>
          <w:szCs w:val="24"/>
          <w:lang/>
        </w:rPr>
        <w:t>3.1.1.Пояснительная записка</w:t>
      </w:r>
    </w:p>
    <w:p w:rsidR="000C25DA" w:rsidRPr="000C25DA" w:rsidRDefault="000C25DA" w:rsidP="000C25DA">
      <w:pPr>
        <w:spacing w:after="0" w:line="240" w:lineRule="auto"/>
        <w:ind w:left="720"/>
        <w:contextualSpacing/>
        <w:rPr>
          <w:rFonts w:ascii="Times New Roman" w:eastAsia="Times New Roman" w:hAnsi="Times New Roman" w:cs="Times New Roman"/>
          <w:b/>
          <w:sz w:val="24"/>
          <w:szCs w:val="24"/>
          <w:lang/>
        </w:rPr>
      </w:pPr>
    </w:p>
    <w:p w:rsidR="000C25DA" w:rsidRPr="000C25DA" w:rsidRDefault="000C25DA" w:rsidP="000C25DA">
      <w:pPr>
        <w:widowControl w:val="0"/>
        <w:tabs>
          <w:tab w:val="left" w:pos="4500"/>
          <w:tab w:val="left" w:pos="9180"/>
          <w:tab w:val="left" w:pos="936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Учебный обр</w:t>
      </w:r>
      <w:r w:rsidR="00F05EA8">
        <w:rPr>
          <w:rFonts w:ascii="Times New Roman" w:eastAsia="Calibri" w:hAnsi="Times New Roman" w:cs="Times New Roman"/>
          <w:b/>
          <w:sz w:val="24"/>
          <w:szCs w:val="24"/>
          <w:lang w:eastAsia="ru-RU"/>
        </w:rPr>
        <w:t>азовательный план МК</w:t>
      </w:r>
      <w:r w:rsidRPr="000C25DA">
        <w:rPr>
          <w:rFonts w:ascii="Times New Roman" w:eastAsia="Calibri" w:hAnsi="Times New Roman" w:cs="Times New Roman"/>
          <w:b/>
          <w:sz w:val="24"/>
          <w:szCs w:val="24"/>
          <w:lang w:eastAsia="ru-RU"/>
        </w:rPr>
        <w:t>ОУ «Т</w:t>
      </w:r>
      <w:r w:rsidR="00F05EA8">
        <w:rPr>
          <w:rFonts w:ascii="Times New Roman" w:eastAsia="Calibri" w:hAnsi="Times New Roman" w:cs="Times New Roman"/>
          <w:b/>
          <w:sz w:val="24"/>
          <w:szCs w:val="24"/>
          <w:lang w:eastAsia="ru-RU"/>
        </w:rPr>
        <w:t>асутинская ООШ</w:t>
      </w:r>
      <w:r w:rsidRPr="000C25DA">
        <w:rPr>
          <w:rFonts w:ascii="Times New Roman" w:eastAsia="Calibri" w:hAnsi="Times New Roman" w:cs="Times New Roman"/>
          <w:b/>
          <w:sz w:val="24"/>
          <w:szCs w:val="24"/>
          <w:lang w:eastAsia="ru-RU"/>
        </w:rPr>
        <w:t>», реализующая основную образовательную программу основного общего образования ФГОС,</w:t>
      </w:r>
      <w:r w:rsidRPr="000C25DA">
        <w:rPr>
          <w:rFonts w:ascii="Times New Roman" w:eastAsia="Calibri" w:hAnsi="Times New Roman" w:cs="Times New Roman"/>
          <w:sz w:val="24"/>
          <w:szCs w:val="24"/>
          <w:lang w:eastAsia="ru-RU"/>
        </w:rPr>
        <w:t xml:space="preserve">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C25DA" w:rsidRPr="000C25DA" w:rsidRDefault="000C25DA" w:rsidP="000C25DA">
      <w:pPr>
        <w:widowControl w:val="0"/>
        <w:tabs>
          <w:tab w:val="left" w:pos="4500"/>
          <w:tab w:val="left" w:pos="9180"/>
          <w:tab w:val="left" w:pos="936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C25DA" w:rsidRPr="000C25DA" w:rsidRDefault="00F05EA8" w:rsidP="000C25DA">
      <w:pPr>
        <w:widowControl w:val="0"/>
        <w:tabs>
          <w:tab w:val="left" w:pos="4500"/>
          <w:tab w:val="left" w:pos="9180"/>
          <w:tab w:val="left" w:pos="936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Учебный план МК</w:t>
      </w:r>
      <w:r w:rsidR="000C25DA" w:rsidRPr="000C25DA">
        <w:rPr>
          <w:rFonts w:ascii="Times New Roman" w:eastAsia="Calibri" w:hAnsi="Times New Roman" w:cs="Times New Roman"/>
          <w:sz w:val="24"/>
          <w:szCs w:val="24"/>
          <w:lang w:eastAsia="ru-RU"/>
        </w:rPr>
        <w:t>ОУ «Т</w:t>
      </w:r>
      <w:r>
        <w:rPr>
          <w:rFonts w:ascii="Times New Roman" w:eastAsia="Calibri" w:hAnsi="Times New Roman" w:cs="Times New Roman"/>
          <w:sz w:val="24"/>
          <w:szCs w:val="24"/>
          <w:lang w:eastAsia="ru-RU"/>
        </w:rPr>
        <w:t>асутинская ООШ</w:t>
      </w:r>
      <w:r w:rsidR="000C25DA" w:rsidRPr="000C25DA">
        <w:rPr>
          <w:rFonts w:ascii="Times New Roman" w:eastAsia="Calibri" w:hAnsi="Times New Roman" w:cs="Times New Roman"/>
          <w:sz w:val="24"/>
          <w:szCs w:val="24"/>
          <w:lang w:eastAsia="ru-RU"/>
        </w:rPr>
        <w:t>»:</w:t>
      </w:r>
    </w:p>
    <w:p w:rsidR="000C25DA" w:rsidRPr="000C25DA" w:rsidRDefault="000C25DA" w:rsidP="000C25DA">
      <w:pPr>
        <w:widowControl w:val="0"/>
        <w:tabs>
          <w:tab w:val="left" w:pos="4500"/>
          <w:tab w:val="left" w:pos="9180"/>
          <w:tab w:val="left" w:pos="936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C25DA" w:rsidRPr="000C25DA" w:rsidRDefault="000C25DA" w:rsidP="000C25DA">
      <w:pPr>
        <w:tabs>
          <w:tab w:val="left" w:pos="4500"/>
          <w:tab w:val="left" w:pos="9180"/>
          <w:tab w:val="left" w:pos="9360"/>
        </w:tabs>
        <w:spacing w:after="0" w:line="240" w:lineRule="auto"/>
        <w:ind w:left="7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-фиксирует максимальный объём учебной нагрузки обучающихся;</w:t>
      </w:r>
    </w:p>
    <w:p w:rsidR="000C25DA" w:rsidRPr="000C25DA" w:rsidRDefault="000C25DA" w:rsidP="000C25DA">
      <w:pPr>
        <w:tabs>
          <w:tab w:val="left" w:pos="4500"/>
          <w:tab w:val="left" w:pos="9180"/>
          <w:tab w:val="left" w:pos="9360"/>
        </w:tabs>
        <w:spacing w:after="0" w:line="240" w:lineRule="auto"/>
        <w:ind w:left="7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0C25DA" w:rsidRPr="000C25DA" w:rsidRDefault="000C25DA" w:rsidP="000C25DA">
      <w:pPr>
        <w:tabs>
          <w:tab w:val="left" w:pos="4500"/>
          <w:tab w:val="left" w:pos="9180"/>
          <w:tab w:val="left" w:pos="9360"/>
        </w:tabs>
        <w:spacing w:after="0" w:line="240" w:lineRule="auto"/>
        <w:ind w:left="710"/>
        <w:contextualSpacing/>
        <w:jc w:val="both"/>
        <w:rPr>
          <w:rFonts w:ascii="Times New Roman" w:eastAsia="Times New Roman" w:hAnsi="Times New Roman" w:cs="Times New Roman"/>
          <w:sz w:val="24"/>
          <w:szCs w:val="24"/>
          <w:lang/>
        </w:rPr>
      </w:pPr>
      <w:r w:rsidRPr="000C25DA">
        <w:rPr>
          <w:rFonts w:ascii="Times New Roman" w:eastAsia="Times New Roman" w:hAnsi="Times New Roman" w:cs="Times New Roman"/>
          <w:sz w:val="24"/>
          <w:szCs w:val="24"/>
          <w:lang/>
        </w:rPr>
        <w:t>-распределяет учебные предметы, курсы и направления внеурочной деятельности по классам и учебным годам.</w:t>
      </w:r>
    </w:p>
    <w:p w:rsidR="000C25DA" w:rsidRPr="000C25DA" w:rsidRDefault="000C25DA" w:rsidP="000C25DA">
      <w:pPr>
        <w:widowControl w:val="0"/>
        <w:tabs>
          <w:tab w:val="left" w:pos="4500"/>
          <w:tab w:val="left" w:pos="9180"/>
          <w:tab w:val="left" w:pos="9360"/>
        </w:tabs>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360" w:lineRule="auto"/>
        <w:ind w:firstLine="510"/>
        <w:jc w:val="center"/>
        <w:rPr>
          <w:rFonts w:ascii="Times New Roman" w:eastAsia="@Arial Unicode MS" w:hAnsi="Times New Roman" w:cs="Times New Roman"/>
          <w:b/>
          <w:bCs/>
          <w:smallCaps/>
          <w:sz w:val="24"/>
          <w:szCs w:val="24"/>
          <w:lang w:eastAsia="ru-RU"/>
        </w:rPr>
      </w:pPr>
      <w:r w:rsidRPr="000C25DA">
        <w:rPr>
          <w:rFonts w:ascii="Times New Roman" w:eastAsia="Calibri" w:hAnsi="Times New Roman" w:cs="Times New Roman"/>
          <w:bCs/>
          <w:color w:val="000000"/>
          <w:sz w:val="24"/>
          <w:szCs w:val="24"/>
          <w:lang w:eastAsia="ru-RU"/>
        </w:rPr>
        <w:t xml:space="preserve">Учебный план </w:t>
      </w:r>
      <w:r w:rsidRPr="000C25DA">
        <w:rPr>
          <w:rFonts w:ascii="Times New Roman" w:eastAsia="Calibri" w:hAnsi="Times New Roman" w:cs="Times New Roman"/>
          <w:b/>
          <w:bCs/>
          <w:color w:val="000000"/>
          <w:sz w:val="24"/>
          <w:szCs w:val="24"/>
          <w:lang w:eastAsia="ru-RU"/>
        </w:rPr>
        <w:t>состоит из двух частей: обязательной части и части, формируемой участниками образовательного процесса и   внеучебную деятельность</w:t>
      </w:r>
    </w:p>
    <w:p w:rsidR="000C25DA" w:rsidRPr="000C25DA" w:rsidRDefault="000C25DA" w:rsidP="000C25DA">
      <w:pPr>
        <w:widowControl w:val="0"/>
        <w:autoSpaceDE w:val="0"/>
        <w:autoSpaceDN w:val="0"/>
        <w:adjustRightInd w:val="0"/>
        <w:spacing w:after="0" w:line="240" w:lineRule="auto"/>
        <w:ind w:firstLine="510"/>
        <w:jc w:val="center"/>
        <w:rPr>
          <w:rFonts w:ascii="Times New Roman" w:eastAsia="@Arial Unicode MS" w:hAnsi="Times New Roman" w:cs="Times New Roman"/>
          <w:b/>
          <w:bCs/>
          <w:sz w:val="28"/>
          <w:szCs w:val="28"/>
          <w:lang w:eastAsia="ru-RU"/>
        </w:rPr>
      </w:pPr>
      <w:r w:rsidRPr="000C25DA">
        <w:rPr>
          <w:rFonts w:ascii="Times New Roman" w:eastAsia="@Arial Unicode MS" w:hAnsi="Times New Roman" w:cs="Times New Roman"/>
          <w:b/>
          <w:bCs/>
          <w:sz w:val="28"/>
          <w:szCs w:val="28"/>
          <w:lang w:eastAsia="ru-RU"/>
        </w:rPr>
        <w:t>3.1. Базисный учебный план основного общего образования</w:t>
      </w:r>
    </w:p>
    <w:p w:rsidR="000C25DA" w:rsidRPr="000C25DA" w:rsidRDefault="000C25DA" w:rsidP="000C25DA">
      <w:pPr>
        <w:widowControl w:val="0"/>
        <w:tabs>
          <w:tab w:val="left" w:pos="4500"/>
          <w:tab w:val="left" w:pos="9180"/>
          <w:tab w:val="left" w:pos="936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Базисный учебный план образовательных учреждений Российской Федерации, реализующих основную образовательную программу основного общего образования (далее базисный учебный план), фиксирует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учебным предметам.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Содержание образования основной школы направлено на формирование у обучающихся 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0C25DA" w:rsidRPr="000C25DA" w:rsidRDefault="000C25DA" w:rsidP="000C25DA">
      <w:pPr>
        <w:widowControl w:val="0"/>
        <w:tabs>
          <w:tab w:val="left" w:pos="4500"/>
          <w:tab w:val="left" w:pos="9180"/>
          <w:tab w:val="left" w:pos="936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Базисный учебный план состоит из двух частей: обязательной части и части, </w:t>
      </w:r>
      <w:r w:rsidRPr="000C25DA">
        <w:rPr>
          <w:rFonts w:ascii="Times New Roman" w:eastAsia="Calibri" w:hAnsi="Times New Roman" w:cs="Times New Roman"/>
          <w:sz w:val="24"/>
          <w:szCs w:val="24"/>
          <w:lang w:eastAsia="ru-RU"/>
        </w:rPr>
        <w:lastRenderedPageBreak/>
        <w:t xml:space="preserve">формируемой участниками образовательного процесса, включающей внеурочную деятельность. </w:t>
      </w:r>
    </w:p>
    <w:p w:rsidR="000C25DA" w:rsidRPr="000C25DA" w:rsidRDefault="000C25DA" w:rsidP="000C25DA">
      <w:pPr>
        <w:widowControl w:val="0"/>
        <w:tabs>
          <w:tab w:val="left" w:pos="4500"/>
          <w:tab w:val="left" w:pos="9180"/>
          <w:tab w:val="left" w:pos="936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 xml:space="preserve">Обязательная часть </w:t>
      </w:r>
      <w:r w:rsidRPr="000C25DA">
        <w:rPr>
          <w:rFonts w:ascii="Times New Roman" w:eastAsia="Calibri" w:hAnsi="Times New Roman" w:cs="Times New Roman"/>
          <w:sz w:val="24"/>
          <w:szCs w:val="24"/>
          <w:lang w:eastAsia="ru-RU"/>
        </w:rPr>
        <w:t>базисного</w:t>
      </w:r>
      <w:r w:rsidRPr="000C25DA">
        <w:rPr>
          <w:rFonts w:ascii="Times New Roman" w:eastAsia="Calibri" w:hAnsi="Times New Roman" w:cs="Times New Roman"/>
          <w:b/>
          <w:sz w:val="24"/>
          <w:szCs w:val="24"/>
          <w:lang w:eastAsia="ru-RU"/>
        </w:rPr>
        <w:t xml:space="preserve"> </w:t>
      </w:r>
      <w:r w:rsidRPr="000C25DA">
        <w:rPr>
          <w:rFonts w:ascii="Times New Roman" w:eastAsia="Calibri" w:hAnsi="Times New Roman" w:cs="Times New Roman"/>
          <w:sz w:val="24"/>
          <w:szCs w:val="24"/>
          <w:lang w:eastAsia="ru-RU"/>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0C25DA" w:rsidRPr="000C25DA" w:rsidRDefault="000C25DA" w:rsidP="000C25DA">
      <w:pPr>
        <w:widowControl w:val="0"/>
        <w:tabs>
          <w:tab w:val="left" w:pos="4500"/>
          <w:tab w:val="left" w:pos="9180"/>
          <w:tab w:val="left" w:pos="936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Содержание образования на уровне основного общего образования</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обеспечивает приобщение обучающихся к общекультурным и национально-значимым ценностям, формирует систему предметных и метапредметных навыков и личностных качеств, соответствующих требованиям Стандарта, а также формирует нравственные, мировоззренческие и гражданские позиции, профессиональный выбор, выявляет творческие способности обучающихся, развивает способности самостоятельного решения проблем в различных видах и сферах деятельности.</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Содержание образования на втором уровне является относительно завершенным и базовым для продолжения обучения в школе, создает условия для получения обязательного среднего общего образования, подготовки обучающихся к выбору профиля дальнейшего образования, их социального самоопределения и самообразования.</w:t>
      </w:r>
    </w:p>
    <w:p w:rsidR="000C25DA" w:rsidRPr="000C25DA" w:rsidRDefault="000C25DA" w:rsidP="000C25DA">
      <w:pPr>
        <w:widowControl w:val="0"/>
        <w:tabs>
          <w:tab w:val="left" w:pos="4500"/>
          <w:tab w:val="left" w:pos="9180"/>
          <w:tab w:val="left" w:pos="936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Часть базисного учебного плана, формируемая участниками образовательного процесса,</w:t>
      </w:r>
      <w:r w:rsidRPr="000C25DA">
        <w:rPr>
          <w:rFonts w:ascii="Times New Roman" w:eastAsia="Calibri" w:hAnsi="Times New Roman" w:cs="Times New Roman"/>
          <w:sz w:val="24"/>
          <w:szCs w:val="24"/>
          <w:lang w:eastAsia="ru-RU"/>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использована: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0C25DA" w:rsidRPr="000C25DA" w:rsidRDefault="000C25DA" w:rsidP="000C25DA">
      <w:pPr>
        <w:widowControl w:val="0"/>
        <w:tabs>
          <w:tab w:val="left" w:pos="4500"/>
          <w:tab w:val="left" w:pos="9180"/>
          <w:tab w:val="left" w:pos="936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w:t>
      </w:r>
    </w:p>
    <w:p w:rsidR="000C25DA" w:rsidRPr="000C25DA" w:rsidRDefault="000C25DA" w:rsidP="000C25DA">
      <w:pPr>
        <w:widowControl w:val="0"/>
        <w:tabs>
          <w:tab w:val="left" w:pos="4500"/>
          <w:tab w:val="left" w:pos="9180"/>
          <w:tab w:val="left" w:pos="936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часть, формируемую участниками образовательного процесса, входит и внеурочная деятельность. В соответствии с требованиями Стандарта</w:t>
      </w:r>
      <w:r w:rsidRPr="000C25DA">
        <w:rPr>
          <w:rFonts w:ascii="Times New Roman" w:eastAsia="Calibri" w:hAnsi="Times New Roman" w:cs="Times New Roman"/>
          <w:b/>
          <w:sz w:val="24"/>
          <w:szCs w:val="24"/>
          <w:lang w:eastAsia="ru-RU"/>
        </w:rPr>
        <w:t xml:space="preserve"> внеурочная деятельность </w:t>
      </w:r>
      <w:r w:rsidRPr="000C25DA">
        <w:rPr>
          <w:rFonts w:ascii="Times New Roman" w:eastAsia="Calibri" w:hAnsi="Times New Roman" w:cs="Times New Roman"/>
          <w:sz w:val="24"/>
          <w:szCs w:val="24"/>
          <w:lang w:eastAsia="ru-RU"/>
        </w:rPr>
        <w:t>организуется по направлениям развития личности (духовно-нравственное, социальное, общеинтеллектуальное, общекультурное, спортивно-оздоровительное, гражданско-патриотическое)</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Организация занятий по направлениям раздела «Внеурочная деятельность» является неотъемлемой частью образовательного процесса в школе. </w:t>
      </w:r>
    </w:p>
    <w:p w:rsidR="000C25DA" w:rsidRPr="000C25DA" w:rsidRDefault="000C25DA" w:rsidP="000C25DA">
      <w:pPr>
        <w:widowControl w:val="0"/>
        <w:tabs>
          <w:tab w:val="left" w:pos="4500"/>
          <w:tab w:val="left" w:pos="9180"/>
          <w:tab w:val="left" w:pos="936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Содержание занятий, предусмотренных как внеурочная деятельность, формируется с учётом пожеланий обучающихся и их родителей (законных представителей) и направляется на реализацию различных форм ее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поисковые и научные исследования, общественно полезные практики и т. д. </w:t>
      </w:r>
    </w:p>
    <w:p w:rsidR="000C25DA" w:rsidRPr="000C25DA" w:rsidRDefault="000C25DA" w:rsidP="000C25DA">
      <w:pPr>
        <w:widowControl w:val="0"/>
        <w:tabs>
          <w:tab w:val="left" w:pos="4500"/>
          <w:tab w:val="left" w:pos="9180"/>
          <w:tab w:val="left" w:pos="936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 организации внеурочной деятельности обучаю</w:t>
      </w:r>
      <w:r w:rsidR="00F05EA8">
        <w:rPr>
          <w:rFonts w:ascii="Times New Roman" w:eastAsia="Calibri" w:hAnsi="Times New Roman" w:cs="Times New Roman"/>
          <w:sz w:val="24"/>
          <w:szCs w:val="24"/>
          <w:lang w:eastAsia="ru-RU"/>
        </w:rPr>
        <w:t>щихся МК</w:t>
      </w:r>
      <w:r w:rsidRPr="000C25DA">
        <w:rPr>
          <w:rFonts w:ascii="Times New Roman" w:eastAsia="Calibri" w:hAnsi="Times New Roman" w:cs="Times New Roman"/>
          <w:sz w:val="24"/>
          <w:szCs w:val="24"/>
          <w:lang w:eastAsia="ru-RU"/>
        </w:rPr>
        <w:t>ОУ «Т</w:t>
      </w:r>
      <w:r w:rsidR="00F05EA8">
        <w:rPr>
          <w:rFonts w:ascii="Times New Roman" w:eastAsia="Calibri" w:hAnsi="Times New Roman" w:cs="Times New Roman"/>
          <w:sz w:val="24"/>
          <w:szCs w:val="24"/>
          <w:lang w:eastAsia="ru-RU"/>
        </w:rPr>
        <w:t>асутинская ООШ</w:t>
      </w:r>
      <w:r w:rsidRPr="000C25DA">
        <w:rPr>
          <w:rFonts w:ascii="Times New Roman" w:eastAsia="Calibri" w:hAnsi="Times New Roman" w:cs="Times New Roman"/>
          <w:sz w:val="24"/>
          <w:szCs w:val="24"/>
          <w:lang w:eastAsia="ru-RU"/>
        </w:rPr>
        <w:t>» используются возможности учреждений дополнительного образования, культуры, с</w:t>
      </w:r>
      <w:r w:rsidR="00F05EA8">
        <w:rPr>
          <w:rFonts w:ascii="Times New Roman" w:eastAsia="Calibri" w:hAnsi="Times New Roman" w:cs="Times New Roman"/>
          <w:sz w:val="24"/>
          <w:szCs w:val="24"/>
          <w:lang w:eastAsia="ru-RU"/>
        </w:rPr>
        <w:t>порта (ДЮСШ</w:t>
      </w:r>
      <w:r w:rsidRPr="000C25DA">
        <w:rPr>
          <w:rFonts w:ascii="Times New Roman" w:eastAsia="Calibri" w:hAnsi="Times New Roman" w:cs="Times New Roman"/>
          <w:sz w:val="24"/>
          <w:szCs w:val="24"/>
          <w:lang w:eastAsia="ru-RU"/>
        </w:rPr>
        <w:t>). В период каникул для продолжения внеурочной деятельности использоваться возможности тематических лагерных смен, летней школы.</w:t>
      </w:r>
    </w:p>
    <w:p w:rsidR="000C25DA" w:rsidRPr="000C25DA" w:rsidRDefault="000C25DA" w:rsidP="000C25DA">
      <w:pPr>
        <w:widowControl w:val="0"/>
        <w:tabs>
          <w:tab w:val="left" w:pos="4500"/>
          <w:tab w:val="left" w:pos="9180"/>
          <w:tab w:val="left" w:pos="936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Чередование учебной и внеурочной деятельности в рамках реализации основной образовательной программы основного общего образования определяет школа.</w:t>
      </w:r>
    </w:p>
    <w:p w:rsidR="000C25DA" w:rsidRPr="000C25DA" w:rsidRDefault="000C25DA" w:rsidP="000C25DA">
      <w:pPr>
        <w:widowControl w:val="0"/>
        <w:tabs>
          <w:tab w:val="left" w:pos="4500"/>
          <w:tab w:val="left" w:pos="9180"/>
          <w:tab w:val="left" w:pos="936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Для второго уровня общего образования используется 1 вариант базисного учебного плана (для общеобразовательных учреждений, в которых обучение ведется на русском языке). </w:t>
      </w:r>
    </w:p>
    <w:p w:rsidR="000C25DA" w:rsidRPr="000C25DA" w:rsidRDefault="00F05EA8" w:rsidP="000C25DA">
      <w:pPr>
        <w:widowControl w:val="0"/>
        <w:tabs>
          <w:tab w:val="left" w:pos="4500"/>
          <w:tab w:val="left" w:pos="9180"/>
          <w:tab w:val="left" w:pos="9360"/>
        </w:tabs>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Режим работы в МК</w:t>
      </w:r>
      <w:r w:rsidR="000C25DA" w:rsidRPr="000C25DA">
        <w:rPr>
          <w:rFonts w:ascii="Times New Roman" w:eastAsia="Calibri" w:hAnsi="Times New Roman" w:cs="Times New Roman"/>
          <w:sz w:val="24"/>
          <w:szCs w:val="24"/>
          <w:lang w:eastAsia="ru-RU"/>
        </w:rPr>
        <w:t>ОУ «Т</w:t>
      </w:r>
      <w:r>
        <w:rPr>
          <w:rFonts w:ascii="Times New Roman" w:eastAsia="Calibri" w:hAnsi="Times New Roman" w:cs="Times New Roman"/>
          <w:sz w:val="24"/>
          <w:szCs w:val="24"/>
          <w:lang w:eastAsia="ru-RU"/>
        </w:rPr>
        <w:t>асутинская ООШ» 5</w:t>
      </w:r>
      <w:r w:rsidR="000C25DA" w:rsidRPr="000C25DA">
        <w:rPr>
          <w:rFonts w:ascii="Times New Roman" w:eastAsia="Calibri" w:hAnsi="Times New Roman" w:cs="Times New Roman"/>
          <w:sz w:val="24"/>
          <w:szCs w:val="24"/>
          <w:lang w:eastAsia="ru-RU"/>
        </w:rPr>
        <w:t>-дн</w:t>
      </w:r>
      <w:r>
        <w:rPr>
          <w:rFonts w:ascii="Times New Roman" w:eastAsia="Calibri" w:hAnsi="Times New Roman" w:cs="Times New Roman"/>
          <w:sz w:val="24"/>
          <w:szCs w:val="24"/>
          <w:lang w:eastAsia="ru-RU"/>
        </w:rPr>
        <w:t>евная учебная неделя для 1-х классов, 6-дневная- для 2-</w:t>
      </w:r>
      <w:r w:rsidR="000C25DA" w:rsidRPr="000C25DA">
        <w:rPr>
          <w:rFonts w:ascii="Times New Roman" w:eastAsia="Calibri" w:hAnsi="Times New Roman" w:cs="Times New Roman"/>
          <w:sz w:val="24"/>
          <w:szCs w:val="24"/>
          <w:lang w:eastAsia="ru-RU"/>
        </w:rPr>
        <w:t>9 классов. При этом предельно допустимая аудиторная учебная нагрузка не превышает определенную базисным учебным планом максимальную учебную нагрузку.</w:t>
      </w:r>
    </w:p>
    <w:p w:rsidR="000C25DA" w:rsidRPr="000C25DA" w:rsidRDefault="000C25DA" w:rsidP="000C25D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Продолжительность учебного года на втором уровне общего образования составляет </w:t>
      </w:r>
      <w:r w:rsidRPr="000C25DA">
        <w:rPr>
          <w:rFonts w:ascii="Times New Roman" w:eastAsia="Calibri" w:hAnsi="Times New Roman" w:cs="Times New Roman"/>
          <w:sz w:val="24"/>
          <w:szCs w:val="24"/>
          <w:lang w:eastAsia="ru-RU"/>
        </w:rPr>
        <w:lastRenderedPageBreak/>
        <w:t xml:space="preserve">34-35 недель. Количество учебных занятий за 5 лет не может составлять менее 5267 часов и более 6020 часов. Минимальное число часов в неделю в 5, 6 и 7 классах при 34 учебных неделях составляет 29, 30 и 32 часа соответственно. Минимальное число часов в неделю в 8 и 9 классе при 35 учебных неделях составляет 33 и 34 часа соответственно. Максимальное число часов в 5, 6, 7, 8 и 9 классах при 35 учебных неделях составляет соответственно 32, 33, 35, 36 и 36 часов соответственно.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Продолжительность каникул в течение учебного года составляет не менее 30 календарных дней, летом - не менее 8 недель. </w:t>
      </w:r>
    </w:p>
    <w:p w:rsidR="000C25DA" w:rsidRPr="000C25DA" w:rsidRDefault="000C25DA" w:rsidP="000C25DA">
      <w:pPr>
        <w:widowControl w:val="0"/>
        <w:autoSpaceDE w:val="0"/>
        <w:autoSpaceDN w:val="0"/>
        <w:adjustRightInd w:val="0"/>
        <w:spacing w:after="0" w:line="240" w:lineRule="auto"/>
        <w:ind w:firstLine="510"/>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Продолжительность урока в основной школе составляет 45 минут.</w:t>
      </w:r>
    </w:p>
    <w:p w:rsidR="000C25DA" w:rsidRPr="000C25DA" w:rsidRDefault="000C25DA" w:rsidP="000C25DA">
      <w:pPr>
        <w:widowControl w:val="0"/>
        <w:autoSpaceDE w:val="0"/>
        <w:autoSpaceDN w:val="0"/>
        <w:adjustRightInd w:val="0"/>
        <w:spacing w:after="0" w:line="240" w:lineRule="auto"/>
        <w:ind w:firstLine="709"/>
        <w:jc w:val="right"/>
        <w:rPr>
          <w:rFonts w:ascii="Times New Roman" w:eastAsia="Calibri" w:hAnsi="Times New Roman" w:cs="Times New Roman"/>
          <w:b/>
          <w:bCs/>
          <w:sz w:val="28"/>
          <w:szCs w:val="28"/>
          <w:lang w:eastAsia="ru-RU"/>
        </w:rPr>
      </w:pPr>
      <w:r w:rsidRPr="000C25DA">
        <w:rPr>
          <w:rFonts w:ascii="Times New Roman" w:eastAsia="Calibri" w:hAnsi="Times New Roman" w:cs="Times New Roman"/>
          <w:b/>
          <w:sz w:val="28"/>
          <w:szCs w:val="28"/>
          <w:lang w:eastAsia="ru-RU"/>
        </w:rPr>
        <w:br w:type="column"/>
      </w:r>
      <w:r w:rsidRPr="000C25DA">
        <w:rPr>
          <w:rFonts w:ascii="Times New Roman" w:eastAsia="Calibri" w:hAnsi="Times New Roman" w:cs="Times New Roman"/>
          <w:b/>
          <w:bCs/>
          <w:sz w:val="28"/>
          <w:szCs w:val="28"/>
          <w:lang w:eastAsia="ru-RU"/>
        </w:rPr>
        <w:lastRenderedPageBreak/>
        <w:t>Вариант №</w:t>
      </w:r>
      <w:r w:rsidRPr="000C25DA">
        <w:rPr>
          <w:rFonts w:ascii="Times New Roman" w:eastAsia="Calibri" w:hAnsi="Times New Roman" w:cs="Times New Roman"/>
          <w:b/>
          <w:bCs/>
          <w:sz w:val="28"/>
          <w:szCs w:val="28"/>
          <w:lang w:val="en-US" w:eastAsia="ru-RU"/>
        </w:rPr>
        <w:t> </w:t>
      </w:r>
      <w:r w:rsidRPr="000C25DA">
        <w:rPr>
          <w:rFonts w:ascii="Times New Roman" w:eastAsia="Calibri" w:hAnsi="Times New Roman" w:cs="Times New Roman"/>
          <w:b/>
          <w:bCs/>
          <w:sz w:val="28"/>
          <w:szCs w:val="28"/>
          <w:lang w:eastAsia="ru-RU"/>
        </w:rPr>
        <w:t>1</w:t>
      </w: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0C25DA">
        <w:rPr>
          <w:rFonts w:ascii="Times New Roman" w:eastAsia="Calibri" w:hAnsi="Times New Roman" w:cs="Times New Roman"/>
          <w:b/>
          <w:bCs/>
          <w:sz w:val="28"/>
          <w:szCs w:val="28"/>
          <w:lang w:eastAsia="ru-RU"/>
        </w:rPr>
        <w:t xml:space="preserve">Примерный недельный учебный план основного общего образования </w:t>
      </w: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0C25DA">
        <w:rPr>
          <w:rFonts w:ascii="Times New Roman" w:eastAsia="Calibri" w:hAnsi="Times New Roman" w:cs="Times New Roman"/>
          <w:b/>
          <w:bCs/>
          <w:sz w:val="28"/>
          <w:szCs w:val="28"/>
          <w:lang w:eastAsia="ru-RU"/>
        </w:rPr>
        <w:t>(минимальный в расчете на 5267 часов за весь период обучения)</w:t>
      </w:r>
    </w:p>
    <w:tbl>
      <w:tblPr>
        <w:tblW w:w="9508"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9"/>
        <w:gridCol w:w="2265"/>
        <w:gridCol w:w="775"/>
        <w:gridCol w:w="754"/>
        <w:gridCol w:w="22"/>
        <w:gridCol w:w="776"/>
        <w:gridCol w:w="746"/>
        <w:gridCol w:w="528"/>
        <w:gridCol w:w="923"/>
      </w:tblGrid>
      <w:tr w:rsidR="000C25DA" w:rsidRPr="000C25DA" w:rsidTr="000C25DA">
        <w:trPr>
          <w:trHeight w:val="545"/>
          <w:jc w:val="center"/>
        </w:trPr>
        <w:tc>
          <w:tcPr>
            <w:tcW w:w="2719" w:type="dxa"/>
            <w:vMerge w:val="restart"/>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sz w:val="28"/>
                <w:szCs w:val="28"/>
                <w:lang w:val="en-US" w:eastAsia="ru-RU"/>
              </w:rPr>
            </w:pPr>
            <w:r w:rsidRPr="000C25DA">
              <w:rPr>
                <w:rFonts w:ascii="Times New Roman" w:eastAsia="Calibri" w:hAnsi="Times New Roman" w:cs="Times New Roman"/>
                <w:b/>
                <w:bCs/>
                <w:sz w:val="28"/>
                <w:szCs w:val="28"/>
                <w:lang w:val="en-US" w:eastAsia="ru-RU"/>
              </w:rPr>
              <w:t>Предметные области</w:t>
            </w:r>
          </w:p>
        </w:tc>
        <w:tc>
          <w:tcPr>
            <w:tcW w:w="2265"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sz w:val="28"/>
                <w:szCs w:val="28"/>
                <w:lang w:val="en-US" w:eastAsia="ru-RU"/>
              </w:rPr>
            </w:pPr>
            <w:r w:rsidRPr="000C25DA">
              <w:rPr>
                <w:rFonts w:ascii="Times New Roman" w:eastAsia="Calibri" w:hAnsi="Times New Roman" w:cs="Times New Roman"/>
                <w:b/>
                <w:bCs/>
                <w:sz w:val="28"/>
                <w:szCs w:val="28"/>
                <w:lang w:val="en-US" w:eastAsia="ru-RU"/>
              </w:rPr>
              <w:t>Учебные</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sz w:val="28"/>
                <w:szCs w:val="28"/>
                <w:lang w:val="en-US" w:eastAsia="ru-RU"/>
              </w:rPr>
            </w:pPr>
            <w:r w:rsidRPr="000C25DA">
              <w:rPr>
                <w:rFonts w:ascii="Times New Roman" w:eastAsia="Calibri" w:hAnsi="Times New Roman" w:cs="Times New Roman"/>
                <w:b/>
                <w:bCs/>
                <w:sz w:val="28"/>
                <w:szCs w:val="28"/>
                <w:lang w:val="en-US" w:eastAsia="ru-RU"/>
              </w:rPr>
              <w:t>предметы</w:t>
            </w:r>
          </w:p>
          <w:p w:rsidR="000C25DA" w:rsidRPr="000C25DA" w:rsidRDefault="000C25DA" w:rsidP="000C25DA">
            <w:pPr>
              <w:widowControl w:val="0"/>
              <w:autoSpaceDE w:val="0"/>
              <w:autoSpaceDN w:val="0"/>
              <w:adjustRightInd w:val="0"/>
              <w:spacing w:after="0" w:line="240" w:lineRule="auto"/>
              <w:jc w:val="right"/>
              <w:rPr>
                <w:rFonts w:ascii="Times New Roman" w:eastAsia="Calibri" w:hAnsi="Times New Roman" w:cs="Times New Roman"/>
                <w:b/>
                <w:bCs/>
                <w:sz w:val="28"/>
                <w:szCs w:val="28"/>
                <w:lang w:val="en-US" w:eastAsia="ru-RU"/>
              </w:rPr>
            </w:pPr>
            <w:r w:rsidRPr="000C25DA">
              <w:rPr>
                <w:rFonts w:ascii="Times New Roman" w:eastAsia="Calibri" w:hAnsi="Times New Roman" w:cs="Times New Roman"/>
                <w:b/>
                <w:bCs/>
                <w:sz w:val="28"/>
                <w:szCs w:val="28"/>
                <w:lang w:val="en-US" w:eastAsia="ru-RU"/>
              </w:rPr>
              <w:t>Классы</w:t>
            </w:r>
          </w:p>
        </w:tc>
        <w:tc>
          <w:tcPr>
            <w:tcW w:w="4524" w:type="dxa"/>
            <w:gridSpan w:val="7"/>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sz w:val="28"/>
                <w:szCs w:val="28"/>
                <w:lang w:val="en-US" w:eastAsia="ru-RU"/>
              </w:rPr>
            </w:pPr>
            <w:r w:rsidRPr="000C25DA">
              <w:rPr>
                <w:rFonts w:ascii="Times New Roman" w:eastAsia="Calibri" w:hAnsi="Times New Roman" w:cs="Times New Roman"/>
                <w:b/>
                <w:bCs/>
                <w:sz w:val="28"/>
                <w:szCs w:val="28"/>
                <w:lang w:val="en-US" w:eastAsia="ru-RU"/>
              </w:rPr>
              <w:t>Количество часов в неделю</w:t>
            </w:r>
          </w:p>
        </w:tc>
      </w:tr>
      <w:tr w:rsidR="000C25DA" w:rsidRPr="000C25DA" w:rsidTr="000C25DA">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b/>
                <w:bCs/>
                <w:sz w:val="28"/>
                <w:szCs w:val="28"/>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b/>
                <w:bCs/>
                <w:sz w:val="28"/>
                <w:szCs w:val="28"/>
                <w:lang w:val="en-US" w:eastAsia="ru-RU"/>
              </w:rPr>
            </w:pPr>
          </w:p>
        </w:tc>
        <w:tc>
          <w:tcPr>
            <w:tcW w:w="77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sz w:val="28"/>
                <w:szCs w:val="28"/>
                <w:lang w:val="en-US" w:eastAsia="ru-RU"/>
              </w:rPr>
            </w:pPr>
            <w:r w:rsidRPr="000C25DA">
              <w:rPr>
                <w:rFonts w:ascii="Times New Roman" w:eastAsia="Calibri" w:hAnsi="Times New Roman" w:cs="Times New Roman"/>
                <w:b/>
                <w:bCs/>
                <w:sz w:val="28"/>
                <w:szCs w:val="28"/>
                <w:lang w:val="en-US" w:eastAsia="ru-RU"/>
              </w:rPr>
              <w:t>V</w:t>
            </w:r>
          </w:p>
        </w:tc>
        <w:tc>
          <w:tcPr>
            <w:tcW w:w="75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sz w:val="28"/>
                <w:szCs w:val="28"/>
                <w:lang w:val="en-US" w:eastAsia="ru-RU"/>
              </w:rPr>
            </w:pPr>
            <w:r w:rsidRPr="000C25DA">
              <w:rPr>
                <w:rFonts w:ascii="Times New Roman" w:eastAsia="Calibri" w:hAnsi="Times New Roman" w:cs="Times New Roman"/>
                <w:b/>
                <w:bCs/>
                <w:sz w:val="28"/>
                <w:szCs w:val="28"/>
                <w:lang w:val="en-US" w:eastAsia="ru-RU"/>
              </w:rPr>
              <w:t>VI</w:t>
            </w:r>
          </w:p>
        </w:tc>
        <w:tc>
          <w:tcPr>
            <w:tcW w:w="798"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sz w:val="28"/>
                <w:szCs w:val="28"/>
                <w:lang w:val="en-US" w:eastAsia="ru-RU"/>
              </w:rPr>
            </w:pPr>
            <w:r w:rsidRPr="000C25DA">
              <w:rPr>
                <w:rFonts w:ascii="Times New Roman" w:eastAsia="Calibri" w:hAnsi="Times New Roman" w:cs="Times New Roman"/>
                <w:b/>
                <w:bCs/>
                <w:sz w:val="28"/>
                <w:szCs w:val="28"/>
                <w:lang w:val="en-US" w:eastAsia="ru-RU"/>
              </w:rPr>
              <w:t>VII</w:t>
            </w:r>
          </w:p>
        </w:tc>
        <w:tc>
          <w:tcPr>
            <w:tcW w:w="74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sz w:val="28"/>
                <w:szCs w:val="28"/>
                <w:lang w:val="en-US" w:eastAsia="ru-RU"/>
              </w:rPr>
            </w:pPr>
            <w:r w:rsidRPr="000C25DA">
              <w:rPr>
                <w:rFonts w:ascii="Times New Roman" w:eastAsia="Calibri" w:hAnsi="Times New Roman" w:cs="Times New Roman"/>
                <w:b/>
                <w:bCs/>
                <w:sz w:val="28"/>
                <w:szCs w:val="28"/>
                <w:lang w:val="en-US" w:eastAsia="ru-RU"/>
              </w:rPr>
              <w:t>VIII</w:t>
            </w:r>
          </w:p>
        </w:tc>
        <w:tc>
          <w:tcPr>
            <w:tcW w:w="52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sz w:val="28"/>
                <w:szCs w:val="28"/>
                <w:lang w:val="en-US" w:eastAsia="ru-RU"/>
              </w:rPr>
            </w:pPr>
            <w:r w:rsidRPr="000C25DA">
              <w:rPr>
                <w:rFonts w:ascii="Times New Roman" w:eastAsia="Calibri" w:hAnsi="Times New Roman" w:cs="Times New Roman"/>
                <w:b/>
                <w:bCs/>
                <w:sz w:val="28"/>
                <w:szCs w:val="28"/>
                <w:lang w:val="en-US" w:eastAsia="ru-RU"/>
              </w:rPr>
              <w:t>IX</w:t>
            </w:r>
          </w:p>
        </w:tc>
        <w:tc>
          <w:tcPr>
            <w:tcW w:w="923"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bCs/>
                <w:sz w:val="28"/>
                <w:szCs w:val="28"/>
                <w:lang w:val="en-US" w:eastAsia="ru-RU"/>
              </w:rPr>
            </w:pPr>
            <w:r w:rsidRPr="000C25DA">
              <w:rPr>
                <w:rFonts w:ascii="Times New Roman" w:eastAsia="Calibri" w:hAnsi="Times New Roman" w:cs="Times New Roman"/>
                <w:b/>
                <w:bCs/>
                <w:sz w:val="28"/>
                <w:szCs w:val="28"/>
                <w:lang w:val="en-US" w:eastAsia="ru-RU"/>
              </w:rPr>
              <w:t>Всего</w:t>
            </w:r>
          </w:p>
        </w:tc>
      </w:tr>
      <w:tr w:rsidR="000C25DA" w:rsidRPr="000C25DA" w:rsidTr="000C25DA">
        <w:trPr>
          <w:trHeight w:val="315"/>
          <w:jc w:val="center"/>
        </w:trPr>
        <w:tc>
          <w:tcPr>
            <w:tcW w:w="2719"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i/>
                <w:sz w:val="28"/>
                <w:szCs w:val="28"/>
                <w:lang w:val="en-US" w:eastAsia="ru-RU"/>
              </w:rPr>
            </w:pPr>
            <w:r w:rsidRPr="000C25DA">
              <w:rPr>
                <w:rFonts w:ascii="Times New Roman" w:eastAsia="Calibri" w:hAnsi="Times New Roman" w:cs="Times New Roman"/>
                <w:bCs/>
                <w:i/>
                <w:sz w:val="28"/>
                <w:szCs w:val="28"/>
                <w:lang w:val="en-US" w:eastAsia="ru-RU"/>
              </w:rPr>
              <w:t>Обязательная часть</w:t>
            </w:r>
          </w:p>
        </w:tc>
        <w:tc>
          <w:tcPr>
            <w:tcW w:w="4524" w:type="dxa"/>
            <w:gridSpan w:val="7"/>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
                <w:bCs/>
                <w:sz w:val="28"/>
                <w:szCs w:val="28"/>
                <w:lang w:val="en-US" w:eastAsia="ru-RU"/>
              </w:rPr>
            </w:pPr>
          </w:p>
        </w:tc>
      </w:tr>
      <w:tr w:rsidR="000C25DA" w:rsidRPr="000C25DA" w:rsidTr="000C25DA">
        <w:trPr>
          <w:trHeight w:val="330"/>
          <w:jc w:val="center"/>
        </w:trPr>
        <w:tc>
          <w:tcPr>
            <w:tcW w:w="2719" w:type="dxa"/>
            <w:vMerge w:val="restart"/>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Филология</w:t>
            </w: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Русский язык</w:t>
            </w:r>
          </w:p>
        </w:tc>
        <w:tc>
          <w:tcPr>
            <w:tcW w:w="775"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5</w:t>
            </w:r>
          </w:p>
        </w:tc>
        <w:tc>
          <w:tcPr>
            <w:tcW w:w="776" w:type="dxa"/>
            <w:gridSpan w:val="2"/>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6</w:t>
            </w:r>
          </w:p>
        </w:tc>
        <w:tc>
          <w:tcPr>
            <w:tcW w:w="77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4</w:t>
            </w: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c>
          <w:tcPr>
            <w:tcW w:w="528"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21</w:t>
            </w:r>
          </w:p>
        </w:tc>
      </w:tr>
      <w:tr w:rsidR="000C25DA" w:rsidRPr="000C25DA" w:rsidTr="000C25DA">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bCs/>
                <w:sz w:val="28"/>
                <w:szCs w:val="28"/>
                <w:lang w:val="en-US" w:eastAsia="ru-RU"/>
              </w:rPr>
            </w:pP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Литература</w:t>
            </w:r>
          </w:p>
        </w:tc>
        <w:tc>
          <w:tcPr>
            <w:tcW w:w="775"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c>
          <w:tcPr>
            <w:tcW w:w="776" w:type="dxa"/>
            <w:gridSpan w:val="2"/>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c>
          <w:tcPr>
            <w:tcW w:w="77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528"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13</w:t>
            </w:r>
          </w:p>
        </w:tc>
      </w:tr>
      <w:tr w:rsidR="000C25DA" w:rsidRPr="000C25DA" w:rsidTr="000C25DA">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bCs/>
                <w:sz w:val="28"/>
                <w:szCs w:val="28"/>
                <w:lang w:val="en-US" w:eastAsia="ru-RU"/>
              </w:rPr>
            </w:pP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Иностранный язык</w:t>
            </w:r>
          </w:p>
        </w:tc>
        <w:tc>
          <w:tcPr>
            <w:tcW w:w="775"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c>
          <w:tcPr>
            <w:tcW w:w="776" w:type="dxa"/>
            <w:gridSpan w:val="2"/>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c>
          <w:tcPr>
            <w:tcW w:w="77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c>
          <w:tcPr>
            <w:tcW w:w="528"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15</w:t>
            </w:r>
          </w:p>
        </w:tc>
      </w:tr>
      <w:tr w:rsidR="000C25DA" w:rsidRPr="000C25DA" w:rsidTr="000C25DA">
        <w:trPr>
          <w:trHeight w:val="427"/>
          <w:jc w:val="center"/>
        </w:trPr>
        <w:tc>
          <w:tcPr>
            <w:tcW w:w="2719" w:type="dxa"/>
            <w:vMerge w:val="restart"/>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Математика и информатика</w:t>
            </w: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Математика</w:t>
            </w:r>
          </w:p>
        </w:tc>
        <w:tc>
          <w:tcPr>
            <w:tcW w:w="775"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5</w:t>
            </w:r>
          </w:p>
        </w:tc>
        <w:tc>
          <w:tcPr>
            <w:tcW w:w="776" w:type="dxa"/>
            <w:gridSpan w:val="2"/>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5</w:t>
            </w:r>
          </w:p>
        </w:tc>
        <w:tc>
          <w:tcPr>
            <w:tcW w:w="776" w:type="dxa"/>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528" w:type="dxa"/>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10</w:t>
            </w:r>
          </w:p>
        </w:tc>
      </w:tr>
      <w:tr w:rsidR="000C25DA" w:rsidRPr="000C25DA" w:rsidTr="000C25DA">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bCs/>
                <w:sz w:val="28"/>
                <w:szCs w:val="28"/>
                <w:lang w:val="en-US" w:eastAsia="ru-RU"/>
              </w:rPr>
            </w:pP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Алгебра</w:t>
            </w:r>
          </w:p>
        </w:tc>
        <w:tc>
          <w:tcPr>
            <w:tcW w:w="775" w:type="dxa"/>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77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c>
          <w:tcPr>
            <w:tcW w:w="528"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9</w:t>
            </w:r>
          </w:p>
        </w:tc>
      </w:tr>
      <w:tr w:rsidR="000C25DA" w:rsidRPr="000C25DA" w:rsidTr="000C25DA">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bCs/>
                <w:sz w:val="28"/>
                <w:szCs w:val="28"/>
                <w:lang w:val="en-US" w:eastAsia="ru-RU"/>
              </w:rPr>
            </w:pP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Геометрия</w:t>
            </w:r>
          </w:p>
        </w:tc>
        <w:tc>
          <w:tcPr>
            <w:tcW w:w="775" w:type="dxa"/>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77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528"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6</w:t>
            </w:r>
          </w:p>
        </w:tc>
      </w:tr>
      <w:tr w:rsidR="000C25DA" w:rsidRPr="000C25DA" w:rsidTr="000C25DA">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bCs/>
                <w:sz w:val="28"/>
                <w:szCs w:val="28"/>
                <w:lang w:val="en-US" w:eastAsia="ru-RU"/>
              </w:rPr>
            </w:pP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Информатика</w:t>
            </w:r>
          </w:p>
        </w:tc>
        <w:tc>
          <w:tcPr>
            <w:tcW w:w="775" w:type="dxa"/>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77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528"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r>
      <w:tr w:rsidR="000C25DA" w:rsidRPr="000C25DA" w:rsidTr="000C25DA">
        <w:trPr>
          <w:trHeight w:val="402"/>
          <w:jc w:val="center"/>
        </w:trPr>
        <w:tc>
          <w:tcPr>
            <w:tcW w:w="2719" w:type="dxa"/>
            <w:vMerge w:val="restart"/>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Общественно-научные предметы</w:t>
            </w: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История</w:t>
            </w:r>
          </w:p>
        </w:tc>
        <w:tc>
          <w:tcPr>
            <w:tcW w:w="775"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776" w:type="dxa"/>
            <w:gridSpan w:val="2"/>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77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528"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10</w:t>
            </w:r>
          </w:p>
        </w:tc>
      </w:tr>
      <w:tr w:rsidR="000C25DA" w:rsidRPr="000C25DA" w:rsidTr="000C25DA">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bCs/>
                <w:sz w:val="28"/>
                <w:szCs w:val="28"/>
                <w:lang w:val="en-US" w:eastAsia="ru-RU"/>
              </w:rPr>
            </w:pP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Обществознание</w:t>
            </w:r>
          </w:p>
        </w:tc>
        <w:tc>
          <w:tcPr>
            <w:tcW w:w="775" w:type="dxa"/>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776" w:type="dxa"/>
            <w:gridSpan w:val="2"/>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77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528"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4</w:t>
            </w:r>
          </w:p>
        </w:tc>
      </w:tr>
      <w:tr w:rsidR="000C25DA" w:rsidRPr="000C25DA" w:rsidTr="000C25DA">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bCs/>
                <w:sz w:val="28"/>
                <w:szCs w:val="28"/>
                <w:lang w:val="en-US" w:eastAsia="ru-RU"/>
              </w:rPr>
            </w:pP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География</w:t>
            </w:r>
          </w:p>
        </w:tc>
        <w:tc>
          <w:tcPr>
            <w:tcW w:w="775"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776" w:type="dxa"/>
            <w:gridSpan w:val="2"/>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77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528"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8</w:t>
            </w:r>
          </w:p>
        </w:tc>
      </w:tr>
      <w:tr w:rsidR="000C25DA" w:rsidRPr="000C25DA" w:rsidTr="000C25DA">
        <w:trPr>
          <w:trHeight w:val="181"/>
          <w:jc w:val="center"/>
        </w:trPr>
        <w:tc>
          <w:tcPr>
            <w:tcW w:w="2719" w:type="dxa"/>
            <w:vMerge w:val="restart"/>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Естественнонаучные предметы</w:t>
            </w: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Физика</w:t>
            </w:r>
          </w:p>
        </w:tc>
        <w:tc>
          <w:tcPr>
            <w:tcW w:w="775" w:type="dxa"/>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77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528"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7</w:t>
            </w:r>
          </w:p>
        </w:tc>
      </w:tr>
      <w:tr w:rsidR="000C25DA" w:rsidRPr="000C25DA" w:rsidTr="000C25DA">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bCs/>
                <w:sz w:val="28"/>
                <w:szCs w:val="28"/>
                <w:lang w:val="en-US" w:eastAsia="ru-RU"/>
              </w:rPr>
            </w:pP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Химия</w:t>
            </w:r>
          </w:p>
        </w:tc>
        <w:tc>
          <w:tcPr>
            <w:tcW w:w="775" w:type="dxa"/>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776" w:type="dxa"/>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528"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4</w:t>
            </w:r>
          </w:p>
        </w:tc>
      </w:tr>
      <w:tr w:rsidR="000C25DA" w:rsidRPr="000C25DA" w:rsidTr="000C25DA">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bCs/>
                <w:sz w:val="28"/>
                <w:szCs w:val="28"/>
                <w:lang w:val="en-US" w:eastAsia="ru-RU"/>
              </w:rPr>
            </w:pP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Биология</w:t>
            </w:r>
          </w:p>
        </w:tc>
        <w:tc>
          <w:tcPr>
            <w:tcW w:w="775"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776" w:type="dxa"/>
            <w:gridSpan w:val="2"/>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77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528"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7</w:t>
            </w:r>
          </w:p>
        </w:tc>
      </w:tr>
      <w:tr w:rsidR="000C25DA" w:rsidRPr="000C25DA" w:rsidTr="000C25DA">
        <w:trPr>
          <w:trHeight w:val="251"/>
          <w:jc w:val="center"/>
        </w:trPr>
        <w:tc>
          <w:tcPr>
            <w:tcW w:w="2719" w:type="dxa"/>
            <w:vMerge w:val="restart"/>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Искусство</w:t>
            </w: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Музыка</w:t>
            </w:r>
          </w:p>
        </w:tc>
        <w:tc>
          <w:tcPr>
            <w:tcW w:w="775"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776" w:type="dxa"/>
            <w:gridSpan w:val="2"/>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77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528" w:type="dxa"/>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4</w:t>
            </w:r>
          </w:p>
        </w:tc>
      </w:tr>
      <w:tr w:rsidR="000C25DA" w:rsidRPr="000C25DA" w:rsidTr="000C25DA">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bCs/>
                <w:sz w:val="28"/>
                <w:szCs w:val="28"/>
                <w:lang w:val="en-US" w:eastAsia="ru-RU"/>
              </w:rPr>
            </w:pP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Изобразительное искусство</w:t>
            </w:r>
          </w:p>
        </w:tc>
        <w:tc>
          <w:tcPr>
            <w:tcW w:w="775"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776" w:type="dxa"/>
            <w:gridSpan w:val="2"/>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77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746" w:type="dxa"/>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528" w:type="dxa"/>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r>
      <w:tr w:rsidR="000C25DA" w:rsidRPr="000C25DA" w:rsidTr="000C25DA">
        <w:trPr>
          <w:trHeight w:val="301"/>
          <w:jc w:val="center"/>
        </w:trPr>
        <w:tc>
          <w:tcPr>
            <w:tcW w:w="271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Технология</w:t>
            </w: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Технология</w:t>
            </w:r>
          </w:p>
        </w:tc>
        <w:tc>
          <w:tcPr>
            <w:tcW w:w="775"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776" w:type="dxa"/>
            <w:gridSpan w:val="2"/>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77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528" w:type="dxa"/>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7</w:t>
            </w:r>
          </w:p>
        </w:tc>
      </w:tr>
      <w:tr w:rsidR="000C25DA" w:rsidRPr="000C25DA" w:rsidTr="000C25DA">
        <w:trPr>
          <w:trHeight w:val="413"/>
          <w:jc w:val="center"/>
        </w:trPr>
        <w:tc>
          <w:tcPr>
            <w:tcW w:w="2719" w:type="dxa"/>
            <w:vMerge w:val="restart"/>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eastAsia="ru-RU"/>
              </w:rPr>
            </w:pPr>
            <w:r w:rsidRPr="000C25DA">
              <w:rPr>
                <w:rFonts w:ascii="Times New Roman" w:eastAsia="Calibri" w:hAnsi="Times New Roman" w:cs="Times New Roman"/>
                <w:bCs/>
                <w:sz w:val="28"/>
                <w:szCs w:val="28"/>
                <w:lang w:eastAsia="ru-RU"/>
              </w:rPr>
              <w:t>Физическая культура и Основы безопасности жизнедеятельности</w:t>
            </w: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ОБЖ</w:t>
            </w:r>
          </w:p>
        </w:tc>
        <w:tc>
          <w:tcPr>
            <w:tcW w:w="775" w:type="dxa"/>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776" w:type="dxa"/>
            <w:tcBorders>
              <w:top w:val="single" w:sz="4" w:space="0" w:color="auto"/>
              <w:left w:val="single" w:sz="4" w:space="0" w:color="auto"/>
              <w:bottom w:val="single" w:sz="4" w:space="0" w:color="auto"/>
              <w:right w:val="single" w:sz="4" w:space="0" w:color="auto"/>
            </w:tcBorders>
            <w:vAlign w:val="bottom"/>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528"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w:t>
            </w: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r>
      <w:tr w:rsidR="000C25DA" w:rsidRPr="000C25DA" w:rsidTr="000C25DA">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bCs/>
                <w:sz w:val="28"/>
                <w:szCs w:val="28"/>
                <w:lang w:eastAsia="ru-RU"/>
              </w:rPr>
            </w:pPr>
          </w:p>
        </w:tc>
        <w:tc>
          <w:tcPr>
            <w:tcW w:w="2265"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Физическая культура</w:t>
            </w:r>
          </w:p>
        </w:tc>
        <w:tc>
          <w:tcPr>
            <w:tcW w:w="775"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776" w:type="dxa"/>
            <w:gridSpan w:val="2"/>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77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528"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10</w:t>
            </w:r>
          </w:p>
        </w:tc>
      </w:tr>
      <w:tr w:rsidR="000C25DA" w:rsidRPr="000C25DA" w:rsidTr="000C25DA">
        <w:trPr>
          <w:trHeight w:val="284"/>
          <w:jc w:val="center"/>
        </w:trPr>
        <w:tc>
          <w:tcPr>
            <w:tcW w:w="4984"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Итого</w:t>
            </w:r>
          </w:p>
        </w:tc>
        <w:tc>
          <w:tcPr>
            <w:tcW w:w="775"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26</w:t>
            </w:r>
          </w:p>
        </w:tc>
        <w:tc>
          <w:tcPr>
            <w:tcW w:w="776" w:type="dxa"/>
            <w:gridSpan w:val="2"/>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28</w:t>
            </w:r>
          </w:p>
        </w:tc>
        <w:tc>
          <w:tcPr>
            <w:tcW w:w="77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29</w:t>
            </w: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30</w:t>
            </w:r>
          </w:p>
        </w:tc>
        <w:tc>
          <w:tcPr>
            <w:tcW w:w="528"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30</w:t>
            </w: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143</w:t>
            </w:r>
          </w:p>
        </w:tc>
      </w:tr>
      <w:tr w:rsidR="000C25DA" w:rsidRPr="000C25DA" w:rsidTr="000C25DA">
        <w:trPr>
          <w:trHeight w:val="301"/>
          <w:jc w:val="center"/>
        </w:trPr>
        <w:tc>
          <w:tcPr>
            <w:tcW w:w="4984"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i/>
                <w:sz w:val="28"/>
                <w:szCs w:val="28"/>
                <w:lang w:eastAsia="ru-RU"/>
              </w:rPr>
            </w:pPr>
            <w:r w:rsidRPr="000C25DA">
              <w:rPr>
                <w:rFonts w:ascii="Times New Roman" w:eastAsia="Calibri" w:hAnsi="Times New Roman" w:cs="Times New Roman"/>
                <w:bCs/>
                <w:i/>
                <w:sz w:val="28"/>
                <w:szCs w:val="28"/>
                <w:lang w:eastAsia="ru-RU"/>
              </w:rPr>
              <w:t>Часть, формируемая участниками образовательных отношений</w:t>
            </w:r>
          </w:p>
        </w:tc>
        <w:tc>
          <w:tcPr>
            <w:tcW w:w="775"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c>
          <w:tcPr>
            <w:tcW w:w="776" w:type="dxa"/>
            <w:gridSpan w:val="2"/>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w:t>
            </w:r>
          </w:p>
        </w:tc>
        <w:tc>
          <w:tcPr>
            <w:tcW w:w="77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w:t>
            </w:r>
          </w:p>
        </w:tc>
        <w:tc>
          <w:tcPr>
            <w:tcW w:w="528"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4</w:t>
            </w: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10</w:t>
            </w:r>
          </w:p>
        </w:tc>
      </w:tr>
      <w:tr w:rsidR="000C25DA" w:rsidRPr="000C25DA" w:rsidTr="000C25DA">
        <w:trPr>
          <w:trHeight w:val="232"/>
          <w:jc w:val="center"/>
        </w:trPr>
        <w:tc>
          <w:tcPr>
            <w:tcW w:w="4984"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88" w:lineRule="auto"/>
              <w:jc w:val="both"/>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Максимально допустимая недельная нагрузка</w:t>
            </w:r>
          </w:p>
        </w:tc>
        <w:tc>
          <w:tcPr>
            <w:tcW w:w="775"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29</w:t>
            </w:r>
          </w:p>
        </w:tc>
        <w:tc>
          <w:tcPr>
            <w:tcW w:w="776" w:type="dxa"/>
            <w:gridSpan w:val="2"/>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30</w:t>
            </w:r>
          </w:p>
        </w:tc>
        <w:tc>
          <w:tcPr>
            <w:tcW w:w="77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32</w:t>
            </w:r>
          </w:p>
        </w:tc>
        <w:tc>
          <w:tcPr>
            <w:tcW w:w="746"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33</w:t>
            </w:r>
          </w:p>
        </w:tc>
        <w:tc>
          <w:tcPr>
            <w:tcW w:w="528"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34</w:t>
            </w:r>
          </w:p>
        </w:tc>
        <w:tc>
          <w:tcPr>
            <w:tcW w:w="923" w:type="dxa"/>
            <w:tcBorders>
              <w:top w:val="single" w:sz="4" w:space="0" w:color="auto"/>
              <w:left w:val="single" w:sz="4" w:space="0" w:color="auto"/>
              <w:bottom w:val="single" w:sz="4" w:space="0" w:color="auto"/>
              <w:right w:val="single" w:sz="4" w:space="0" w:color="auto"/>
            </w:tcBorders>
            <w:vAlign w:val="bottom"/>
            <w:hideMark/>
          </w:tcPr>
          <w:p w:rsidR="000C25DA" w:rsidRPr="000C25DA" w:rsidRDefault="000C25DA" w:rsidP="000C25DA">
            <w:pPr>
              <w:widowControl w:val="0"/>
              <w:autoSpaceDE w:val="0"/>
              <w:autoSpaceDN w:val="0"/>
              <w:adjustRightInd w:val="0"/>
              <w:spacing w:after="0" w:line="288" w:lineRule="auto"/>
              <w:jc w:val="center"/>
              <w:rPr>
                <w:rFonts w:ascii="Times New Roman" w:eastAsia="Calibri" w:hAnsi="Times New Roman" w:cs="Times New Roman"/>
                <w:bCs/>
                <w:sz w:val="28"/>
                <w:szCs w:val="28"/>
                <w:lang w:val="en-US" w:eastAsia="ru-RU"/>
              </w:rPr>
            </w:pPr>
            <w:r w:rsidRPr="000C25DA">
              <w:rPr>
                <w:rFonts w:ascii="Times New Roman" w:eastAsia="Calibri" w:hAnsi="Times New Roman" w:cs="Times New Roman"/>
                <w:bCs/>
                <w:sz w:val="28"/>
                <w:szCs w:val="28"/>
                <w:lang w:val="en-US" w:eastAsia="ru-RU"/>
              </w:rPr>
              <w:t>153</w:t>
            </w:r>
          </w:p>
        </w:tc>
      </w:tr>
    </w:tbl>
    <w:p w:rsidR="000C25DA" w:rsidRPr="000C25DA" w:rsidRDefault="000C25DA" w:rsidP="000C25DA">
      <w:pPr>
        <w:widowControl w:val="0"/>
        <w:spacing w:after="0" w:line="240" w:lineRule="auto"/>
        <w:ind w:firstLine="709"/>
        <w:jc w:val="both"/>
        <w:rPr>
          <w:rFonts w:eastAsia="@Arial Unicode MS"/>
          <w:sz w:val="24"/>
          <w:szCs w:val="24"/>
        </w:rPr>
      </w:pPr>
      <w:r w:rsidRPr="000C25DA">
        <w:rPr>
          <w:rFonts w:ascii="Times New Roman" w:eastAsia="@Arial Unicode MS" w:hAnsi="Times New Roman"/>
          <w:sz w:val="24"/>
          <w:szCs w:val="24"/>
        </w:rPr>
        <w:t xml:space="preserve">Недельный учебный план является ориентиром при разработке учебного плана МБОУ «Тинская СШ №2», в котором отражаются и конкретизируются основные </w:t>
      </w:r>
      <w:r w:rsidRPr="000C25DA">
        <w:rPr>
          <w:rFonts w:ascii="Times New Roman" w:eastAsia="@Arial Unicode MS" w:hAnsi="Times New Roman"/>
          <w:sz w:val="24"/>
          <w:szCs w:val="24"/>
        </w:rPr>
        <w:lastRenderedPageBreak/>
        <w:t>показатели учебного плана</w:t>
      </w:r>
      <w:r w:rsidRPr="000C25DA">
        <w:rPr>
          <w:rFonts w:eastAsia="@Arial Unicode MS"/>
          <w:sz w:val="24"/>
          <w:szCs w:val="24"/>
        </w:rPr>
        <w:t>:</w:t>
      </w:r>
    </w:p>
    <w:p w:rsidR="000C25DA" w:rsidRPr="000C25DA" w:rsidRDefault="000C25DA" w:rsidP="00465E89">
      <w:pPr>
        <w:widowControl w:val="0"/>
        <w:numPr>
          <w:ilvl w:val="0"/>
          <w:numId w:val="210"/>
        </w:numPr>
        <w:tabs>
          <w:tab w:val="left" w:pos="993"/>
        </w:tabs>
        <w:autoSpaceDE w:val="0"/>
        <w:autoSpaceDN w:val="0"/>
        <w:adjustRightInd w:val="0"/>
        <w:spacing w:after="0" w:line="240" w:lineRule="auto"/>
        <w:ind w:firstLine="709"/>
        <w:contextualSpacing/>
        <w:jc w:val="both"/>
        <w:rPr>
          <w:rFonts w:eastAsia="@Arial Unicode MS"/>
          <w:sz w:val="24"/>
          <w:szCs w:val="24"/>
        </w:rPr>
      </w:pPr>
      <w:r w:rsidRPr="000C25DA">
        <w:rPr>
          <w:rFonts w:eastAsia="@Arial Unicode MS"/>
          <w:sz w:val="24"/>
          <w:szCs w:val="24"/>
        </w:rPr>
        <w:t>состав учебных предметов;</w:t>
      </w:r>
    </w:p>
    <w:p w:rsidR="000C25DA" w:rsidRPr="000C25DA" w:rsidRDefault="000C25DA" w:rsidP="00465E89">
      <w:pPr>
        <w:widowControl w:val="0"/>
        <w:numPr>
          <w:ilvl w:val="0"/>
          <w:numId w:val="210"/>
        </w:numPr>
        <w:tabs>
          <w:tab w:val="left" w:pos="993"/>
        </w:tabs>
        <w:autoSpaceDE w:val="0"/>
        <w:autoSpaceDN w:val="0"/>
        <w:adjustRightInd w:val="0"/>
        <w:spacing w:after="0" w:line="240" w:lineRule="auto"/>
        <w:ind w:firstLine="709"/>
        <w:contextualSpacing/>
        <w:jc w:val="both"/>
        <w:rPr>
          <w:rFonts w:eastAsia="@Arial Unicode MS"/>
          <w:sz w:val="24"/>
          <w:szCs w:val="24"/>
        </w:rPr>
      </w:pPr>
      <w:r w:rsidRPr="000C25DA">
        <w:rPr>
          <w:rFonts w:eastAsia="@Arial Unicode MS"/>
          <w:sz w:val="24"/>
          <w:szCs w:val="24"/>
        </w:rPr>
        <w:t>недельное распределение учебного времени, отводимого на освоение содержания образования по классам и учебным предметам;</w:t>
      </w:r>
    </w:p>
    <w:p w:rsidR="000C25DA" w:rsidRPr="000C25DA" w:rsidRDefault="000C25DA" w:rsidP="00465E89">
      <w:pPr>
        <w:widowControl w:val="0"/>
        <w:numPr>
          <w:ilvl w:val="0"/>
          <w:numId w:val="210"/>
        </w:numPr>
        <w:tabs>
          <w:tab w:val="left" w:pos="993"/>
        </w:tabs>
        <w:autoSpaceDE w:val="0"/>
        <w:autoSpaceDN w:val="0"/>
        <w:adjustRightInd w:val="0"/>
        <w:spacing w:after="0" w:line="240" w:lineRule="auto"/>
        <w:ind w:firstLine="709"/>
        <w:contextualSpacing/>
        <w:jc w:val="both"/>
        <w:rPr>
          <w:rFonts w:eastAsia="@Arial Unicode MS"/>
          <w:sz w:val="24"/>
          <w:szCs w:val="24"/>
        </w:rPr>
      </w:pPr>
      <w:r w:rsidRPr="000C25DA">
        <w:rPr>
          <w:rFonts w:eastAsia="@Arial Unicode MS"/>
          <w:sz w:val="24"/>
          <w:szCs w:val="24"/>
        </w:rPr>
        <w:t>максимально допустимая недельная нагрузка обучающихся и максимальная нагрузка с учетом деления классов на группы;</w:t>
      </w:r>
    </w:p>
    <w:p w:rsidR="000C25DA" w:rsidRPr="000C25DA" w:rsidRDefault="000C25DA" w:rsidP="00465E89">
      <w:pPr>
        <w:widowControl w:val="0"/>
        <w:numPr>
          <w:ilvl w:val="0"/>
          <w:numId w:val="210"/>
        </w:numPr>
        <w:tabs>
          <w:tab w:val="left" w:pos="993"/>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0C25DA">
        <w:rPr>
          <w:rFonts w:ascii="Times New Roman" w:eastAsia="@Arial Unicode MS" w:hAnsi="Times New Roman" w:cs="Times New Roman"/>
          <w:sz w:val="24"/>
          <w:szCs w:val="24"/>
          <w:lang w:eastAsia="ru-RU"/>
        </w:rPr>
        <w:t>план комплектования классов.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C25DA">
        <w:rPr>
          <w:rFonts w:ascii="Times New Roman" w:eastAsia="@Arial Unicode MS" w:hAnsi="Times New Roman" w:cs="Times New Roman"/>
          <w:sz w:val="24"/>
          <w:szCs w:val="24"/>
          <w:lang w:eastAsia="ru-RU"/>
        </w:rPr>
        <w:t xml:space="preserve">Учебный план составляется в расчете на весь учебный год или иной период обучения, включая различные недельные учебные планы с учетом специфики </w:t>
      </w:r>
      <w:r w:rsidR="00F05EA8">
        <w:rPr>
          <w:rFonts w:ascii="Times New Roman" w:eastAsia="@Arial Unicode MS" w:hAnsi="Times New Roman" w:cs="Times New Roman"/>
          <w:sz w:val="24"/>
          <w:szCs w:val="24"/>
          <w:lang w:eastAsia="ru-RU"/>
        </w:rPr>
        <w:t>календарного учебного графика МК</w:t>
      </w:r>
      <w:r w:rsidRPr="000C25DA">
        <w:rPr>
          <w:rFonts w:ascii="Times New Roman" w:eastAsia="@Arial Unicode MS" w:hAnsi="Times New Roman" w:cs="Times New Roman"/>
          <w:sz w:val="24"/>
          <w:szCs w:val="24"/>
          <w:lang w:eastAsia="ru-RU"/>
        </w:rPr>
        <w:t>ОУ «Т</w:t>
      </w:r>
      <w:r w:rsidR="00F05EA8">
        <w:rPr>
          <w:rFonts w:ascii="Times New Roman" w:eastAsia="@Arial Unicode MS" w:hAnsi="Times New Roman" w:cs="Times New Roman"/>
          <w:sz w:val="24"/>
          <w:szCs w:val="24"/>
          <w:lang w:eastAsia="ru-RU"/>
        </w:rPr>
        <w:t>асутинская ООШ</w:t>
      </w:r>
      <w:r w:rsidRPr="000C25DA">
        <w:rPr>
          <w:rFonts w:ascii="Times New Roman" w:eastAsia="@Arial Unicode MS" w:hAnsi="Times New Roman" w:cs="Times New Roman"/>
          <w:sz w:val="24"/>
          <w:szCs w:val="24"/>
          <w:lang w:eastAsia="ru-RU"/>
        </w:rPr>
        <w:t xml:space="preserve">» (приложение). </w:t>
      </w:r>
    </w:p>
    <w:p w:rsidR="000C25DA" w:rsidRPr="000C25DA" w:rsidRDefault="000C25DA" w:rsidP="000C25DA">
      <w:pPr>
        <w:widowControl w:val="0"/>
        <w:tabs>
          <w:tab w:val="left" w:pos="4500"/>
          <w:tab w:val="left" w:pos="9180"/>
          <w:tab w:val="left" w:pos="936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учебном плане могут отражены формы промежуточной аттестации в соответствии с методическими системами и образовательным</w:t>
      </w:r>
      <w:r w:rsidR="00F05EA8">
        <w:rPr>
          <w:rFonts w:ascii="Times New Roman" w:eastAsia="Calibri" w:hAnsi="Times New Roman" w:cs="Times New Roman"/>
          <w:sz w:val="24"/>
          <w:szCs w:val="24"/>
          <w:lang w:eastAsia="ru-RU"/>
        </w:rPr>
        <w:t>и технологиями, используемыми МК</w:t>
      </w:r>
      <w:r w:rsidRPr="000C25DA">
        <w:rPr>
          <w:rFonts w:ascii="Times New Roman" w:eastAsia="Calibri" w:hAnsi="Times New Roman" w:cs="Times New Roman"/>
          <w:sz w:val="24"/>
          <w:szCs w:val="24"/>
          <w:lang w:eastAsia="ru-RU"/>
        </w:rPr>
        <w:t>ОУ «Т</w:t>
      </w:r>
      <w:r w:rsidR="00F05EA8">
        <w:rPr>
          <w:rFonts w:ascii="Times New Roman" w:eastAsia="Calibri" w:hAnsi="Times New Roman" w:cs="Times New Roman"/>
          <w:sz w:val="24"/>
          <w:szCs w:val="24"/>
          <w:lang w:eastAsia="ru-RU"/>
        </w:rPr>
        <w:t>асутинская ООШ</w:t>
      </w:r>
      <w:r w:rsidRPr="000C25DA">
        <w:rPr>
          <w:rFonts w:ascii="Times New Roman" w:eastAsia="Calibri" w:hAnsi="Times New Roman" w:cs="Times New Roman"/>
          <w:sz w:val="24"/>
          <w:szCs w:val="24"/>
          <w:lang w:eastAsia="ru-RU"/>
        </w:rPr>
        <w:t xml:space="preserve">» (уроки, практикумы, проектные задания, тренинги, погружения, самостоятельные и лабораторные работы обучающихся и пр.). </w:t>
      </w:r>
    </w:p>
    <w:p w:rsidR="000C25DA" w:rsidRPr="000C25DA" w:rsidRDefault="000C25DA" w:rsidP="000C25D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C25DA">
        <w:rPr>
          <w:rFonts w:ascii="Times New Roman" w:eastAsia="@Arial Unicode MS" w:hAnsi="Times New Roman" w:cs="Times New Roman"/>
          <w:sz w:val="24"/>
          <w:szCs w:val="24"/>
          <w:lang w:eastAsia="ru-RU"/>
        </w:rPr>
        <w:t xml:space="preserve">Помимо учебного плана составляется план, регламентирующий занятия внеурочной деятельности. </w:t>
      </w:r>
      <w:r w:rsidRPr="000C25DA">
        <w:rPr>
          <w:rFonts w:ascii="Times New Roman" w:eastAsia="Calibri" w:hAnsi="Times New Roman" w:cs="Times New Roman"/>
          <w:sz w:val="24"/>
          <w:szCs w:val="24"/>
          <w:lang w:eastAsia="ru-RU"/>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0C25DA">
        <w:rPr>
          <w:rFonts w:ascii="Times New Roman" w:eastAsia="Calibri" w:hAnsi="Times New Roman" w:cs="Times New Roman"/>
          <w:b/>
          <w:sz w:val="24"/>
          <w:szCs w:val="24"/>
          <w:lang w:eastAsia="ru-RU"/>
        </w:rPr>
        <w:t xml:space="preserve">Внеурочная деятельность </w:t>
      </w:r>
      <w:r w:rsidRPr="000C25DA">
        <w:rPr>
          <w:rFonts w:ascii="Times New Roman" w:eastAsia="Calibri" w:hAnsi="Times New Roman" w:cs="Times New Roman"/>
          <w:sz w:val="24"/>
          <w:szCs w:val="24"/>
          <w:lang w:eastAsia="ru-RU"/>
        </w:rPr>
        <w:t>в соответствии с требованиями ФГОС ООО</w:t>
      </w:r>
      <w:r w:rsidRPr="000C25DA">
        <w:rPr>
          <w:rFonts w:ascii="Times New Roman" w:eastAsia="Calibri" w:hAnsi="Times New Roman" w:cs="Times New Roman"/>
          <w:b/>
          <w:sz w:val="24"/>
          <w:szCs w:val="24"/>
          <w:lang w:eastAsia="ru-RU"/>
        </w:rPr>
        <w:t xml:space="preserve"> </w:t>
      </w:r>
      <w:r w:rsidRPr="000C25DA">
        <w:rPr>
          <w:rFonts w:ascii="Times New Roman" w:eastAsia="Calibri" w:hAnsi="Times New Roman" w:cs="Times New Roman"/>
          <w:sz w:val="24"/>
          <w:szCs w:val="24"/>
          <w:lang w:eastAsia="ru-RU"/>
        </w:rPr>
        <w:t>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д.). </w:t>
      </w:r>
    </w:p>
    <w:p w:rsidR="000C25DA" w:rsidRPr="000C25DA" w:rsidRDefault="000C25DA" w:rsidP="000C25DA">
      <w:pPr>
        <w:widowControl w:val="0"/>
        <w:tabs>
          <w:tab w:val="left" w:pos="4500"/>
          <w:tab w:val="left" w:pos="9180"/>
          <w:tab w:val="left" w:pos="936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Вопросы духовно-нравственной культуры народов России могут рассматриваться при изучении учебных предметов других предметных областе, таких предметах, как история, ИЗО, музыка, литература. Кроме того, занятия по данной предметной области проводятся с учётом планов внурочной деятельности, программы воспитания и социализации обучающихся.</w:t>
      </w:r>
    </w:p>
    <w:p w:rsidR="000C25DA" w:rsidRPr="000C25DA" w:rsidRDefault="000C25DA" w:rsidP="000C25DA">
      <w:pPr>
        <w:widowControl w:val="0"/>
        <w:tabs>
          <w:tab w:val="left" w:pos="4500"/>
          <w:tab w:val="left" w:pos="9180"/>
          <w:tab w:val="left" w:pos="936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C25DA" w:rsidRPr="000C25DA" w:rsidRDefault="000C25DA" w:rsidP="000C25DA">
      <w:pPr>
        <w:keepNext/>
        <w:spacing w:after="0" w:line="240" w:lineRule="auto"/>
        <w:ind w:left="709"/>
        <w:outlineLvl w:val="2"/>
        <w:rPr>
          <w:rFonts w:ascii="Arial" w:eastAsia="Calibri" w:hAnsi="Arial" w:cs="Times New Roman"/>
          <w:b/>
          <w:bCs/>
          <w:sz w:val="24"/>
          <w:szCs w:val="24"/>
          <w:lang w:eastAsia="ru-RU"/>
        </w:rPr>
      </w:pPr>
      <w:bookmarkStart w:id="35" w:name="_Toc414553283"/>
      <w:r w:rsidRPr="000C25DA">
        <w:rPr>
          <w:rFonts w:ascii="Arial" w:eastAsia="Calibri" w:hAnsi="Arial" w:cs="Times New Roman"/>
          <w:b/>
          <w:bCs/>
          <w:sz w:val="24"/>
          <w:szCs w:val="24"/>
          <w:lang w:eastAsia="ru-RU"/>
        </w:rPr>
        <w:t xml:space="preserve">3.1.1. </w:t>
      </w:r>
      <w:r w:rsidRPr="000C25DA">
        <w:rPr>
          <w:rFonts w:ascii="Arial" w:eastAsia="Calibri" w:hAnsi="Arial" w:cs="Times New Roman"/>
          <w:b/>
          <w:bCs/>
          <w:sz w:val="24"/>
          <w:szCs w:val="24"/>
          <w:lang w:eastAsia="ru-RU"/>
        </w:rPr>
        <w:t>К</w:t>
      </w:r>
      <w:r w:rsidRPr="000C25DA">
        <w:rPr>
          <w:rFonts w:ascii="Arial" w:eastAsia="Calibri" w:hAnsi="Arial" w:cs="Times New Roman"/>
          <w:b/>
          <w:bCs/>
          <w:sz w:val="24"/>
          <w:szCs w:val="24"/>
          <w:lang w:eastAsia="ru-RU"/>
        </w:rPr>
        <w:t>алендарный учебный график</w:t>
      </w:r>
      <w:bookmarkEnd w:id="35"/>
      <w:r w:rsidRPr="000C25DA">
        <w:rPr>
          <w:rFonts w:ascii="Arial" w:eastAsia="Calibri" w:hAnsi="Arial" w:cs="Times New Roman"/>
          <w:b/>
          <w:bCs/>
          <w:sz w:val="24"/>
          <w:szCs w:val="24"/>
          <w:lang w:eastAsia="ru-RU"/>
        </w:rPr>
        <w:t xml:space="preserve"> </w:t>
      </w:r>
    </w:p>
    <w:p w:rsidR="000C25DA" w:rsidRPr="000C25DA" w:rsidRDefault="000C25DA" w:rsidP="000C25DA">
      <w:pPr>
        <w:spacing w:after="0" w:line="240" w:lineRule="auto"/>
        <w:jc w:val="both"/>
        <w:rPr>
          <w:rFonts w:ascii="Times New Roman" w:eastAsia="Times New Roman" w:hAnsi="Times New Roman" w:cs="Times New Roman"/>
          <w:sz w:val="24"/>
          <w:szCs w:val="24"/>
          <w:lang w:eastAsia="ru-RU"/>
        </w:rPr>
      </w:pPr>
      <w:r w:rsidRPr="000C25DA">
        <w:rPr>
          <w:rFonts w:ascii="Times New Roman" w:eastAsia="Times New Roman" w:hAnsi="Times New Roman" w:cs="Times New Roman"/>
          <w:sz w:val="24"/>
          <w:szCs w:val="24"/>
          <w:lang w:eastAsia="ru-RU"/>
        </w:rPr>
        <w:t xml:space="preserve">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w:t>
      </w:r>
      <w:r w:rsidR="00F05EA8">
        <w:rPr>
          <w:rFonts w:ascii="Times New Roman" w:eastAsia="Times New Roman" w:hAnsi="Times New Roman" w:cs="Times New Roman"/>
          <w:sz w:val="24"/>
          <w:szCs w:val="24"/>
          <w:lang w:eastAsia="ru-RU"/>
        </w:rPr>
        <w:t>РД</w:t>
      </w:r>
      <w:r w:rsidRPr="000C25DA">
        <w:rPr>
          <w:rFonts w:ascii="Times New Roman" w:eastAsia="Times New Roman" w:hAnsi="Times New Roman" w:cs="Times New Roman"/>
          <w:sz w:val="24"/>
          <w:szCs w:val="24"/>
          <w:lang w:eastAsia="ru-RU"/>
        </w:rPr>
        <w:t xml:space="preserve"> и </w:t>
      </w:r>
      <w:r w:rsidR="00F05EA8">
        <w:rPr>
          <w:rFonts w:ascii="Times New Roman" w:eastAsia="Times New Roman" w:hAnsi="Times New Roman" w:cs="Times New Roman"/>
          <w:sz w:val="24"/>
          <w:szCs w:val="24"/>
          <w:lang w:eastAsia="ru-RU"/>
        </w:rPr>
        <w:t>Ботлихского</w:t>
      </w:r>
      <w:r w:rsidRPr="000C25DA">
        <w:rPr>
          <w:rFonts w:ascii="Times New Roman" w:eastAsia="Times New Roman" w:hAnsi="Times New Roman" w:cs="Times New Roman"/>
          <w:sz w:val="24"/>
          <w:szCs w:val="24"/>
          <w:lang w:eastAsia="ru-RU"/>
        </w:rPr>
        <w:t xml:space="preserve"> района.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 (Приложение)</w:t>
      </w:r>
    </w:p>
    <w:p w:rsidR="000C25DA" w:rsidRPr="000C25DA" w:rsidRDefault="000C25DA" w:rsidP="000C25DA">
      <w:pPr>
        <w:keepNext/>
        <w:spacing w:after="0" w:line="240" w:lineRule="auto"/>
        <w:ind w:left="709"/>
        <w:outlineLvl w:val="2"/>
        <w:rPr>
          <w:rFonts w:ascii="Arial" w:eastAsia="@Arial Unicode MS" w:hAnsi="Arial" w:cs="Times New Roman"/>
          <w:b/>
          <w:bCs/>
          <w:sz w:val="26"/>
          <w:szCs w:val="26"/>
          <w:lang w:eastAsia="ru-RU"/>
        </w:rPr>
      </w:pPr>
      <w:bookmarkStart w:id="36" w:name="_Toc414553284"/>
      <w:r w:rsidRPr="000C25DA">
        <w:rPr>
          <w:rFonts w:ascii="Arial" w:eastAsia="@Arial Unicode MS" w:hAnsi="Arial" w:cs="Times New Roman"/>
          <w:b/>
          <w:bCs/>
          <w:sz w:val="26"/>
          <w:szCs w:val="26"/>
          <w:lang w:eastAsia="ru-RU"/>
        </w:rPr>
        <w:t>3.1.2</w:t>
      </w:r>
      <w:r w:rsidRPr="000C25DA">
        <w:rPr>
          <w:rFonts w:ascii="Arial" w:eastAsia="@Arial Unicode MS" w:hAnsi="Arial" w:cs="Times New Roman"/>
          <w:b/>
          <w:bCs/>
          <w:sz w:val="26"/>
          <w:szCs w:val="26"/>
          <w:lang w:eastAsia="ru-RU"/>
        </w:rPr>
        <w:t>. П</w:t>
      </w:r>
      <w:r w:rsidRPr="000C25DA">
        <w:rPr>
          <w:rFonts w:ascii="Arial" w:eastAsia="@Arial Unicode MS" w:hAnsi="Arial" w:cs="Times New Roman"/>
          <w:b/>
          <w:bCs/>
          <w:sz w:val="26"/>
          <w:szCs w:val="26"/>
          <w:lang w:eastAsia="ru-RU"/>
        </w:rPr>
        <w:t>лан внеурочной деятельности</w:t>
      </w:r>
      <w:bookmarkEnd w:id="36"/>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w:t>
      </w:r>
    </w:p>
    <w:p w:rsidR="000C25DA" w:rsidRPr="000C25DA" w:rsidRDefault="000C25DA" w:rsidP="00465E89">
      <w:pPr>
        <w:widowControl w:val="0"/>
        <w:numPr>
          <w:ilvl w:val="0"/>
          <w:numId w:val="211"/>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план внеурочной деятельности по учебным предметам образовательной программы (предметные кружки, школьные олимпиады по предметам программы основной школы);</w:t>
      </w:r>
    </w:p>
    <w:p w:rsidR="000C25DA" w:rsidRPr="000C25DA" w:rsidRDefault="000C25DA" w:rsidP="00465E89">
      <w:pPr>
        <w:widowControl w:val="0"/>
        <w:numPr>
          <w:ilvl w:val="0"/>
          <w:numId w:val="211"/>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0C25DA" w:rsidRPr="000C25DA" w:rsidRDefault="000C25DA" w:rsidP="00465E89">
      <w:pPr>
        <w:widowControl w:val="0"/>
        <w:numPr>
          <w:ilvl w:val="0"/>
          <w:numId w:val="211"/>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lastRenderedPageBreak/>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0C25DA" w:rsidRPr="000C25DA" w:rsidRDefault="000C25DA" w:rsidP="00465E89">
      <w:pPr>
        <w:widowControl w:val="0"/>
        <w:numPr>
          <w:ilvl w:val="0"/>
          <w:numId w:val="211"/>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 xml:space="preserve">план воспитательных мероприятий.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Содержание плана внеурочной деятельности.</w:t>
      </w:r>
      <w:r w:rsidRPr="000C25DA">
        <w:rPr>
          <w:rFonts w:ascii="Times New Roman" w:eastAsia="Calibri" w:hAnsi="Times New Roman" w:cs="Times New Roman"/>
          <w:i/>
          <w:sz w:val="24"/>
          <w:szCs w:val="24"/>
          <w:lang w:eastAsia="ru-RU"/>
        </w:rPr>
        <w:t xml:space="preserve"> </w:t>
      </w:r>
      <w:r w:rsidRPr="000C25DA">
        <w:rPr>
          <w:rFonts w:ascii="Times New Roman" w:eastAsia="Calibri" w:hAnsi="Times New Roman" w:cs="Times New Roman"/>
          <w:sz w:val="24"/>
          <w:szCs w:val="24"/>
          <w:lang w:eastAsia="ru-RU"/>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0C25DA" w:rsidRPr="000C25DA" w:rsidRDefault="000C25DA" w:rsidP="00465E89">
      <w:pPr>
        <w:widowControl w:val="0"/>
        <w:numPr>
          <w:ilvl w:val="0"/>
          <w:numId w:val="212"/>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0C25DA" w:rsidRPr="000C25DA" w:rsidRDefault="000C25DA" w:rsidP="00465E89">
      <w:pPr>
        <w:widowControl w:val="0"/>
        <w:numPr>
          <w:ilvl w:val="0"/>
          <w:numId w:val="213"/>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 xml:space="preserve">модель плана с преобладанием воспитательных мероприятий; </w:t>
      </w:r>
    </w:p>
    <w:p w:rsidR="000C25DA" w:rsidRPr="000C25DA" w:rsidRDefault="000C25DA" w:rsidP="00465E89">
      <w:pPr>
        <w:widowControl w:val="0"/>
        <w:numPr>
          <w:ilvl w:val="0"/>
          <w:numId w:val="213"/>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Организация жизни ученических сообществ</w:t>
      </w:r>
      <w:r w:rsidRPr="000C25DA">
        <w:rPr>
          <w:rFonts w:ascii="Times New Roman" w:eastAsia="Calibri" w:hAnsi="Times New Roman" w:cs="Times New Roman"/>
          <w:b/>
          <w:bCs/>
          <w:i/>
          <w:sz w:val="24"/>
          <w:szCs w:val="24"/>
          <w:lang w:eastAsia="ru-RU"/>
        </w:rPr>
        <w:t xml:space="preserve"> </w:t>
      </w:r>
      <w:r w:rsidRPr="000C25DA">
        <w:rPr>
          <w:rFonts w:ascii="Times New Roman" w:eastAsia="Calibri" w:hAnsi="Times New Roman" w:cs="Times New Roman"/>
          <w:bCs/>
          <w:sz w:val="24"/>
          <w:szCs w:val="24"/>
          <w:lang w:eastAsia="ru-RU"/>
        </w:rPr>
        <w:t xml:space="preserve">является важной составляющей внеурочной деятельности, направлена на формирование у школьников </w:t>
      </w:r>
      <w:r w:rsidRPr="000C25DA">
        <w:rPr>
          <w:rFonts w:ascii="Times New Roman" w:eastAsia="Calibri" w:hAnsi="Times New Roman" w:cs="Times New Roman"/>
          <w:sz w:val="24"/>
          <w:szCs w:val="24"/>
          <w:lang w:eastAsia="ru-RU"/>
        </w:rPr>
        <w:t>российской гражданской идентичности и таких компетенций, как</w:t>
      </w:r>
      <w:r w:rsidRPr="000C25DA">
        <w:rPr>
          <w:rFonts w:ascii="Times New Roman" w:eastAsia="Calibri" w:hAnsi="Times New Roman" w:cs="Times New Roman"/>
          <w:bCs/>
          <w:sz w:val="24"/>
          <w:szCs w:val="24"/>
          <w:lang w:eastAsia="ru-RU"/>
        </w:rPr>
        <w:t>:</w:t>
      </w:r>
    </w:p>
    <w:p w:rsidR="000C25DA" w:rsidRPr="000C25DA" w:rsidRDefault="000C25DA" w:rsidP="00465E89">
      <w:pPr>
        <w:widowControl w:val="0"/>
        <w:numPr>
          <w:ilvl w:val="0"/>
          <w:numId w:val="213"/>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0C25DA" w:rsidRPr="000C25DA" w:rsidRDefault="000C25DA" w:rsidP="00465E89">
      <w:pPr>
        <w:widowControl w:val="0"/>
        <w:numPr>
          <w:ilvl w:val="0"/>
          <w:numId w:val="213"/>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0C25DA" w:rsidRPr="000C25DA" w:rsidRDefault="000C25DA" w:rsidP="00465E89">
      <w:pPr>
        <w:widowControl w:val="0"/>
        <w:numPr>
          <w:ilvl w:val="0"/>
          <w:numId w:val="213"/>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компетенции в сфере общественной самоорганизации, участия в общественно значимой совместной деятельности.</w:t>
      </w:r>
    </w:p>
    <w:p w:rsidR="000C25DA" w:rsidRPr="000C25DA" w:rsidRDefault="000C25DA" w:rsidP="000C25DA">
      <w:pPr>
        <w:widowControl w:val="0"/>
        <w:tabs>
          <w:tab w:val="num" w:pos="-42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 xml:space="preserve">Организация жизни ученических сообществ </w:t>
      </w:r>
      <w:r w:rsidRPr="000C25DA">
        <w:rPr>
          <w:rFonts w:ascii="Times New Roman" w:eastAsia="Calibri" w:hAnsi="Times New Roman" w:cs="Times New Roman"/>
          <w:sz w:val="24"/>
          <w:szCs w:val="24"/>
          <w:lang w:eastAsia="ru-RU"/>
        </w:rPr>
        <w:t>может происходить:</w:t>
      </w:r>
    </w:p>
    <w:p w:rsidR="000C25DA" w:rsidRPr="000C25DA" w:rsidRDefault="000C25DA" w:rsidP="00465E89">
      <w:pPr>
        <w:widowControl w:val="0"/>
        <w:numPr>
          <w:ilvl w:val="0"/>
          <w:numId w:val="214"/>
        </w:numPr>
        <w:autoSpaceDE w:val="0"/>
        <w:autoSpaceDN w:val="0"/>
        <w:adjustRightInd w:val="0"/>
        <w:spacing w:after="0" w:line="240" w:lineRule="auto"/>
        <w:ind w:firstLine="709"/>
        <w:contextualSpacing/>
        <w:jc w:val="both"/>
        <w:rPr>
          <w:sz w:val="24"/>
          <w:szCs w:val="24"/>
        </w:rPr>
      </w:pPr>
      <w:r w:rsidRPr="000C25DA">
        <w:rPr>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0C25DA" w:rsidRPr="000C25DA" w:rsidRDefault="000C25DA" w:rsidP="00465E89">
      <w:pPr>
        <w:widowControl w:val="0"/>
        <w:numPr>
          <w:ilvl w:val="0"/>
          <w:numId w:val="214"/>
        </w:numPr>
        <w:autoSpaceDE w:val="0"/>
        <w:autoSpaceDN w:val="0"/>
        <w:adjustRightInd w:val="0"/>
        <w:spacing w:after="0" w:line="240" w:lineRule="auto"/>
        <w:ind w:firstLine="709"/>
        <w:contextualSpacing/>
        <w:jc w:val="both"/>
        <w:rPr>
          <w:sz w:val="24"/>
          <w:szCs w:val="24"/>
        </w:rPr>
      </w:pPr>
      <w:r w:rsidRPr="000C25DA">
        <w:rPr>
          <w:sz w:val="24"/>
          <w:szCs w:val="24"/>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0C25DA" w:rsidRPr="000C25DA" w:rsidRDefault="000C25DA" w:rsidP="00465E89">
      <w:pPr>
        <w:widowControl w:val="0"/>
        <w:numPr>
          <w:ilvl w:val="0"/>
          <w:numId w:val="214"/>
        </w:numPr>
        <w:autoSpaceDE w:val="0"/>
        <w:autoSpaceDN w:val="0"/>
        <w:adjustRightInd w:val="0"/>
        <w:spacing w:after="0" w:line="240" w:lineRule="auto"/>
        <w:ind w:firstLine="709"/>
        <w:contextualSpacing/>
        <w:jc w:val="both"/>
        <w:rPr>
          <w:sz w:val="24"/>
          <w:szCs w:val="24"/>
        </w:rPr>
      </w:pPr>
      <w:r w:rsidRPr="000C25DA">
        <w:rPr>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0C25DA" w:rsidRPr="000C25DA" w:rsidRDefault="000C25DA" w:rsidP="000C25DA">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0C25DA" w:rsidRPr="000C25DA" w:rsidRDefault="000C25DA" w:rsidP="00465E89">
      <w:pPr>
        <w:widowControl w:val="0"/>
        <w:numPr>
          <w:ilvl w:val="1"/>
          <w:numId w:val="215"/>
        </w:numPr>
        <w:autoSpaceDE w:val="0"/>
        <w:autoSpaceDN w:val="0"/>
        <w:adjustRightInd w:val="0"/>
        <w:spacing w:after="0" w:line="240" w:lineRule="auto"/>
        <w:jc w:val="both"/>
        <w:outlineLvl w:val="1"/>
        <w:rPr>
          <w:rFonts w:ascii="Times New Roman" w:eastAsia="Calibri" w:hAnsi="Times New Roman" w:cs="Times New Roman"/>
          <w:b/>
          <w:color w:val="000000"/>
          <w:sz w:val="28"/>
          <w:szCs w:val="28"/>
          <w:lang w:eastAsia="ru-RU"/>
        </w:rPr>
      </w:pPr>
      <w:bookmarkStart w:id="37" w:name="_Toc406059071"/>
      <w:bookmarkStart w:id="38" w:name="_Toc414553285"/>
      <w:bookmarkStart w:id="39" w:name="_Toc410654075"/>
      <w:bookmarkStart w:id="40" w:name="_Toc409691735"/>
      <w:r w:rsidRPr="000C25DA">
        <w:rPr>
          <w:rFonts w:ascii="Times New Roman" w:eastAsia="Calibri" w:hAnsi="Times New Roman" w:cs="Times New Roman"/>
          <w:b/>
          <w:color w:val="000000"/>
          <w:sz w:val="28"/>
          <w:szCs w:val="28"/>
          <w:lang w:eastAsia="ru-RU"/>
        </w:rPr>
        <w:t xml:space="preserve">Система условий </w:t>
      </w:r>
      <w:bookmarkEnd w:id="37"/>
      <w:r w:rsidRPr="000C25DA">
        <w:rPr>
          <w:rFonts w:ascii="Times New Roman" w:eastAsia="Calibri" w:hAnsi="Times New Roman" w:cs="Times New Roman"/>
          <w:b/>
          <w:color w:val="000000"/>
          <w:sz w:val="28"/>
          <w:szCs w:val="28"/>
          <w:lang w:eastAsia="ru-RU"/>
        </w:rPr>
        <w:t>реализации основной образовательной программы</w:t>
      </w:r>
      <w:bookmarkEnd w:id="38"/>
      <w:bookmarkEnd w:id="39"/>
      <w:bookmarkEnd w:id="40"/>
    </w:p>
    <w:p w:rsidR="000C25DA" w:rsidRPr="000C25DA" w:rsidRDefault="000C25DA" w:rsidP="000C25DA">
      <w:pPr>
        <w:widowControl w:val="0"/>
        <w:autoSpaceDE w:val="0"/>
        <w:autoSpaceDN w:val="0"/>
        <w:adjustRightInd w:val="0"/>
        <w:spacing w:after="0" w:line="240" w:lineRule="auto"/>
        <w:ind w:left="102" w:firstLine="465"/>
        <w:jc w:val="both"/>
        <w:rPr>
          <w:rFonts w:ascii="Times New Roman" w:eastAsia="Calibri" w:hAnsi="Times New Roman" w:cs="Times New Roman"/>
          <w:sz w:val="24"/>
          <w:szCs w:val="24"/>
          <w:lang w:eastAsia="ru-RU"/>
        </w:rPr>
      </w:pPr>
      <w:bookmarkStart w:id="41" w:name="_Toc409691736"/>
      <w:r w:rsidRPr="000C25DA">
        <w:rPr>
          <w:rFonts w:ascii="Times New Roman" w:eastAsia="Calibri" w:hAnsi="Times New Roman" w:cs="Times New Roman"/>
          <w:sz w:val="24"/>
          <w:szCs w:val="24"/>
          <w:lang w:eastAsia="ru-RU"/>
        </w:rPr>
        <w:t>Для реализации основной образовательной программы в школе создана и поддерживается развивающая образовательная среда, адекватная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p>
    <w:p w:rsidR="000C25DA" w:rsidRPr="000C25DA" w:rsidRDefault="000C25DA" w:rsidP="000C25DA">
      <w:pPr>
        <w:keepNext/>
        <w:keepLines/>
        <w:widowControl w:val="0"/>
        <w:spacing w:after="0" w:line="240" w:lineRule="auto"/>
        <w:ind w:firstLine="400"/>
        <w:jc w:val="both"/>
        <w:outlineLvl w:val="1"/>
        <w:rPr>
          <w:rFonts w:ascii="Cambria" w:eastAsia="Calibri" w:hAnsi="Cambria" w:cs="Times New Roman"/>
          <w:b/>
          <w:color w:val="4F81BD"/>
          <w:sz w:val="26"/>
          <w:szCs w:val="24"/>
          <w:lang w:eastAsia="ru-RU"/>
        </w:rPr>
      </w:pPr>
      <w:bookmarkStart w:id="42" w:name="_Toc414553286"/>
      <w:bookmarkEnd w:id="41"/>
      <w:r w:rsidRPr="000C25DA">
        <w:rPr>
          <w:rFonts w:ascii="Times New Roman" w:eastAsia="Calibri" w:hAnsi="Times New Roman" w:cs="Times New Roman"/>
          <w:b/>
          <w:color w:val="000000"/>
          <w:sz w:val="24"/>
          <w:szCs w:val="24"/>
          <w:lang w:eastAsia="ru-RU"/>
        </w:rPr>
        <w:t xml:space="preserve">3.2.1. Описание кадровых условий реализации основной образовательной программы основного общего образования </w:t>
      </w:r>
      <w:bookmarkEnd w:id="42"/>
    </w:p>
    <w:p w:rsidR="000C25DA" w:rsidRPr="000C25DA" w:rsidRDefault="00F05EA8"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МК</w:t>
      </w:r>
      <w:r w:rsidR="000C25DA" w:rsidRPr="000C25DA">
        <w:rPr>
          <w:rFonts w:ascii="Times New Roman" w:eastAsia="Calibri" w:hAnsi="Times New Roman" w:cs="Times New Roman"/>
          <w:sz w:val="24"/>
          <w:szCs w:val="24"/>
          <w:lang w:eastAsia="ru-RU"/>
        </w:rPr>
        <w:t>ОУ «Т</w:t>
      </w:r>
      <w:r>
        <w:rPr>
          <w:rFonts w:ascii="Times New Roman" w:eastAsia="Calibri" w:hAnsi="Times New Roman" w:cs="Times New Roman"/>
          <w:sz w:val="24"/>
          <w:szCs w:val="24"/>
          <w:lang w:eastAsia="ru-RU"/>
        </w:rPr>
        <w:t>асутинская ООШ</w:t>
      </w:r>
      <w:r w:rsidR="000C25DA" w:rsidRPr="000C25DA">
        <w:rPr>
          <w:rFonts w:ascii="Times New Roman" w:eastAsia="Calibri" w:hAnsi="Times New Roman" w:cs="Times New Roman"/>
          <w:sz w:val="24"/>
          <w:szCs w:val="24"/>
          <w:lang w:eastAsia="ru-RU"/>
        </w:rPr>
        <w:t xml:space="preserve">» укомплектована педагогическими кадрами соответствующей квалификации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которые прошли курсовую подготовку по вопросам реализации ФГОС основного общего образования, организованную  ИПК </w:t>
      </w:r>
      <w:r>
        <w:rPr>
          <w:rFonts w:ascii="Times New Roman" w:eastAsia="Calibri" w:hAnsi="Times New Roman" w:cs="Times New Roman"/>
          <w:sz w:val="24"/>
          <w:szCs w:val="24"/>
          <w:lang w:eastAsia="ru-RU"/>
        </w:rPr>
        <w:t>РД.</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 xml:space="preserve">Школа </w:t>
      </w:r>
      <w:r w:rsidRPr="000C25DA">
        <w:rPr>
          <w:rFonts w:ascii="Times New Roman" w:eastAsia="Calibri" w:hAnsi="Times New Roman" w:cs="Times New Roman"/>
          <w:bCs/>
          <w:sz w:val="24"/>
          <w:szCs w:val="24"/>
          <w:lang w:eastAsia="ru-RU"/>
        </w:rPr>
        <w:t>укомплектован</w:t>
      </w:r>
      <w:r w:rsidRPr="000C25DA">
        <w:rPr>
          <w:rFonts w:ascii="Times New Roman" w:eastAsia="Calibri" w:hAnsi="Times New Roman" w:cs="Times New Roman"/>
          <w:bCs/>
          <w:sz w:val="24"/>
          <w:szCs w:val="24"/>
          <w:lang w:eastAsia="ru-RU"/>
        </w:rPr>
        <w:t>а</w:t>
      </w:r>
      <w:r w:rsidRPr="000C25DA">
        <w:rPr>
          <w:rFonts w:ascii="Times New Roman" w:eastAsia="Calibri" w:hAnsi="Times New Roman" w:cs="Times New Roman"/>
          <w:bCs/>
          <w:sz w:val="24"/>
          <w:szCs w:val="24"/>
          <w:lang w:eastAsia="ru-RU"/>
        </w:rPr>
        <w:t xml:space="preserve">, </w:t>
      </w:r>
      <w:r w:rsidR="00F05EA8">
        <w:rPr>
          <w:rFonts w:ascii="Times New Roman" w:eastAsia="Calibri" w:hAnsi="Times New Roman" w:cs="Times New Roman"/>
          <w:bCs/>
          <w:sz w:val="24"/>
          <w:szCs w:val="24"/>
          <w:lang w:eastAsia="ru-RU"/>
        </w:rPr>
        <w:t>старшей вожатой,</w:t>
      </w:r>
      <w:r w:rsidRPr="000C25DA">
        <w:rPr>
          <w:rFonts w:ascii="Times New Roman" w:eastAsia="Calibri" w:hAnsi="Times New Roman" w:cs="Times New Roman"/>
          <w:bCs/>
          <w:sz w:val="24"/>
          <w:szCs w:val="24"/>
          <w:lang w:eastAsia="ru-RU"/>
        </w:rPr>
        <w:t>, вспомогательным персоналом.</w:t>
      </w:r>
      <w:r w:rsidRPr="000C25DA">
        <w:rPr>
          <w:rFonts w:ascii="Times New Roman" w:eastAsia="Calibri" w:hAnsi="Times New Roman" w:cs="Times New Roman"/>
          <w:bCs/>
          <w:sz w:val="24"/>
          <w:szCs w:val="24"/>
          <w:lang w:eastAsia="ru-RU"/>
        </w:rPr>
        <w:t xml:space="preserve"> В школе нет логопеда, психолога, лаборанта, воспитателей.</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31"/>
        <w:gridCol w:w="1499"/>
        <w:gridCol w:w="2366"/>
        <w:gridCol w:w="2517"/>
      </w:tblGrid>
      <w:tr w:rsidR="000C25DA" w:rsidRPr="000C25DA" w:rsidTr="000C25DA">
        <w:trPr>
          <w:trHeight w:val="1075"/>
        </w:trPr>
        <w:tc>
          <w:tcPr>
            <w:tcW w:w="2268" w:type="dxa"/>
            <w:vMerge w:val="restart"/>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b/>
                <w:sz w:val="24"/>
                <w:szCs w:val="24"/>
                <w:lang w:val="en-US" w:eastAsia="ru-RU"/>
              </w:rPr>
              <w:t>Должность</w:t>
            </w:r>
          </w:p>
        </w:tc>
        <w:tc>
          <w:tcPr>
            <w:tcW w:w="2231" w:type="dxa"/>
            <w:vMerge w:val="restart"/>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b/>
                <w:sz w:val="24"/>
                <w:szCs w:val="24"/>
                <w:lang w:val="en-US" w:eastAsia="ru-RU"/>
              </w:rPr>
              <w:t>Должностные обязанности</w:t>
            </w:r>
          </w:p>
        </w:tc>
        <w:tc>
          <w:tcPr>
            <w:tcW w:w="149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Количество работников в ОУ (требуется/ имеется)</w:t>
            </w:r>
          </w:p>
        </w:tc>
        <w:tc>
          <w:tcPr>
            <w:tcW w:w="4883" w:type="dxa"/>
            <w:gridSpan w:val="2"/>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b/>
                <w:sz w:val="24"/>
                <w:szCs w:val="24"/>
                <w:lang w:val="en-US" w:eastAsia="ru-RU"/>
              </w:rPr>
              <w:t>Уровень квалификации работников ОУ</w:t>
            </w:r>
          </w:p>
        </w:tc>
      </w:tr>
      <w:tr w:rsidR="000C25DA" w:rsidRPr="000C25DA" w:rsidTr="000C25DA">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25DA" w:rsidRPr="000C25DA" w:rsidRDefault="000C25DA" w:rsidP="000C25DA">
            <w:pPr>
              <w:spacing w:after="0" w:line="240" w:lineRule="auto"/>
              <w:rPr>
                <w:rFonts w:ascii="Times New Roman" w:eastAsia="Calibri" w:hAnsi="Times New Roman" w:cs="Times New Roman"/>
                <w:sz w:val="24"/>
                <w:szCs w:val="24"/>
                <w:lang w:val="en-US" w:eastAsia="ru-RU"/>
              </w:rPr>
            </w:pPr>
          </w:p>
        </w:tc>
        <w:tc>
          <w:tcPr>
            <w:tcW w:w="1499"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236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b/>
                <w:sz w:val="24"/>
                <w:szCs w:val="24"/>
                <w:lang w:val="en-US" w:eastAsia="ru-RU"/>
              </w:rPr>
              <w:t>Требования к уровню квалификации</w:t>
            </w:r>
          </w:p>
        </w:tc>
        <w:tc>
          <w:tcPr>
            <w:tcW w:w="251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b/>
                <w:sz w:val="24"/>
                <w:szCs w:val="24"/>
                <w:lang w:val="en-US" w:eastAsia="ru-RU"/>
              </w:rPr>
              <w:t>Фактический</w:t>
            </w:r>
          </w:p>
        </w:tc>
      </w:tr>
      <w:tr w:rsidR="000C25DA" w:rsidRPr="000C25DA" w:rsidTr="000C25DA">
        <w:tc>
          <w:tcPr>
            <w:tcW w:w="226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Директор школы</w:t>
            </w:r>
          </w:p>
        </w:tc>
        <w:tc>
          <w:tcPr>
            <w:tcW w:w="223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обеспечивает системную образовательную и административно-хозяйственную работу образовательного учреждения</w:t>
            </w:r>
          </w:p>
        </w:tc>
        <w:tc>
          <w:tcPr>
            <w:tcW w:w="149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1</w:t>
            </w:r>
          </w:p>
        </w:tc>
        <w:tc>
          <w:tcPr>
            <w:tcW w:w="236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r w:rsidRPr="000C25DA">
              <w:rPr>
                <w:rFonts w:ascii="Times New Roman" w:eastAsia="Calibri" w:hAnsi="Times New Roman" w:cs="Times New Roman"/>
                <w:sz w:val="24"/>
                <w:szCs w:val="24"/>
                <w:lang w:eastAsia="ru-RU"/>
              </w:rPr>
              <w:lastRenderedPageBreak/>
              <w:t>экономики и стаж работы на педагогических или руководящих должностях не менее 5</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лет.</w:t>
            </w:r>
          </w:p>
        </w:tc>
        <w:tc>
          <w:tcPr>
            <w:tcW w:w="2517"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высшее экономическое образование, средне педагогическое образование,</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стаж работы на педагогических и руководящих должностях более 30</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лет.</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0C25DA" w:rsidRPr="000C25DA" w:rsidTr="000C25DA">
        <w:tc>
          <w:tcPr>
            <w:tcW w:w="226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заместители директора по УВР, по ВР</w:t>
            </w:r>
          </w:p>
        </w:tc>
        <w:tc>
          <w:tcPr>
            <w:tcW w:w="223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49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w:t>
            </w:r>
          </w:p>
        </w:tc>
        <w:tc>
          <w:tcPr>
            <w:tcW w:w="236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лет.</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517"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высшее педагогическое образование,</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стаж работы на педагогических и руководящих должностях  более 3</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лет.</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0C25DA" w:rsidRPr="000C25DA" w:rsidTr="000C25DA">
        <w:tc>
          <w:tcPr>
            <w:tcW w:w="226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 xml:space="preserve">Учитель </w:t>
            </w:r>
          </w:p>
        </w:tc>
        <w:tc>
          <w:tcPr>
            <w:tcW w:w="2231"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49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16</w:t>
            </w:r>
          </w:p>
        </w:tc>
        <w:tc>
          <w:tcPr>
            <w:tcW w:w="236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w:t>
            </w:r>
            <w:r w:rsidRPr="000C25DA">
              <w:rPr>
                <w:rFonts w:ascii="Times New Roman" w:eastAsia="Calibri" w:hAnsi="Times New Roman" w:cs="Times New Roman"/>
                <w:sz w:val="24"/>
                <w:szCs w:val="24"/>
                <w:lang w:eastAsia="ru-RU"/>
              </w:rPr>
              <w:lastRenderedPageBreak/>
              <w:t>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51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1 учитель имеет средне специальное, остальные имеют высшее педагогическое образование (из них 2 чел. имеют высшую квалификационную категорию,  12 - первую)</w:t>
            </w:r>
          </w:p>
        </w:tc>
      </w:tr>
      <w:tr w:rsidR="000C25DA" w:rsidRPr="000C25DA" w:rsidTr="000C25DA">
        <w:tc>
          <w:tcPr>
            <w:tcW w:w="226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lastRenderedPageBreak/>
              <w:t>Старший вожатый</w:t>
            </w:r>
          </w:p>
        </w:tc>
        <w:tc>
          <w:tcPr>
            <w:tcW w:w="2231"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способствует развитию и деятельности детских общественных организаций, объединений.</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49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w:t>
            </w:r>
          </w:p>
        </w:tc>
        <w:tc>
          <w:tcPr>
            <w:tcW w:w="236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высшее профессиональное образование или среднее профессиональное образование без предъявления требований к стажу работы.</w:t>
            </w:r>
          </w:p>
        </w:tc>
        <w:tc>
          <w:tcPr>
            <w:tcW w:w="251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Имеет стаж 1 год</w:t>
            </w:r>
          </w:p>
        </w:tc>
      </w:tr>
      <w:tr w:rsidR="000C25DA" w:rsidRPr="000C25DA" w:rsidTr="000C25DA">
        <w:tc>
          <w:tcPr>
            <w:tcW w:w="2268"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педагог дополнительного образования.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223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49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w:t>
            </w:r>
          </w:p>
        </w:tc>
        <w:tc>
          <w:tcPr>
            <w:tcW w:w="236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w:t>
            </w:r>
            <w:r w:rsidRPr="000C25DA">
              <w:rPr>
                <w:rFonts w:ascii="Times New Roman" w:eastAsia="Calibri" w:hAnsi="Times New Roman" w:cs="Times New Roman"/>
                <w:sz w:val="24"/>
                <w:szCs w:val="24"/>
                <w:lang w:eastAsia="ru-RU"/>
              </w:rPr>
              <w:lastRenderedPageBreak/>
              <w:t xml:space="preserve">направлению </w:t>
            </w:r>
            <w:r w:rsidRPr="000C25DA">
              <w:rPr>
                <w:rFonts w:ascii="Times New Roman" w:eastAsia="Calibri" w:hAnsi="Times New Roman" w:cs="Times New Roman"/>
                <w:sz w:val="24"/>
                <w:szCs w:val="24"/>
                <w:lang w:val="en-US" w:eastAsia="ru-RU"/>
              </w:rPr>
              <w:t>«Образование и педагогика» без предъявления требований к стажу работы.</w:t>
            </w:r>
          </w:p>
        </w:tc>
        <w:tc>
          <w:tcPr>
            <w:tcW w:w="251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Имеет стаж педагогической деятельности более 20 лет</w:t>
            </w:r>
          </w:p>
        </w:tc>
      </w:tr>
      <w:tr w:rsidR="000C25DA" w:rsidRPr="000C25DA" w:rsidTr="000C25DA">
        <w:tc>
          <w:tcPr>
            <w:tcW w:w="2268"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преподаватель-организатор основ безопасности жизнедеятельности.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23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49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1</w:t>
            </w:r>
          </w:p>
        </w:tc>
        <w:tc>
          <w:tcPr>
            <w:tcW w:w="236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лет.</w:t>
            </w:r>
          </w:p>
        </w:tc>
        <w:tc>
          <w:tcPr>
            <w:tcW w:w="251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Высшее педагогическое образование</w:t>
            </w:r>
          </w:p>
        </w:tc>
      </w:tr>
      <w:tr w:rsidR="000C25DA" w:rsidRPr="000C25DA" w:rsidTr="000C25DA">
        <w:tc>
          <w:tcPr>
            <w:tcW w:w="226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eastAsia="ru-RU"/>
              </w:rPr>
              <w:t>Педагог-</w:t>
            </w:r>
            <w:r w:rsidRPr="000C25DA">
              <w:rPr>
                <w:rFonts w:ascii="Times New Roman" w:eastAsia="Calibri" w:hAnsi="Times New Roman" w:cs="Times New Roman"/>
                <w:sz w:val="24"/>
                <w:szCs w:val="24"/>
                <w:lang w:val="en-US" w:eastAsia="ru-RU"/>
              </w:rPr>
              <w:t>библиотекарь</w:t>
            </w:r>
          </w:p>
        </w:tc>
        <w:tc>
          <w:tcPr>
            <w:tcW w:w="2231"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w:t>
            </w:r>
            <w:r w:rsidRPr="000C25DA">
              <w:rPr>
                <w:rFonts w:ascii="Times New Roman" w:eastAsia="Calibri" w:hAnsi="Times New Roman" w:cs="Times New Roman"/>
                <w:sz w:val="24"/>
                <w:szCs w:val="24"/>
                <w:lang w:eastAsia="ru-RU"/>
              </w:rPr>
              <w:lastRenderedPageBreak/>
              <w:t>формированию информационной компетентности обучающихся.</w:t>
            </w:r>
          </w:p>
        </w:tc>
        <w:tc>
          <w:tcPr>
            <w:tcW w:w="149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lastRenderedPageBreak/>
              <w:t>1</w:t>
            </w:r>
          </w:p>
        </w:tc>
        <w:tc>
          <w:tcPr>
            <w:tcW w:w="2366"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высшее или среднее профессиональное образование по специальности «Библиотечно-информационная деятельность».</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517"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высшее педагогическое образование более 20 лет</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bl>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p w:rsidR="000C25DA" w:rsidRPr="000C25DA" w:rsidRDefault="000C25DA" w:rsidP="000C25DA">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 xml:space="preserve">Профессиональное развитие и повышение квалификации педагогических работников. </w:t>
      </w:r>
      <w:r w:rsidRPr="000C25DA">
        <w:rPr>
          <w:rFonts w:ascii="Times New Roman" w:eastAsia="Calibri" w:hAnsi="Times New Roman" w:cs="Times New Roman"/>
          <w:sz w:val="24"/>
          <w:szCs w:val="24"/>
          <w:lang w:eastAsia="ru-RU"/>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Два  заместителя директора и все учителя – предметники, работающие в основной школе, прошли курсы повышения квалификации по вопросам введения ФГОС ООО, организованные ИПК РО. Для повышения квалификации работников широко используется очное обучение, система обучающих семинаров, аттестация педагогических кадров</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Формами повышения квалификации являются: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Модель аналитической таблицы для оценки базовых компетентностей педагогов</w:t>
      </w:r>
    </w:p>
    <w:tbl>
      <w:tblPr>
        <w:tblpPr w:leftFromText="180" w:rightFromText="180" w:vertAnchor="page" w:horzAnchor="margin" w:tblpY="319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324"/>
        <w:gridCol w:w="4650"/>
        <w:gridCol w:w="3119"/>
      </w:tblGrid>
      <w:tr w:rsidR="000C25DA" w:rsidRPr="000C25DA" w:rsidTr="000C25DA">
        <w:tc>
          <w:tcPr>
            <w:tcW w:w="64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lastRenderedPageBreak/>
              <w:t>№ п/п</w:t>
            </w:r>
          </w:p>
        </w:tc>
        <w:tc>
          <w:tcPr>
            <w:tcW w:w="232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t>Базовые компетентности педагога</w:t>
            </w:r>
          </w:p>
        </w:tc>
        <w:tc>
          <w:tcPr>
            <w:tcW w:w="4650"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t>Характеристики компетентностей</w:t>
            </w:r>
          </w:p>
        </w:tc>
        <w:tc>
          <w:tcPr>
            <w:tcW w:w="3119"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t>Показатели оценки компетентности</w:t>
            </w:r>
          </w:p>
        </w:tc>
      </w:tr>
      <w:tr w:rsidR="000C25DA" w:rsidRPr="000C25DA" w:rsidTr="000C25DA">
        <w:tc>
          <w:tcPr>
            <w:tcW w:w="10740"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I. Личностные качества</w:t>
            </w:r>
          </w:p>
        </w:tc>
      </w:tr>
      <w:tr w:rsidR="000C25DA" w:rsidRPr="000C25DA" w:rsidTr="000C25DA">
        <w:tc>
          <w:tcPr>
            <w:tcW w:w="64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1.1</w:t>
            </w:r>
          </w:p>
        </w:tc>
        <w:tc>
          <w:tcPr>
            <w:tcW w:w="232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Вера в силы и возможности обучающихся</w:t>
            </w:r>
          </w:p>
        </w:tc>
        <w:tc>
          <w:tcPr>
            <w:tcW w:w="465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Умение создавать ситуацию успеха для обучающихся;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умение осуществлять грамотное педагогическое оценивание, мобилизующее академическую активность;</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умение разрабатывать индивидуально-ориентированные образовательные проекты</w:t>
            </w:r>
          </w:p>
        </w:tc>
      </w:tr>
      <w:tr w:rsidR="000C25DA" w:rsidRPr="000C25DA" w:rsidTr="000C25DA">
        <w:tc>
          <w:tcPr>
            <w:tcW w:w="64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1.2</w:t>
            </w:r>
          </w:p>
        </w:tc>
        <w:tc>
          <w:tcPr>
            <w:tcW w:w="232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Интерес к внутреннему миру обучающихся </w:t>
            </w:r>
          </w:p>
        </w:tc>
        <w:tc>
          <w:tcPr>
            <w:tcW w:w="465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11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Умение составить устную и письменную характеристику обучающегося, отражающую разные аспекты его внутреннего мира;</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умение построить индивидуализированную образовательную программу;</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умение показать личностный смысл обучения с учётом индивидуальных характеристик внутреннего мира</w:t>
            </w:r>
          </w:p>
        </w:tc>
      </w:tr>
      <w:tr w:rsidR="000C25DA" w:rsidRPr="000C25DA" w:rsidTr="000C25DA">
        <w:tc>
          <w:tcPr>
            <w:tcW w:w="64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1.3</w:t>
            </w:r>
          </w:p>
        </w:tc>
        <w:tc>
          <w:tcPr>
            <w:tcW w:w="232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Открытость к принятию других позиций, точек </w:t>
            </w:r>
            <w:r w:rsidRPr="000C25DA">
              <w:rPr>
                <w:rFonts w:ascii="Times New Roman" w:eastAsia="Calibri" w:hAnsi="Times New Roman" w:cs="Times New Roman"/>
                <w:sz w:val="24"/>
                <w:szCs w:val="24"/>
                <w:lang w:eastAsia="ru-RU"/>
              </w:rPr>
              <w:lastRenderedPageBreak/>
              <w:t>зрения (неидеоло-гизированное мышление педагога)</w:t>
            </w:r>
          </w:p>
        </w:tc>
        <w:tc>
          <w:tcPr>
            <w:tcW w:w="465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 xml:space="preserve">Открытость к принятию других позиций и точек зрения предполагает, что педагог не считает единственно правильной свою </w:t>
            </w:r>
            <w:r w:rsidRPr="000C25DA">
              <w:rPr>
                <w:rFonts w:ascii="Times New Roman" w:eastAsia="Calibri" w:hAnsi="Times New Roman" w:cs="Times New Roman"/>
                <w:sz w:val="24"/>
                <w:szCs w:val="24"/>
                <w:lang w:eastAsia="ru-RU"/>
              </w:rPr>
              <w:lastRenderedPageBreak/>
              <w:t>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11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Убеждённость, что истина может быть не одна;</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интерес к мнениям и </w:t>
            </w:r>
            <w:r w:rsidRPr="000C25DA">
              <w:rPr>
                <w:rFonts w:ascii="Times New Roman" w:eastAsia="Calibri" w:hAnsi="Times New Roman" w:cs="Times New Roman"/>
                <w:sz w:val="24"/>
                <w:szCs w:val="24"/>
                <w:lang w:eastAsia="ru-RU"/>
              </w:rPr>
              <w:lastRenderedPageBreak/>
              <w:t>позициям других;</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учёт других точек зрения в процессе оценивания обучающихся</w:t>
            </w:r>
          </w:p>
        </w:tc>
      </w:tr>
      <w:tr w:rsidR="000C25DA" w:rsidRPr="000C25DA" w:rsidTr="000C25DA">
        <w:tc>
          <w:tcPr>
            <w:tcW w:w="64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lastRenderedPageBreak/>
              <w:t>1.4</w:t>
            </w:r>
          </w:p>
        </w:tc>
        <w:tc>
          <w:tcPr>
            <w:tcW w:w="232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Общая культура</w:t>
            </w:r>
          </w:p>
        </w:tc>
        <w:tc>
          <w:tcPr>
            <w:tcW w:w="465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11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Ориентация в основных сферах материальной и духовной жизни;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материальных и духовных интересов молодёжи;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возможность продемонстрировать свои достижения;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руководство кружками и секциями</w:t>
            </w:r>
          </w:p>
        </w:tc>
      </w:tr>
      <w:tr w:rsidR="000C25DA" w:rsidRPr="000C25DA" w:rsidTr="000C25DA">
        <w:tc>
          <w:tcPr>
            <w:tcW w:w="64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1.5</w:t>
            </w:r>
          </w:p>
        </w:tc>
        <w:tc>
          <w:tcPr>
            <w:tcW w:w="232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Эмоциональная устойчивость</w:t>
            </w:r>
          </w:p>
        </w:tc>
        <w:tc>
          <w:tcPr>
            <w:tcW w:w="465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eastAsia="ru-RU"/>
              </w:rPr>
              <w:t xml:space="preserve">Определяет характер отношений в учебном процессе, особенно в ситуациях конфликта. </w:t>
            </w:r>
            <w:r w:rsidRPr="000C25DA">
              <w:rPr>
                <w:rFonts w:ascii="Times New Roman" w:eastAsia="Calibri" w:hAnsi="Times New Roman" w:cs="Times New Roman"/>
                <w:sz w:val="24"/>
                <w:szCs w:val="24"/>
                <w:lang w:val="en-US" w:eastAsia="ru-RU"/>
              </w:rPr>
              <w:t>Способствует сохранению объективности оценки обучающихся. Определяет эффективность владения классом</w:t>
            </w:r>
          </w:p>
        </w:tc>
        <w:tc>
          <w:tcPr>
            <w:tcW w:w="311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 трудных ситуациях педагог сохраняет спокойствие;</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эмоциональный конфликт не влияет на объективность оценки;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не стремится избежать эмоционально-напряжённых ситуаций</w:t>
            </w:r>
          </w:p>
        </w:tc>
      </w:tr>
      <w:tr w:rsidR="000C25DA" w:rsidRPr="000C25DA" w:rsidTr="000C25DA">
        <w:tc>
          <w:tcPr>
            <w:tcW w:w="64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1.6</w:t>
            </w:r>
          </w:p>
        </w:tc>
        <w:tc>
          <w:tcPr>
            <w:tcW w:w="232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eastAsia="ru-RU"/>
              </w:rPr>
              <w:t xml:space="preserve">Позитивная направленность на педагогическую деятельность. </w:t>
            </w:r>
            <w:r w:rsidRPr="000C25DA">
              <w:rPr>
                <w:rFonts w:ascii="Times New Roman" w:eastAsia="Calibri" w:hAnsi="Times New Roman" w:cs="Times New Roman"/>
                <w:sz w:val="24"/>
                <w:szCs w:val="24"/>
                <w:lang w:val="en-US" w:eastAsia="ru-RU"/>
              </w:rPr>
              <w:t>Уверенность в себе</w:t>
            </w:r>
          </w:p>
        </w:tc>
        <w:tc>
          <w:tcPr>
            <w:tcW w:w="465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Осознание целей и ценностей педагогической деятельности;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позитивное настроение;</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желание работать;</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высокая профессиональная самооценка</w:t>
            </w:r>
          </w:p>
        </w:tc>
      </w:tr>
      <w:tr w:rsidR="000C25DA" w:rsidRPr="000C25DA" w:rsidTr="000C25DA">
        <w:tc>
          <w:tcPr>
            <w:tcW w:w="10740"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val="en-US" w:eastAsia="ru-RU"/>
              </w:rPr>
              <w:t>II</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Постановка целей и задач педагогической деятельности</w:t>
            </w:r>
          </w:p>
        </w:tc>
      </w:tr>
      <w:tr w:rsidR="000C25DA" w:rsidRPr="000C25DA" w:rsidTr="000C25DA">
        <w:tc>
          <w:tcPr>
            <w:tcW w:w="64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2.1</w:t>
            </w:r>
          </w:p>
        </w:tc>
        <w:tc>
          <w:tcPr>
            <w:tcW w:w="232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Умение перевести тему урока в педагогическую задачу</w:t>
            </w:r>
          </w:p>
        </w:tc>
        <w:tc>
          <w:tcPr>
            <w:tcW w:w="465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11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образовательных стандартов и реализующих их программ;</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осознание нетождественности темы урока и цели урока;</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владение конкретным набором способов перевода темы в задачу</w:t>
            </w:r>
          </w:p>
        </w:tc>
      </w:tr>
      <w:tr w:rsidR="000C25DA" w:rsidRPr="000C25DA" w:rsidTr="000C25DA">
        <w:tc>
          <w:tcPr>
            <w:tcW w:w="64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2.2</w:t>
            </w:r>
          </w:p>
        </w:tc>
        <w:tc>
          <w:tcPr>
            <w:tcW w:w="232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Умение ставить педагогические цели и задачи сообразно возрастным и индивидуальным особенностям обучающихся</w:t>
            </w:r>
          </w:p>
        </w:tc>
        <w:tc>
          <w:tcPr>
            <w:tcW w:w="465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11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возрастных особенностей обучающихся;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владение методами перевода цели в учебную задачу на конкретном возрасте</w:t>
            </w:r>
          </w:p>
        </w:tc>
      </w:tr>
      <w:tr w:rsidR="000C25DA" w:rsidRPr="000C25DA" w:rsidTr="000C25DA">
        <w:tc>
          <w:tcPr>
            <w:tcW w:w="10740"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lastRenderedPageBreak/>
              <w:t>III. Мотивация учебной деятельности</w:t>
            </w:r>
          </w:p>
        </w:tc>
      </w:tr>
      <w:tr w:rsidR="000C25DA" w:rsidRPr="000C25DA" w:rsidTr="000C25DA">
        <w:tc>
          <w:tcPr>
            <w:tcW w:w="64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3.1</w:t>
            </w:r>
          </w:p>
        </w:tc>
        <w:tc>
          <w:tcPr>
            <w:tcW w:w="232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Умение обеспечить успех в деятельности</w:t>
            </w:r>
          </w:p>
        </w:tc>
        <w:tc>
          <w:tcPr>
            <w:tcW w:w="465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11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возможностей конкретных учеников;</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постановка учебных задач в соответствии с возможностями ученика;</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демонстрация успехов обучающихся родителям, одноклассникам</w:t>
            </w:r>
          </w:p>
        </w:tc>
      </w:tr>
      <w:tr w:rsidR="000C25DA" w:rsidRPr="000C25DA" w:rsidTr="000C25DA">
        <w:tc>
          <w:tcPr>
            <w:tcW w:w="64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3.2</w:t>
            </w:r>
          </w:p>
        </w:tc>
        <w:tc>
          <w:tcPr>
            <w:tcW w:w="232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Компетентность в педагогическом оценивании</w:t>
            </w:r>
          </w:p>
        </w:tc>
        <w:tc>
          <w:tcPr>
            <w:tcW w:w="465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11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многообразия педагогических оценок;</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знакомство с литературой по данному вопросу;</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владение различными методами оценивания и их применение</w:t>
            </w:r>
          </w:p>
        </w:tc>
      </w:tr>
      <w:tr w:rsidR="000C25DA" w:rsidRPr="000C25DA" w:rsidTr="000C25DA">
        <w:tc>
          <w:tcPr>
            <w:tcW w:w="64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3.3</w:t>
            </w:r>
          </w:p>
        </w:tc>
        <w:tc>
          <w:tcPr>
            <w:tcW w:w="232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Умение превращать учебную задачу в личностнозначимую</w:t>
            </w:r>
          </w:p>
        </w:tc>
        <w:tc>
          <w:tcPr>
            <w:tcW w:w="465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Это одна из важнейших компетентностей, обеспечивающих мотивацию учебной деятельности</w:t>
            </w:r>
          </w:p>
        </w:tc>
        <w:tc>
          <w:tcPr>
            <w:tcW w:w="311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интересов обучающихся, их внутреннего мира;</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ориентация в культуре;</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умение показать роль и значение изучаемого материала в реализации личных планов</w:t>
            </w:r>
          </w:p>
        </w:tc>
      </w:tr>
      <w:tr w:rsidR="000C25DA" w:rsidRPr="000C25DA" w:rsidTr="000C25DA">
        <w:tc>
          <w:tcPr>
            <w:tcW w:w="10740"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IV. Информационная компетентность</w:t>
            </w:r>
          </w:p>
        </w:tc>
      </w:tr>
      <w:tr w:rsidR="000C25DA" w:rsidRPr="000C25DA" w:rsidTr="000C25DA">
        <w:tc>
          <w:tcPr>
            <w:tcW w:w="64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4.1</w:t>
            </w:r>
          </w:p>
        </w:tc>
        <w:tc>
          <w:tcPr>
            <w:tcW w:w="232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Компетентность в предмете преподавания</w:t>
            </w:r>
          </w:p>
        </w:tc>
        <w:tc>
          <w:tcPr>
            <w:tcW w:w="465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11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генезиса формирования предметного знания (история, персоналии, для решения каких проблем разрабатывалось);</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возможности применения получаемых знаний для объяснения социальных и природных явлений;</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владение методами решения различных задач;</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свободное решение задач ЕГЭ, олимпиад: региональных, российских, международных</w:t>
            </w:r>
          </w:p>
        </w:tc>
      </w:tr>
      <w:tr w:rsidR="000C25DA" w:rsidRPr="000C25DA" w:rsidTr="000C25DA">
        <w:tc>
          <w:tcPr>
            <w:tcW w:w="64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4.2</w:t>
            </w:r>
          </w:p>
        </w:tc>
        <w:tc>
          <w:tcPr>
            <w:tcW w:w="232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Компетентность в методах преподавания</w:t>
            </w:r>
          </w:p>
        </w:tc>
        <w:tc>
          <w:tcPr>
            <w:tcW w:w="465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eastAsia="ru-RU"/>
              </w:rPr>
              <w:t xml:space="preserve">Обеспечивает возможность эффективного усвоения знания и формирования умений, предусмотренных программой. </w:t>
            </w:r>
            <w:r w:rsidRPr="000C25DA">
              <w:rPr>
                <w:rFonts w:ascii="Times New Roman" w:eastAsia="Calibri" w:hAnsi="Times New Roman" w:cs="Times New Roman"/>
                <w:sz w:val="24"/>
                <w:szCs w:val="24"/>
                <w:lang w:val="en-US" w:eastAsia="ru-RU"/>
              </w:rPr>
              <w:t>Обеспечивает индивидуальный подход и развитие творческой личности</w:t>
            </w:r>
          </w:p>
        </w:tc>
        <w:tc>
          <w:tcPr>
            <w:tcW w:w="311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нормативных методов и методик;</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демонстрация личностно ориентированных методов образования;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наличие своих находок и методов, авторской школы;</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знание современных достижений в области </w:t>
            </w:r>
            <w:r w:rsidRPr="000C25DA">
              <w:rPr>
                <w:rFonts w:ascii="Times New Roman" w:eastAsia="Calibri" w:hAnsi="Times New Roman" w:cs="Times New Roman"/>
                <w:sz w:val="24"/>
                <w:szCs w:val="24"/>
                <w:lang w:eastAsia="ru-RU"/>
              </w:rPr>
              <w:lastRenderedPageBreak/>
              <w:t>методики обучения, в том числе использование новых информационных технологий;</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использование в учебном процессе современных методов обучения</w:t>
            </w:r>
          </w:p>
        </w:tc>
      </w:tr>
    </w:tbl>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vanish/>
          <w:sz w:val="24"/>
          <w:szCs w:val="24"/>
          <w:lang w:val="en-US" w:eastAsia="ru-RU"/>
        </w:rPr>
      </w:pPr>
    </w:p>
    <w:tbl>
      <w:tblPr>
        <w:tblW w:w="10924" w:type="dxa"/>
        <w:jc w:val="center"/>
        <w:tblInd w:w="2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560"/>
        <w:gridCol w:w="4678"/>
        <w:gridCol w:w="2977"/>
      </w:tblGrid>
      <w:tr w:rsidR="000C25DA" w:rsidRPr="000C25DA" w:rsidTr="000C25DA">
        <w:trPr>
          <w:jc w:val="center"/>
        </w:trPr>
        <w:tc>
          <w:tcPr>
            <w:tcW w:w="70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t>№ п/п</w:t>
            </w:r>
          </w:p>
        </w:tc>
        <w:tc>
          <w:tcPr>
            <w:tcW w:w="256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t>Базовые компетентности педагога</w:t>
            </w:r>
          </w:p>
        </w:tc>
        <w:tc>
          <w:tcPr>
            <w:tcW w:w="4678"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t>Характеристики компетентностей</w:t>
            </w:r>
          </w:p>
        </w:tc>
        <w:tc>
          <w:tcPr>
            <w:tcW w:w="2977"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t>Показатели оценки компетентности</w:t>
            </w:r>
          </w:p>
        </w:tc>
      </w:tr>
      <w:tr w:rsidR="000C25DA" w:rsidRPr="000C25DA" w:rsidTr="000C25DA">
        <w:trPr>
          <w:jc w:val="center"/>
        </w:trPr>
        <w:tc>
          <w:tcPr>
            <w:tcW w:w="70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4.3</w:t>
            </w:r>
          </w:p>
        </w:tc>
        <w:tc>
          <w:tcPr>
            <w:tcW w:w="256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Компетентность в субъективных условиях деятельности (знание учеников и учебных коллективов)</w:t>
            </w:r>
          </w:p>
        </w:tc>
        <w:tc>
          <w:tcPr>
            <w:tcW w:w="467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eastAsia="ru-RU"/>
              </w:rPr>
              <w:t xml:space="preserve">Позволяет осуществить индивидуальный подход к организации образовательного процесса. </w:t>
            </w:r>
            <w:r w:rsidRPr="000C25DA">
              <w:rPr>
                <w:rFonts w:ascii="Times New Roman" w:eastAsia="Calibri" w:hAnsi="Times New Roman" w:cs="Times New Roman"/>
                <w:sz w:val="24"/>
                <w:szCs w:val="24"/>
                <w:lang w:val="en-US" w:eastAsia="ru-RU"/>
              </w:rPr>
              <w:t>Служит условием гуманизации образования. Обеспечивает высокую мотивацию академической активности</w:t>
            </w:r>
          </w:p>
        </w:tc>
        <w:tc>
          <w:tcPr>
            <w:tcW w:w="297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теоретического материала по психологии, характеризующего индивидуальные особенности обучающихся;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владение методами диагностики индивидуальных особенностей (возможно, со школьным психологом);</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использование знаний по психологии в организации учебного процесса;</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разработка индивидуальных проектов на основе личных характеристик обучающихся;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владение методами социометрии;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учёт особенностей учебных коллективов в педагогическом процессе;</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(рефлексия) своих индивидуальных особенностей и их учёт в своей деятельности</w:t>
            </w:r>
          </w:p>
        </w:tc>
      </w:tr>
      <w:tr w:rsidR="000C25DA" w:rsidRPr="000C25DA" w:rsidTr="000C25DA">
        <w:trPr>
          <w:jc w:val="center"/>
        </w:trPr>
        <w:tc>
          <w:tcPr>
            <w:tcW w:w="70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4.4</w:t>
            </w:r>
          </w:p>
        </w:tc>
        <w:tc>
          <w:tcPr>
            <w:tcW w:w="256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Умение вести самостоятельный поиск информации</w:t>
            </w:r>
          </w:p>
        </w:tc>
        <w:tc>
          <w:tcPr>
            <w:tcW w:w="467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Обеспечивает постоянный профессиональный рост и творческий подход к педагогической деятельности. </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97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Профессиональная любознательность;</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умение пользоваться различными информационно-поисковыми технологиями;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использование различных баз данных в образовательном процессе</w:t>
            </w:r>
          </w:p>
        </w:tc>
      </w:tr>
      <w:tr w:rsidR="000C25DA" w:rsidRPr="000C25DA" w:rsidTr="000C25DA">
        <w:trPr>
          <w:jc w:val="center"/>
        </w:trPr>
        <w:tc>
          <w:tcPr>
            <w:tcW w:w="10924"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val="en-US" w:eastAsia="ru-RU"/>
              </w:rPr>
              <w:t>V</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Разработка программ педагогической деятельности и принятие педагогических решений</w:t>
            </w:r>
          </w:p>
        </w:tc>
      </w:tr>
      <w:tr w:rsidR="000C25DA" w:rsidRPr="000C25DA" w:rsidTr="000C25DA">
        <w:trPr>
          <w:jc w:val="center"/>
        </w:trPr>
        <w:tc>
          <w:tcPr>
            <w:tcW w:w="70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lastRenderedPageBreak/>
              <w:t>5.1</w:t>
            </w:r>
          </w:p>
        </w:tc>
        <w:tc>
          <w:tcPr>
            <w:tcW w:w="256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Умение разработать образовательную программу, выбрать учебники и учебные комплекты</w:t>
            </w:r>
          </w:p>
        </w:tc>
        <w:tc>
          <w:tcPr>
            <w:tcW w:w="467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Образовательные программы выступают средствами целенаправленного влияния на развитие обучающихся.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297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образовательных стандартов и примерных программ;</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наличие персонально разработанных образовательных программ:</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характеристика этих программ по содержанию, источникам информации;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 материальной базе, на которой должны реализовываться программы;</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 учёту индивидуальных характеристик обучающихся;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обоснованность используемых образовательных программ;</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участие работодателей в разработке образовательной программы;</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обоснованность выбора учебников и учебно-методических комплектов, используемых педагогом</w:t>
            </w:r>
          </w:p>
        </w:tc>
      </w:tr>
      <w:tr w:rsidR="000C25DA" w:rsidRPr="000C25DA" w:rsidTr="000C25DA">
        <w:trPr>
          <w:jc w:val="center"/>
        </w:trPr>
        <w:tc>
          <w:tcPr>
            <w:tcW w:w="70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5.2</w:t>
            </w:r>
          </w:p>
        </w:tc>
        <w:tc>
          <w:tcPr>
            <w:tcW w:w="256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Умение принимать решения в различных педагогических ситуациях</w:t>
            </w:r>
          </w:p>
        </w:tc>
        <w:tc>
          <w:tcPr>
            <w:tcW w:w="4678"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Педагогу приходится постоянно принимать решения: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как установить дисциплину;</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как мотивировать академическую активность;</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как вызвать интерес у конкретного ученика;</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как обеспечить понимание и т.</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Разрешение педагогических проблем составляет суть педагогической деятельности.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 решении проблем могут применяться как стандартные решения (решающие правила), так и творческие (креативные) или интуитивные</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типичных педагогических ситуаций, требующих участия педагога для своего решения;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владение набором решающих правил, используемых для различных ситуаций;</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владение критерием предпочтительности при выборе того или иного решающего правила;</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критериев достижения цели;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нетипичных конфликтных ситуаций;</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примеры разрешения конкретных педагогических ситуаций;</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 развитость педагогического мышления</w:t>
            </w:r>
          </w:p>
        </w:tc>
      </w:tr>
      <w:tr w:rsidR="000C25DA" w:rsidRPr="000C25DA" w:rsidTr="000C25DA">
        <w:trPr>
          <w:jc w:val="center"/>
        </w:trPr>
        <w:tc>
          <w:tcPr>
            <w:tcW w:w="10924" w:type="dxa"/>
            <w:gridSpan w:val="4"/>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val="en-US" w:eastAsia="ru-RU"/>
              </w:rPr>
              <w:lastRenderedPageBreak/>
              <w:t>VI</w:t>
            </w: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Компетенции в организации учебной деятельности</w:t>
            </w:r>
          </w:p>
        </w:tc>
      </w:tr>
      <w:tr w:rsidR="000C25DA" w:rsidRPr="000C25DA" w:rsidTr="000C25DA">
        <w:trPr>
          <w:jc w:val="center"/>
        </w:trPr>
        <w:tc>
          <w:tcPr>
            <w:tcW w:w="70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6.1</w:t>
            </w:r>
          </w:p>
        </w:tc>
        <w:tc>
          <w:tcPr>
            <w:tcW w:w="256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Компетентность в установлении субъект-субъектных отношений</w:t>
            </w:r>
          </w:p>
        </w:tc>
        <w:tc>
          <w:tcPr>
            <w:tcW w:w="467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297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обучающихся;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компетентность в целеполагании;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предметная компетентность;</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методическая компетентность;</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готовность к сотрудничеству</w:t>
            </w:r>
          </w:p>
        </w:tc>
      </w:tr>
      <w:tr w:rsidR="000C25DA" w:rsidRPr="000C25DA" w:rsidTr="000C25DA">
        <w:trPr>
          <w:jc w:val="center"/>
        </w:trPr>
        <w:tc>
          <w:tcPr>
            <w:tcW w:w="70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6.2</w:t>
            </w:r>
          </w:p>
        </w:tc>
        <w:tc>
          <w:tcPr>
            <w:tcW w:w="256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Компетентность в обеспечении понимания педагогической задачи и способах деятельности</w:t>
            </w:r>
          </w:p>
        </w:tc>
        <w:tc>
          <w:tcPr>
            <w:tcW w:w="467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Добиться понимания учебного материала</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297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того, что знают и понимают ученики;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свободное владение изучаемым материалом;</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осознанное включение нового учебного материала в систему освоенных знаний обучающихся;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демонстрация практического применения изучаемого материала;</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 опора на чувственное восприятие</w:t>
            </w:r>
          </w:p>
        </w:tc>
      </w:tr>
      <w:tr w:rsidR="000C25DA" w:rsidRPr="000C25DA" w:rsidTr="000C25DA">
        <w:trPr>
          <w:jc w:val="center"/>
        </w:trPr>
        <w:tc>
          <w:tcPr>
            <w:tcW w:w="70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6.3</w:t>
            </w:r>
          </w:p>
        </w:tc>
        <w:tc>
          <w:tcPr>
            <w:tcW w:w="256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Компетентность в педагогическом оценивании</w:t>
            </w:r>
          </w:p>
        </w:tc>
        <w:tc>
          <w:tcPr>
            <w:tcW w:w="467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eastAsia="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w:t>
            </w:r>
            <w:r w:rsidRPr="000C25DA">
              <w:rPr>
                <w:rFonts w:ascii="Times New Roman" w:eastAsia="Calibri" w:hAnsi="Times New Roman" w:cs="Times New Roman"/>
                <w:sz w:val="24"/>
                <w:szCs w:val="24"/>
                <w:lang w:eastAsia="ru-RU"/>
              </w:rPr>
              <w:lastRenderedPageBreak/>
              <w:t xml:space="preserve">самооценке. </w:t>
            </w:r>
            <w:r w:rsidRPr="000C25DA">
              <w:rPr>
                <w:rFonts w:ascii="Times New Roman" w:eastAsia="Calibri" w:hAnsi="Times New Roman" w:cs="Times New Roman"/>
                <w:sz w:val="24"/>
                <w:szCs w:val="24"/>
                <w:lang w:val="en-US" w:eastAsia="ru-RU"/>
              </w:rPr>
              <w:t>Компетентность в оценивании других должна сочетаться с самооценкой педагога</w:t>
            </w:r>
          </w:p>
        </w:tc>
        <w:tc>
          <w:tcPr>
            <w:tcW w:w="297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функций педагогической оценки;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видов педагогической оценки;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того, что подлежит оцениванию в педагогической деятельности;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владение методами педагогического оценивания;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умение продемонстрировать эти методы на конкретных примерах;</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умение перейти от педагогического оценивания к самооценке</w:t>
            </w:r>
          </w:p>
        </w:tc>
      </w:tr>
      <w:tr w:rsidR="000C25DA" w:rsidRPr="000C25DA" w:rsidTr="000C25DA">
        <w:trPr>
          <w:jc w:val="center"/>
        </w:trPr>
        <w:tc>
          <w:tcPr>
            <w:tcW w:w="70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lastRenderedPageBreak/>
              <w:t>6.4</w:t>
            </w:r>
          </w:p>
        </w:tc>
        <w:tc>
          <w:tcPr>
            <w:tcW w:w="256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Компетентность в организации информационной основы деятельности обучающегося</w:t>
            </w:r>
          </w:p>
        </w:tc>
        <w:tc>
          <w:tcPr>
            <w:tcW w:w="467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297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Свободное владение учебным материалом;</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типичных трудностей при изучении конкретных тем;</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способность дать дополнительную информацию или организовать поиск дополнительной информации, необходимой для решения учебной задачи;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умение выявить уровень развития обучающихся;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владение методами объективного контроля и оценивания;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0C25DA" w:rsidRPr="000C25DA" w:rsidTr="000C25DA">
        <w:trPr>
          <w:jc w:val="center"/>
        </w:trPr>
        <w:tc>
          <w:tcPr>
            <w:tcW w:w="70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6.5</w:t>
            </w:r>
          </w:p>
        </w:tc>
        <w:tc>
          <w:tcPr>
            <w:tcW w:w="256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Компетентность в использовании современных средств и систем организации учебно-воспитательного процесса</w:t>
            </w:r>
          </w:p>
        </w:tc>
        <w:tc>
          <w:tcPr>
            <w:tcW w:w="467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Обеспечивает эффективность учебно-воспитательного процесса</w:t>
            </w:r>
          </w:p>
        </w:tc>
        <w:tc>
          <w:tcPr>
            <w:tcW w:w="2977" w:type="dxa"/>
            <w:tcBorders>
              <w:top w:val="single" w:sz="4" w:space="0" w:color="auto"/>
              <w:left w:val="single" w:sz="4" w:space="0" w:color="auto"/>
              <w:bottom w:val="single" w:sz="4" w:space="0" w:color="auto"/>
              <w:right w:val="single" w:sz="4" w:space="0" w:color="auto"/>
            </w:tcBorders>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современных средств и методов построения образовательного процесса;</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умение обосновать выбранные методы и </w:t>
            </w:r>
            <w:r w:rsidRPr="000C25DA">
              <w:rPr>
                <w:rFonts w:ascii="Times New Roman" w:eastAsia="Calibri" w:hAnsi="Times New Roman" w:cs="Times New Roman"/>
                <w:sz w:val="24"/>
                <w:szCs w:val="24"/>
                <w:lang w:eastAsia="ru-RU"/>
              </w:rPr>
              <w:lastRenderedPageBreak/>
              <w:t>средства обучения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0C25DA" w:rsidRPr="000C25DA" w:rsidTr="000C25DA">
        <w:trPr>
          <w:jc w:val="center"/>
        </w:trPr>
        <w:tc>
          <w:tcPr>
            <w:tcW w:w="709"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lastRenderedPageBreak/>
              <w:t>6.6</w:t>
            </w:r>
          </w:p>
        </w:tc>
        <w:tc>
          <w:tcPr>
            <w:tcW w:w="2560"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Компетентность в способах умственной деятельности</w:t>
            </w:r>
          </w:p>
        </w:tc>
        <w:tc>
          <w:tcPr>
            <w:tcW w:w="4678"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Характеризует уровень владения педагогом и обучающимися системой интеллектуальных операций</w:t>
            </w:r>
          </w:p>
        </w:tc>
        <w:tc>
          <w:tcPr>
            <w:tcW w:w="2977"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Знание системы интеллектуальных операций;</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владение интеллектуальными операциями;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умение сформировать интеллектуальные операции у учеников;</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умение организовать использование интеллектуальных операций, адекватных решаемой задаче</w:t>
            </w:r>
          </w:p>
        </w:tc>
      </w:tr>
    </w:tbl>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Ожидаемый результат повышения квалификации</w:t>
      </w:r>
      <w:r w:rsidRPr="000C25DA">
        <w:rPr>
          <w:rFonts w:ascii="Times New Roman" w:eastAsia="Calibri" w:hAnsi="Times New Roman" w:cs="Times New Roman"/>
          <w:sz w:val="24"/>
          <w:szCs w:val="24"/>
          <w:lang w:eastAsia="ru-RU"/>
        </w:rPr>
        <w:t xml:space="preserve"> – профессиональная готовность </w:t>
      </w:r>
      <w:r w:rsidRPr="000C25DA">
        <w:rPr>
          <w:rFonts w:ascii="Times New Roman" w:eastAsia="Calibri" w:hAnsi="Times New Roman" w:cs="Times New Roman"/>
          <w:b/>
          <w:bCs/>
          <w:sz w:val="24"/>
          <w:szCs w:val="24"/>
          <w:lang w:eastAsia="ru-RU"/>
        </w:rPr>
        <w:t>Ожидаемый результат повышения квалификации</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профессиональная готовность работников образования к реализации ФГОС:</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обеспечение</w:t>
      </w:r>
      <w:r w:rsidRPr="000C25DA">
        <w:rPr>
          <w:rFonts w:ascii="Times New Roman" w:eastAsia="Calibri" w:hAnsi="Times New Roman" w:cs="Times New Roman"/>
          <w:sz w:val="24"/>
          <w:szCs w:val="24"/>
          <w:lang w:eastAsia="ru-RU"/>
        </w:rPr>
        <w:t xml:space="preserve"> оптимального вхождения работников образования в систему ценностей современного образования;</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 xml:space="preserve">принятие </w:t>
      </w:r>
      <w:r w:rsidRPr="000C25DA">
        <w:rPr>
          <w:rFonts w:ascii="Times New Roman" w:eastAsia="Calibri" w:hAnsi="Times New Roman" w:cs="Times New Roman"/>
          <w:sz w:val="24"/>
          <w:szCs w:val="24"/>
          <w:lang w:eastAsia="ru-RU"/>
        </w:rPr>
        <w:t>идеологии ФГОС общего образования;</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освоение</w:t>
      </w:r>
      <w:r w:rsidRPr="000C25DA">
        <w:rPr>
          <w:rFonts w:ascii="Times New Roman" w:eastAsia="Calibri" w:hAnsi="Times New Roman" w:cs="Times New Roman"/>
          <w:sz w:val="24"/>
          <w:szCs w:val="24"/>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w:t>
      </w: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b/>
          <w:bCs/>
          <w:sz w:val="24"/>
          <w:szCs w:val="24"/>
          <w:lang w:eastAsia="ru-RU"/>
        </w:rPr>
        <w:t>овладение</w:t>
      </w:r>
      <w:r w:rsidRPr="000C25DA">
        <w:rPr>
          <w:rFonts w:ascii="Times New Roman" w:eastAsia="Calibri" w:hAnsi="Times New Roman" w:cs="Times New Roman"/>
          <w:sz w:val="24"/>
          <w:szCs w:val="24"/>
          <w:lang w:eastAsia="ru-RU"/>
        </w:rPr>
        <w:t xml:space="preserve"> учебно-методическими и информационно-методическими ресурсами, необходимыми для успешного решения задач ФГОС.</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планируется по следующей форме: мероприятия, сроки исполнения, ответственные, подведение итогов, обсуждение результатов (Приложение).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При этом используются следующие мероприятия: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 Семинары, посвященные содержанию и ключевым особенностям ФГОС ООО.</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 Тренинги для педагогов с целью выявления и соотнесения собственной профессиональной позиции с целями и задачами ФГОС ООО.</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3. Заседания методических объединений учителей по проблемам введения ФГОС ООО.</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4. 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5. Участие педагогов в разработке разделов и компонентов основной образовательной программы образовательной организации.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6. Участие педагогов в разработке и апробации оценки эффективности работы в условиях внедрения ФГОС ООО и новой системы оплаты труда.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7.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ООО.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 xml:space="preserve">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методического объединения, решения педагогического совета, презентации, приказы, инструкции, рекомендации, резолюции и т. д. </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C25DA" w:rsidRPr="000C25DA" w:rsidRDefault="000C25DA" w:rsidP="000C25DA">
      <w:pPr>
        <w:keepNext/>
        <w:spacing w:after="0" w:line="240" w:lineRule="auto"/>
        <w:ind w:left="709"/>
        <w:outlineLvl w:val="2"/>
        <w:rPr>
          <w:rFonts w:ascii="Arial" w:eastAsia="Calibri" w:hAnsi="Arial" w:cs="Times New Roman"/>
          <w:b/>
          <w:bCs/>
          <w:sz w:val="24"/>
          <w:szCs w:val="24"/>
          <w:lang w:eastAsia="ru-RU"/>
        </w:rPr>
      </w:pPr>
      <w:bookmarkStart w:id="43" w:name="_Toc410654077"/>
      <w:bookmarkStart w:id="44" w:name="_Toc414553287"/>
      <w:bookmarkStart w:id="45" w:name="_Toc409691737"/>
      <w:r w:rsidRPr="000C25DA">
        <w:rPr>
          <w:rFonts w:ascii="Arial" w:eastAsia="Calibri" w:hAnsi="Arial" w:cs="Times New Roman"/>
          <w:b/>
          <w:bCs/>
          <w:sz w:val="24"/>
          <w:szCs w:val="24"/>
          <w:lang w:eastAsia="ru-RU"/>
        </w:rPr>
        <w:t>3.2.2. Психолого-педагогические условия реализации основной</w:t>
      </w:r>
      <w:bookmarkEnd w:id="43"/>
      <w:r w:rsidRPr="000C25DA">
        <w:rPr>
          <w:rFonts w:ascii="Arial" w:eastAsia="Calibri" w:hAnsi="Arial" w:cs="Times New Roman"/>
          <w:b/>
          <w:bCs/>
          <w:sz w:val="24"/>
          <w:szCs w:val="24"/>
          <w:lang w:eastAsia="ru-RU"/>
        </w:rPr>
        <w:t xml:space="preserve"> </w:t>
      </w:r>
      <w:bookmarkStart w:id="46" w:name="_Toc410654078"/>
      <w:r w:rsidRPr="000C25DA">
        <w:rPr>
          <w:rFonts w:ascii="Arial" w:eastAsia="Calibri" w:hAnsi="Arial" w:cs="Times New Roman"/>
          <w:b/>
          <w:bCs/>
          <w:sz w:val="24"/>
          <w:szCs w:val="24"/>
          <w:lang w:eastAsia="ru-RU"/>
        </w:rPr>
        <w:t>образовательной программы основного общего образования</w:t>
      </w:r>
      <w:bookmarkEnd w:id="44"/>
      <w:bookmarkEnd w:id="45"/>
      <w:bookmarkEnd w:id="46"/>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0C25DA" w:rsidRPr="000C25DA" w:rsidRDefault="000C25DA" w:rsidP="00465E89">
      <w:pPr>
        <w:widowControl w:val="0"/>
        <w:numPr>
          <w:ilvl w:val="0"/>
          <w:numId w:val="216"/>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C25DA" w:rsidRPr="000C25DA" w:rsidRDefault="000C25DA" w:rsidP="00465E89">
      <w:pPr>
        <w:widowControl w:val="0"/>
        <w:numPr>
          <w:ilvl w:val="0"/>
          <w:numId w:val="216"/>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C25DA" w:rsidRPr="000C25DA" w:rsidRDefault="000C25DA" w:rsidP="00465E89">
      <w:pPr>
        <w:widowControl w:val="0"/>
        <w:numPr>
          <w:ilvl w:val="0"/>
          <w:numId w:val="216"/>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формирование и развитие психолого-педагогической компетентности участников образовательного процесса.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Модель психолого-педагогического сопровождения участников образовательного процесса на основном уровне общего образования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t>Уровни психолого-педагогического сопровождения</w:t>
      </w:r>
      <w:r w:rsidR="0003378E" w:rsidRPr="0003378E">
        <w:rPr>
          <w:rFonts w:ascii="Times New Roman" w:eastAsia="Calibri" w:hAnsi="Times New Roman" w:cs="Times New Roman"/>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3" o:spid="_x0000_s1026" type="#_x0000_t88" style="position:absolute;left:0;text-align:left;margin-left:207pt;margin-top:-168.6pt;width:27pt;height:405pt;rotation:90;flip:y;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"/>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0C25DA" w:rsidRPr="000C25DA" w:rsidTr="000C25DA">
        <w:tc>
          <w:tcPr>
            <w:tcW w:w="2392"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t>Групповое</w:t>
            </w:r>
          </w:p>
        </w:tc>
        <w:tc>
          <w:tcPr>
            <w:tcW w:w="2554"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t>На уровне класса</w:t>
            </w:r>
          </w:p>
        </w:tc>
        <w:tc>
          <w:tcPr>
            <w:tcW w:w="2126" w:type="dxa"/>
            <w:tcBorders>
              <w:top w:val="single" w:sz="4" w:space="0" w:color="auto"/>
              <w:left w:val="single" w:sz="4" w:space="0" w:color="auto"/>
              <w:bottom w:val="single" w:sz="4" w:space="0" w:color="auto"/>
              <w:right w:val="single" w:sz="4" w:space="0" w:color="auto"/>
            </w:tcBorders>
            <w:hideMark/>
          </w:tcPr>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t>На уровне ОУ</w:t>
            </w:r>
          </w:p>
        </w:tc>
      </w:tr>
    </w:tbl>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C25DA" w:rsidRPr="000C25DA" w:rsidRDefault="0003378E"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03378E">
        <w:rPr>
          <w:rFonts w:ascii="Times New Roman" w:eastAsia="Calibri" w:hAnsi="Times New Roman" w:cs="Times New Roman"/>
          <w:noProof/>
          <w:sz w:val="24"/>
          <w:szCs w:val="24"/>
          <w:lang w:eastAsia="ru-RU"/>
        </w:rPr>
        <w:pict>
          <v:shape id="Правая фигурная скобка 13" o:spid="_x0000_s1049" type="#_x0000_t88" style="position:absolute;margin-left:198pt;margin-top:1.1pt;width:27pt;height:405pt;rotation:90;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"/>
        </w:pic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0C25DA">
        <w:rPr>
          <w:rFonts w:ascii="Times New Roman" w:eastAsia="Calibri" w:hAnsi="Times New Roman" w:cs="Times New Roman"/>
          <w:b/>
          <w:sz w:val="24"/>
          <w:szCs w:val="24"/>
          <w:lang w:val="en-US" w:eastAsia="ru-RU"/>
        </w:rPr>
        <w:t>Основные формы сопровождения</w:t>
      </w:r>
    </w:p>
    <w:p w:rsidR="000C25DA" w:rsidRPr="000C25DA" w:rsidRDefault="0003378E" w:rsidP="000C25DA">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03378E">
        <w:rPr>
          <w:rFonts w:ascii="Times New Roman" w:eastAsia="Calibri" w:hAnsi="Times New Roman" w:cs="Times New Roman"/>
          <w:noProof/>
          <w:sz w:val="24"/>
          <w:szCs w:val="24"/>
          <w:lang w:eastAsia="ru-RU"/>
        </w:rPr>
        <w:pict>
          <v:group id="Группа 14" o:spid="_x0000_s1048" style="position:absolute;margin-left:18pt;margin-top:1.85pt;width:405pt;height:133.55pt;z-index:251660288"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">
            <v:shapetype id="_x0000_t202" coordsize="21600,21600" o:spt="202" path="m,l,21600r21600,l21600,xe">
              <v:stroke joinstyle="miter"/>
              <v:path gradientshapeok="t" o:connecttype="rect"/>
            </v:shapetype>
            <v:shape id="Text Box 17" o:spid="_x0000_s1027" type="#_x0000_t202" style="position:absolute;left:2525;top:6167;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8C3B31" w:rsidRDefault="008C3B31" w:rsidP="000C25DA">
                    <w:r>
                      <w:t>Консультирование</w:t>
                    </w:r>
                  </w:p>
                </w:txbxContent>
              </v:textbox>
            </v:shape>
            <v:shape id="Text Box 18" o:spid="_x0000_s1028" type="#_x0000_t202" style="position:absolute;left:2525;top:6887;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8C3B31" w:rsidRDefault="008C3B31" w:rsidP="000C25DA">
                    <w:pPr>
                      <w:jc w:val="center"/>
                    </w:pPr>
                    <w:r>
                      <w:t>Развивающая работа</w:t>
                    </w:r>
                  </w:p>
                </w:txbxContent>
              </v:textbox>
            </v:shape>
            <v:shape id="Text Box 19" o:spid="_x0000_s1029" type="#_x0000_t202" style="position:absolute;left:5765;top:670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8C3B31" w:rsidRDefault="008C3B31" w:rsidP="000C25DA">
                    <w:r>
                      <w:t>Профилактика</w:t>
                    </w:r>
                  </w:p>
                </w:txbxContent>
              </v:textbox>
            </v:shape>
            <v:shape id="Text Box 20" o:spid="_x0000_s1030" type="#_x0000_t202" style="position:absolute;left:8285;top:687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8C3B31" w:rsidRDefault="008C3B31" w:rsidP="000C25DA">
                    <w:r>
                      <w:t xml:space="preserve">Просвещение </w:t>
                    </w:r>
                  </w:p>
                </w:txbxContent>
              </v:textbox>
            </v:shape>
            <v:shape id="Text Box 21" o:spid="_x0000_s1031" type="#_x0000_t202" style="position:absolute;left:8285;top:615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8C3B31" w:rsidRDefault="008C3B31" w:rsidP="000C25DA">
                    <w:r>
                      <w:t xml:space="preserve">Экспертиза </w:t>
                    </w:r>
                  </w:p>
                </w:txbxContent>
              </v:textbox>
            </v:shape>
            <v:shape id="Text Box 22" o:spid="_x0000_s1032" type="#_x0000_t202" style="position:absolute;left:5765;top:598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8C3B31" w:rsidRDefault="008C3B31" w:rsidP="000C25DA">
                    <w:pPr>
                      <w:jc w:val="center"/>
                    </w:pPr>
                    <w:r>
                      <w:t>Диагностика</w:t>
                    </w:r>
                  </w:p>
                </w:txbxContent>
              </v:textbox>
            </v:shape>
            <v:shape id="Text Box 23" o:spid="_x0000_s1033" type="#_x0000_t202" style="position:absolute;left:5225;top:742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8C3B31" w:rsidRDefault="008C3B31" w:rsidP="000C25DA">
                    <w:r>
                      <w:t>Коррекционная работа</w:t>
                    </w:r>
                  </w:p>
                </w:txbxContent>
              </v:textbox>
            </v:shape>
            <v:shape id="AutoShape 24" o:spid="_x0000_s1034" type="#_x0000_t88" style="position:absolute;left:6125;top:1516;width:540;height:8100;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TgNsQA&#10;AADbAAAADwAAAGRycy9kb3ducmV2LnhtbESPT2sCMRTE74LfITyhN836h1JWo4ggFEqFag/t7bl5&#10;bhY3LyFJd7ffvikUehxm5jfMZjfYVnQUYuNYwXxWgCCunG64VvB+OU6fQMSErLF1TAq+KcJuOx5t&#10;sNSu5zfqzqkWGcKxRAUmJV9KGStDFuPMeeLs3VywmLIMtdQB+wy3rVwUxaO02HBeMOjpYKi6n7+s&#10;gtPSdyfnP679bRk/X1G+mMoHpR4mw34NItGQ/sN/7WetYLWC3y/5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E4DbEAAAA2wAAAA8AAAAAAAAAAAAAAAAAmAIAAGRycy9k&#10;b3ducmV2LnhtbFBLBQYAAAAABAAEAPUAAACJAwAAAAA=&#10;"/>
          </v:group>
        </w:pic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0C25DA">
        <w:rPr>
          <w:rFonts w:ascii="Times New Roman" w:eastAsia="Calibri" w:hAnsi="Times New Roman" w:cs="Times New Roman"/>
          <w:b/>
          <w:sz w:val="24"/>
          <w:szCs w:val="24"/>
          <w:lang w:val="en-US" w:eastAsia="ru-RU"/>
        </w:rPr>
        <w:t>Основные направления психолого-педагогического сопровождения</w:t>
      </w:r>
    </w:p>
    <w:p w:rsidR="000C25DA" w:rsidRPr="000C25DA" w:rsidRDefault="000C25DA" w:rsidP="000C25DA">
      <w:pPr>
        <w:widowControl w:val="0"/>
        <w:tabs>
          <w:tab w:val="left" w:pos="4770"/>
        </w:tabs>
        <w:autoSpaceDE w:val="0"/>
        <w:autoSpaceDN w:val="0"/>
        <w:adjustRightInd w:val="0"/>
        <w:spacing w:after="0" w:line="240" w:lineRule="auto"/>
        <w:rPr>
          <w:rFonts w:ascii="Times New Roman" w:eastAsia="Calibri" w:hAnsi="Times New Roman" w:cs="Times New Roman"/>
          <w:b/>
          <w:sz w:val="24"/>
          <w:szCs w:val="24"/>
          <w:lang w:eastAsia="ru-RU"/>
        </w:rPr>
      </w:pPr>
      <w:r w:rsidRPr="000C25DA">
        <w:rPr>
          <w:rFonts w:ascii="Times New Roman" w:eastAsia="Calibri" w:hAnsi="Times New Roman" w:cs="Times New Roman"/>
          <w:sz w:val="24"/>
          <w:szCs w:val="24"/>
          <w:lang w:val="en-US" w:eastAsia="ru-RU"/>
        </w:rPr>
        <w:tab/>
      </w:r>
      <w:r w:rsidR="0003378E" w:rsidRPr="0003378E">
        <w:rPr>
          <w:rFonts w:ascii="Times New Roman" w:eastAsia="Calibri" w:hAnsi="Times New Roman" w:cs="Times New Roman"/>
          <w:noProof/>
          <w:sz w:val="24"/>
          <w:szCs w:val="24"/>
          <w:lang w:eastAsia="ru-RU"/>
        </w:rPr>
      </w:r>
      <w:r w:rsidR="0003378E" w:rsidRPr="0003378E">
        <w:rPr>
          <w:rFonts w:ascii="Times New Roman" w:eastAsia="Calibri" w:hAnsi="Times New Roman" w:cs="Times New Roman"/>
          <w:noProof/>
          <w:sz w:val="24"/>
          <w:szCs w:val="24"/>
          <w:lang w:eastAsia="ru-RU"/>
        </w:rPr>
        <w:pict>
          <v:group id="Полотно 12" o:spid="_x0000_s1035" editas="canvas" style="width:449.6pt;height:270.05pt;mso-position-horizontal-relative:char;mso-position-vertical-relative:line" coordsize="57099,3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">
            <v:shape id="_x0000_s1036" type="#_x0000_t75" style="position:absolute;width:57099;height:34296;visibility:visible">
              <v:fill o:detectmouseclick="t"/>
              <v:path o:connecttype="none"/>
            </v:shape>
            <v:shape id="Text Box 4" o:spid="_x0000_s1037" type="#_x0000_t202" style="position:absolute;top:1140;width:14848;height:91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8C3B31" w:rsidRDefault="008C3B31" w:rsidP="000C25DA">
                    <w:pPr>
                      <w:jc w:val="center"/>
                      <w:rPr>
                        <w:rStyle w:val="dash041e005f0431005f044b005f0447005f043d005f044b005f0439005f005fchar1char1"/>
                        <w:sz w:val="22"/>
                        <w:szCs w:val="18"/>
                      </w:rPr>
                    </w:pPr>
                    <w:r>
                      <w:rPr>
                        <w:rStyle w:val="dash041e005f0431005f044b005f0447005f043d005f044b005f0439005f005fchar1char1"/>
                        <w:sz w:val="22"/>
                        <w:szCs w:val="18"/>
                      </w:rPr>
                      <w:t>Сохранение и укрепление</w:t>
                    </w:r>
                    <w:r>
                      <w:rPr>
                        <w:rStyle w:val="dash041e005f0431005f044b005f0447005f043d005f044b005f0439005f005fchar1char1"/>
                        <w:sz w:val="36"/>
                        <w:szCs w:val="28"/>
                      </w:rPr>
                      <w:t xml:space="preserve"> </w:t>
                    </w:r>
                    <w:r>
                      <w:rPr>
                        <w:rStyle w:val="dash041e005f0431005f044b005f0447005f043d005f044b005f0439005f005fchar1char1"/>
                        <w:sz w:val="22"/>
                        <w:szCs w:val="18"/>
                      </w:rPr>
                      <w:t>психологического</w:t>
                    </w:r>
                  </w:p>
                  <w:p w:rsidR="008C3B31" w:rsidRDefault="008C3B31" w:rsidP="000C25DA">
                    <w:pPr>
                      <w:jc w:val="center"/>
                      <w:rPr>
                        <w:sz w:val="32"/>
                        <w:szCs w:val="24"/>
                      </w:rPr>
                    </w:pPr>
                    <w:r>
                      <w:rPr>
                        <w:rStyle w:val="dash041e005f0431005f044b005f0447005f043d005f044b005f0439005f005fchar1char1"/>
                        <w:sz w:val="22"/>
                        <w:szCs w:val="18"/>
                      </w:rPr>
                      <w:t>здоровья</w:t>
                    </w:r>
                  </w:p>
                  <w:p w:rsidR="008C3B31" w:rsidRDefault="008C3B31" w:rsidP="000C25DA">
                    <w:pPr>
                      <w:jc w:val="center"/>
                      <w:rPr>
                        <w:sz w:val="24"/>
                      </w:rPr>
                    </w:pPr>
                  </w:p>
                </w:txbxContent>
              </v:textbox>
            </v:shape>
            <v:shape id="Text Box 5" o:spid="_x0000_s1038" type="#_x0000_t202" style="position:absolute;left:22863;width:11424;height:91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8C3B31" w:rsidRDefault="008C3B31" w:rsidP="000C25DA">
                    <w:pPr>
                      <w:jc w:val="center"/>
                    </w:pPr>
                    <w:r>
                      <w:rPr>
                        <w:rStyle w:val="dash041e005f0431005f044b005f0447005f043d005f044b005f0439005f005fchar1char1"/>
                        <w:sz w:val="22"/>
                        <w:szCs w:val="22"/>
                      </w:rPr>
                      <w:t>Мониторинг возможностей и способностей обучающихся</w:t>
                    </w:r>
                  </w:p>
                </w:txbxContent>
              </v:textbox>
            </v:shape>
            <v:shape id="Text Box 6" o:spid="_x0000_s1039" type="#_x0000_t202" style="position:absolute;left:41007;top:1123;width:16087;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8C3B31" w:rsidRDefault="008C3B31" w:rsidP="000C25DA">
                    <w:pPr>
                      <w:jc w:val="center"/>
                    </w:pPr>
                    <w:r>
                      <w:rPr>
                        <w:rStyle w:val="dash041e005f0431005f044b005f0447005f043d005f044b005f0439005f005fchar1char1"/>
                        <w:sz w:val="22"/>
                        <w:szCs w:val="22"/>
                      </w:rPr>
                      <w:t>Психолого-педаго-гическая поддержка участников волонтерского движения</w:t>
                    </w:r>
                  </w:p>
                </w:txbxContent>
              </v:textbox>
            </v:shape>
            <v:shape id="Text Box 7" o:spid="_x0000_s1040" type="#_x0000_t202" style="position:absolute;left:22863;top:26271;width:11424;height:80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8C3B31" w:rsidRDefault="008C3B31" w:rsidP="000C25DA">
                    <w:pPr>
                      <w:jc w:val="center"/>
                      <w:rPr>
                        <w:szCs w:val="18"/>
                      </w:rPr>
                    </w:pPr>
                    <w:r>
                      <w:rPr>
                        <w:rStyle w:val="dash041e005f0431005f044b005f0447005f043d005f044b005f0439005f005fchar1char1"/>
                        <w:sz w:val="22"/>
                        <w:szCs w:val="18"/>
                      </w:rPr>
                      <w:t>Выявление и поддержка одарённых детей</w:t>
                    </w:r>
                  </w:p>
                </w:txbxContent>
              </v:textbox>
            </v:shape>
            <v:shape id="Text Box 8" o:spid="_x0000_s1041" type="#_x0000_t202" style="position:absolute;left:22863;top:12573;width:13464;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8C3B31" w:rsidRDefault="008C3B31" w:rsidP="000C25DA">
                    <w:pPr>
                      <w:jc w:val="center"/>
                    </w:pPr>
                    <w:r>
                      <w:rPr>
                        <w:rStyle w:val="dash041e005f0431005f044b005f0447005f043d005f044b005f0439005f005fchar1char1"/>
                        <w:sz w:val="22"/>
                        <w:szCs w:val="22"/>
                      </w:rPr>
                      <w:t>Выявление и поддержка детей с особыми образовательными потребностями</w:t>
                    </w:r>
                  </w:p>
                </w:txbxContent>
              </v:textbox>
            </v:shape>
            <v:shape id="Text Box 9" o:spid="_x0000_s1042" type="#_x0000_t202" style="position:absolute;left:1141;top:9145;width:14849;height:9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8C3B31" w:rsidRDefault="008C3B31" w:rsidP="000C25DA">
                    <w:pPr>
                      <w:jc w:val="center"/>
                    </w:pPr>
                    <w:r>
                      <w:rPr>
                        <w:rStyle w:val="dash041e005f0431005f044b005f0447005f043d005f044b005f0439005f005fchar1char1"/>
                        <w:sz w:val="22"/>
                        <w:szCs w:val="22"/>
                      </w:rPr>
                      <w:t>Формирование ценности здоровья и безопасного образа жизни</w:t>
                    </w:r>
                  </w:p>
                </w:txbxContent>
              </v:textbox>
            </v:shape>
            <v:shape id="Text Box 10" o:spid="_x0000_s1043" type="#_x0000_t202" style="position:absolute;left:2283;top:17142;width:14848;height:91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8C3B31" w:rsidRDefault="008C3B31" w:rsidP="000C25DA">
                    <w:pPr>
                      <w:jc w:val="center"/>
                    </w:pPr>
                    <w:r>
                      <w:rPr>
                        <w:rStyle w:val="dash041e005f0431005f044b005f0447005f043d005f044b005f0439005f005fchar1char1"/>
                        <w:sz w:val="22"/>
                        <w:szCs w:val="22"/>
                      </w:rPr>
                      <w:t>Развитие экологической культуры</w:t>
                    </w:r>
                  </w:p>
                  <w:p w:rsidR="008C3B31" w:rsidRDefault="008C3B31" w:rsidP="000C25DA">
                    <w:pPr>
                      <w:jc w:val="center"/>
                      <w:rPr>
                        <w:sz w:val="24"/>
                        <w:szCs w:val="24"/>
                      </w:rPr>
                    </w:pPr>
                  </w:p>
                </w:txbxContent>
              </v:textbox>
            </v:shape>
            <v:shape id="Text Box 11" o:spid="_x0000_s1044" type="#_x0000_t202" style="position:absolute;left:3432;top:25147;width:14841;height:9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8C3B31" w:rsidRDefault="008C3B31" w:rsidP="000C25DA">
                    <w:pPr>
                      <w:jc w:val="center"/>
                    </w:pPr>
                    <w:r>
                      <w:rPr>
                        <w:rStyle w:val="dash041e005f0431005f044b005f0447005f043d005f044b005f0439005f005fchar1char1"/>
                        <w:sz w:val="22"/>
                        <w:szCs w:val="22"/>
                      </w:rPr>
                      <w:t>Дифференциация и индивидуализация обучения</w:t>
                    </w:r>
                  </w:p>
                  <w:p w:rsidR="008C3B31" w:rsidRDefault="008C3B31" w:rsidP="000C25DA">
                    <w:pPr>
                      <w:rPr>
                        <w:sz w:val="24"/>
                        <w:szCs w:val="24"/>
                      </w:rPr>
                    </w:pPr>
                  </w:p>
                </w:txbxContent>
              </v:textbox>
            </v:shape>
            <v:shape id="Text Box 12" o:spid="_x0000_s1045" type="#_x0000_t202" style="position:absolute;left:40141;top:9145;width:16476;height:10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8C3B31" w:rsidRDefault="008C3B31" w:rsidP="000C25DA">
                    <w:pPr>
                      <w:jc w:val="center"/>
                      <w:rPr>
                        <w:sz w:val="32"/>
                      </w:rPr>
                    </w:pPr>
                    <w:r>
                      <w:rPr>
                        <w:rStyle w:val="dash041e005f0431005f044b005f0447005f043d005f044b005f0439005f005fchar1char1"/>
                        <w:sz w:val="22"/>
                        <w:szCs w:val="18"/>
                      </w:rPr>
                      <w:t>Обеспечение осознан-ного и</w:t>
                    </w:r>
                    <w:r>
                      <w:rPr>
                        <w:rStyle w:val="dash041e005f0431005f044b005f0447005f043d005f044b005f0439005f005fchar1char1"/>
                        <w:sz w:val="36"/>
                        <w:szCs w:val="28"/>
                      </w:rPr>
                      <w:t xml:space="preserve"> </w:t>
                    </w:r>
                    <w:r>
                      <w:rPr>
                        <w:rStyle w:val="dash041e005f0431005f044b005f0447005f043d005f044b005f0439005f005fchar1char1"/>
                        <w:sz w:val="22"/>
                        <w:szCs w:val="18"/>
                      </w:rPr>
                      <w:t>ответственного выбора</w:t>
                    </w:r>
                    <w:r>
                      <w:rPr>
                        <w:rStyle w:val="dash041e005f0431005f044b005f0447005f043d005f044b005f0439005f005fchar1char1"/>
                        <w:sz w:val="36"/>
                        <w:szCs w:val="28"/>
                      </w:rPr>
                      <w:t xml:space="preserve"> </w:t>
                    </w:r>
                    <w:r>
                      <w:rPr>
                        <w:rStyle w:val="dash041e005f0431005f044b005f0447005f043d005f044b005f0439005f005fchar1char1"/>
                        <w:sz w:val="22"/>
                        <w:szCs w:val="18"/>
                      </w:rPr>
                      <w:t>дальнейшей профессиональной сферы деятельности</w:t>
                    </w:r>
                  </w:p>
                </w:txbxContent>
              </v:textbox>
            </v:shape>
            <v:shape id="Text Box 13" o:spid="_x0000_s1046" type="#_x0000_t202" style="position:absolute;left:39283;top:18774;width:16573;height:9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8C3B31" w:rsidRDefault="008C3B31" w:rsidP="000C25DA">
                    <w:pPr>
                      <w:jc w:val="center"/>
                      <w:rPr>
                        <w:szCs w:val="18"/>
                      </w:rPr>
                    </w:pPr>
                    <w:r>
                      <w:rPr>
                        <w:rStyle w:val="dash041e005f0431005f044b005f0447005f043d005f044b005f0439005f005fchar1char1"/>
                        <w:sz w:val="22"/>
                        <w:szCs w:val="18"/>
                      </w:rPr>
                      <w:t>Формирование комму-никативных навыков в</w:t>
                    </w:r>
                    <w:r>
                      <w:rPr>
                        <w:rStyle w:val="dash041e005f0431005f044b005f0447005f043d005f044b005f0439005f005fchar1char1"/>
                        <w:sz w:val="36"/>
                        <w:szCs w:val="28"/>
                      </w:rPr>
                      <w:t> </w:t>
                    </w:r>
                    <w:r>
                      <w:rPr>
                        <w:rStyle w:val="dash041e005f0431005f044b005f0447005f043d005f044b005f0439005f005fchar1char1"/>
                        <w:sz w:val="22"/>
                        <w:szCs w:val="18"/>
                      </w:rPr>
                      <w:t>разновозрастной среде и среде</w:t>
                    </w:r>
                    <w:r>
                      <w:rPr>
                        <w:rStyle w:val="dash041e005f0431005f044b005f0447005f043d005f044b005f0439005f005fchar1char1"/>
                        <w:sz w:val="36"/>
                        <w:szCs w:val="28"/>
                      </w:rPr>
                      <w:t xml:space="preserve"> </w:t>
                    </w:r>
                    <w:r>
                      <w:rPr>
                        <w:rStyle w:val="dash041e005f0431005f044b005f0447005f043d005f044b005f0439005f005fchar1char1"/>
                        <w:sz w:val="22"/>
                        <w:szCs w:val="18"/>
                      </w:rPr>
                      <w:t>сверстников</w:t>
                    </w:r>
                  </w:p>
                  <w:p w:rsidR="008C3B31" w:rsidRDefault="008C3B31" w:rsidP="000C25DA">
                    <w:pPr>
                      <w:jc w:val="center"/>
                      <w:rPr>
                        <w:sz w:val="32"/>
                        <w:szCs w:val="24"/>
                      </w:rPr>
                    </w:pPr>
                  </w:p>
                </w:txbxContent>
              </v:textbox>
            </v:shape>
            <v:shape id="Text Box 14" o:spid="_x0000_s1047" type="#_x0000_t202" style="position:absolute;left:38708;top:26271;width:16370;height:8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8C3B31" w:rsidRDefault="008C3B31" w:rsidP="000C25DA">
                    <w:pPr>
                      <w:jc w:val="center"/>
                    </w:pPr>
                    <w:r>
                      <w:rPr>
                        <w:rStyle w:val="dash041e005f0431005f044b005f0447005f043d005f044b005f0439005f005fchar1char1"/>
                        <w:sz w:val="22"/>
                        <w:szCs w:val="18"/>
                      </w:rPr>
                      <w:t>Поддержка детских объединений и ученического самоуправления</w:t>
                    </w:r>
                  </w:p>
                  <w:p w:rsidR="008C3B31" w:rsidRDefault="008C3B31" w:rsidP="000C25DA"/>
                </w:txbxContent>
              </v:textbox>
            </v:shape>
            <w10:wrap type="none"/>
            <w10:anchorlock/>
          </v:group>
        </w:pic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образовательных отношений. (Приложение)</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C25DA" w:rsidRPr="000C25DA" w:rsidRDefault="000C25DA" w:rsidP="000C25DA">
      <w:pPr>
        <w:keepNext/>
        <w:spacing w:after="0" w:line="240" w:lineRule="auto"/>
        <w:ind w:left="567"/>
        <w:jc w:val="center"/>
        <w:outlineLvl w:val="2"/>
        <w:rPr>
          <w:rFonts w:ascii="Times New Roman" w:eastAsia="Calibri" w:hAnsi="Times New Roman" w:cs="Times New Roman"/>
          <w:b/>
          <w:bCs/>
          <w:sz w:val="28"/>
          <w:szCs w:val="28"/>
          <w:lang w:eastAsia="ru-RU"/>
        </w:rPr>
      </w:pPr>
      <w:bookmarkStart w:id="47" w:name="_Toc410654079"/>
      <w:bookmarkStart w:id="48" w:name="_Toc414553288"/>
      <w:bookmarkStart w:id="49" w:name="_Toc409691738"/>
      <w:r w:rsidRPr="000C25DA">
        <w:rPr>
          <w:rFonts w:ascii="Times New Roman" w:eastAsia="Calibri" w:hAnsi="Times New Roman" w:cs="Times New Roman"/>
          <w:b/>
          <w:bCs/>
          <w:sz w:val="28"/>
          <w:szCs w:val="28"/>
          <w:lang w:eastAsia="ru-RU"/>
        </w:rPr>
        <w:t>3.2.3. Финансово-экономические условия реализации образовательной</w:t>
      </w:r>
      <w:bookmarkEnd w:id="47"/>
      <w:r w:rsidRPr="000C25DA">
        <w:rPr>
          <w:rFonts w:ascii="Times New Roman" w:eastAsia="Calibri" w:hAnsi="Times New Roman" w:cs="Times New Roman"/>
          <w:b/>
          <w:bCs/>
          <w:sz w:val="28"/>
          <w:szCs w:val="28"/>
          <w:lang w:eastAsia="ru-RU"/>
        </w:rPr>
        <w:t xml:space="preserve">  </w:t>
      </w:r>
      <w:bookmarkStart w:id="50" w:name="_Toc410654080"/>
      <w:r w:rsidRPr="000C25DA">
        <w:rPr>
          <w:rFonts w:ascii="Times New Roman" w:eastAsia="Calibri" w:hAnsi="Times New Roman" w:cs="Times New Roman"/>
          <w:b/>
          <w:bCs/>
          <w:sz w:val="28"/>
          <w:szCs w:val="28"/>
          <w:lang w:eastAsia="ru-RU"/>
        </w:rPr>
        <w:t>программы основного общего образования</w:t>
      </w:r>
      <w:bookmarkEnd w:id="48"/>
      <w:bookmarkEnd w:id="49"/>
      <w:bookmarkEnd w:id="50"/>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Финансовое обеспечение</w:t>
      </w:r>
      <w:r w:rsidRPr="000C25DA">
        <w:rPr>
          <w:rFonts w:ascii="Times New Roman" w:eastAsia="Calibri" w:hAnsi="Times New Roman" w:cs="Times New Roman"/>
          <w:sz w:val="24"/>
          <w:szCs w:val="24"/>
          <w:lang w:eastAsia="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0C25DA">
        <w:rPr>
          <w:rFonts w:ascii="Times New Roman" w:eastAsia="Calibri" w:hAnsi="Times New Roman" w:cs="Times New Roman"/>
          <w:i/>
          <w:sz w:val="24"/>
          <w:szCs w:val="24"/>
          <w:lang w:eastAsia="ru-RU"/>
        </w:rPr>
        <w:t>Финансовое обеспечение задания учредителя по реализации основной образовательной программы основного общего образования</w:t>
      </w:r>
      <w:r w:rsidRPr="000C25DA">
        <w:rPr>
          <w:rFonts w:ascii="Times New Roman" w:eastAsia="Calibri" w:hAnsi="Times New Roman" w:cs="Times New Roman"/>
          <w:sz w:val="24"/>
          <w:szCs w:val="24"/>
          <w:lang w:eastAsia="ru-RU"/>
        </w:rPr>
        <w:t xml:space="preserve"> осуществляется на основе нормативного подушевого финансирования. Вв</w:t>
      </w:r>
      <w:r w:rsidRPr="000C25DA">
        <w:rPr>
          <w:rFonts w:ascii="Times New Roman" w:eastAsia="Calibri" w:hAnsi="Times New Roman" w:cs="Times New Roman"/>
          <w:bCs/>
          <w:sz w:val="24"/>
          <w:szCs w:val="24"/>
          <w:lang w:eastAsia="ru-RU"/>
        </w:rPr>
        <w:t xml:space="preserve">едение нормативного подушевого финансирования </w:t>
      </w:r>
      <w:r w:rsidRPr="000C25DA">
        <w:rPr>
          <w:rFonts w:ascii="Times New Roman" w:eastAsia="Calibri" w:hAnsi="Times New Roman" w:cs="Times New Roman"/>
          <w:bCs/>
          <w:iCs/>
          <w:sz w:val="24"/>
          <w:szCs w:val="24"/>
          <w:lang w:eastAsia="ru-RU"/>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Формирование фонда оплаты труда</w:t>
      </w:r>
      <w:r w:rsidR="00F05EA8">
        <w:rPr>
          <w:rFonts w:ascii="Times New Roman" w:eastAsia="Calibri" w:hAnsi="Times New Roman" w:cs="Times New Roman"/>
          <w:sz w:val="24"/>
          <w:szCs w:val="24"/>
          <w:lang w:eastAsia="ru-RU"/>
        </w:rPr>
        <w:t xml:space="preserve"> МК</w:t>
      </w:r>
      <w:r w:rsidRPr="000C25DA">
        <w:rPr>
          <w:rFonts w:ascii="Times New Roman" w:eastAsia="Calibri" w:hAnsi="Times New Roman" w:cs="Times New Roman"/>
          <w:sz w:val="24"/>
          <w:szCs w:val="24"/>
          <w:lang w:eastAsia="ru-RU"/>
        </w:rPr>
        <w:t>ОУ «Т</w:t>
      </w:r>
      <w:r w:rsidR="00F05EA8">
        <w:rPr>
          <w:rFonts w:ascii="Times New Roman" w:eastAsia="Calibri" w:hAnsi="Times New Roman" w:cs="Times New Roman"/>
          <w:sz w:val="24"/>
          <w:szCs w:val="24"/>
          <w:lang w:eastAsia="ru-RU"/>
        </w:rPr>
        <w:t>асутинская ООШ</w:t>
      </w:r>
      <w:r w:rsidRPr="000C25DA">
        <w:rPr>
          <w:rFonts w:ascii="Times New Roman" w:eastAsia="Calibri" w:hAnsi="Times New Roman" w:cs="Times New Roman"/>
          <w:sz w:val="24"/>
          <w:szCs w:val="24"/>
          <w:lang w:eastAsia="ru-RU"/>
        </w:rPr>
        <w:t>»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w:t>
      </w:r>
      <w:r w:rsidRPr="000C25DA">
        <w:rPr>
          <w:rFonts w:ascii="Times New Roman" w:eastAsia="Calibri" w:hAnsi="Times New Roman" w:cs="Times New Roman"/>
          <w:sz w:val="24"/>
          <w:szCs w:val="24"/>
          <w:lang w:eastAsia="ru-RU"/>
        </w:rPr>
        <w:lastRenderedPageBreak/>
        <w:t>персонала) -  составляет 70% фонда оплаты труда, стимулирующая часть - 30%</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Размеры, порядок и условия осуществления стимулирующих выплат определяются в Положениях о системе оплаты труда в МБОУ «Тинская СШ №2» и в коллективном договоре. В Положении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актами.</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В распределении стимулирующей части фонда оплаты труда участвует Управляющий совет школы. </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0C25DA">
        <w:rPr>
          <w:rFonts w:ascii="Times New Roman" w:eastAsia="Calibri" w:hAnsi="Times New Roman" w:cs="Times New Roman"/>
          <w:sz w:val="24"/>
          <w:szCs w:val="24"/>
          <w:lang w:eastAsia="ru-RU"/>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МБОУ «Тинская СШ №2»</w:t>
      </w:r>
      <w:r w:rsidRPr="000C25DA">
        <w:rPr>
          <w:rFonts w:ascii="Times New Roman" w:eastAsia="Calibri" w:hAnsi="Times New Roman" w:cs="Times New Roman"/>
          <w:b/>
          <w:sz w:val="24"/>
          <w:szCs w:val="24"/>
          <w:lang w:eastAsia="ru-RU"/>
        </w:rPr>
        <w:t>:</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проводит экономический расчёт стоимости обеспечения требований Стандарта по каждой позиции;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3)</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определяет величину затрат на обеспечение требований к условиям реализации ООП;</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4)</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5)</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в соответствии с рекомендациями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0C25DA">
        <w:rPr>
          <w:rFonts w:ascii="Times New Roman" w:eastAsia="Calibri" w:hAnsi="Times New Roman" w:cs="Times New Roman"/>
          <w:bCs/>
          <w:sz w:val="24"/>
          <w:szCs w:val="24"/>
          <w:lang w:eastAsia="ru-RU"/>
        </w:rPr>
        <w:t>(утверждена Минобрнауки 22</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ноября 2007</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г.), «Новая система оплаты труда работников образования.</w:t>
      </w:r>
      <w:r w:rsidRPr="000C25DA">
        <w:rPr>
          <w:rFonts w:ascii="Times New Roman" w:eastAsia="Calibri" w:hAnsi="Times New Roman" w:cs="Times New Roman"/>
          <w:iCs/>
          <w:sz w:val="24"/>
          <w:szCs w:val="24"/>
          <w:lang w:eastAsia="ru-RU"/>
        </w:rPr>
        <w:t>);</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6)</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 xml:space="preserve">разрабатывает </w:t>
      </w:r>
      <w:r w:rsidRPr="000C25DA">
        <w:rPr>
          <w:rFonts w:ascii="Times New Roman" w:eastAsia="Calibri" w:hAnsi="Times New Roman" w:cs="Times New Roman"/>
          <w:bCs/>
          <w:iCs/>
          <w:sz w:val="24"/>
          <w:szCs w:val="24"/>
          <w:lang w:eastAsia="ru-RU"/>
        </w:rPr>
        <w:t>финансовый механизм</w:t>
      </w:r>
      <w:r w:rsidRPr="000C25DA">
        <w:rPr>
          <w:rFonts w:ascii="Times New Roman" w:eastAsia="Calibri" w:hAnsi="Times New Roman" w:cs="Times New Roman"/>
          <w:iCs/>
          <w:sz w:val="24"/>
          <w:szCs w:val="24"/>
          <w:lang w:eastAsia="ru-RU"/>
        </w:rPr>
        <w:t xml:space="preserve"> </w:t>
      </w:r>
      <w:r w:rsidRPr="000C25DA">
        <w:rPr>
          <w:rFonts w:ascii="Times New Roman" w:eastAsia="Calibri" w:hAnsi="Times New Roman" w:cs="Times New Roman"/>
          <w:bCs/>
          <w:iCs/>
          <w:sz w:val="24"/>
          <w:szCs w:val="24"/>
          <w:lang w:eastAsia="ru-RU"/>
        </w:rPr>
        <w:t>интеграции</w:t>
      </w:r>
      <w:r w:rsidRPr="000C25DA">
        <w:rPr>
          <w:rFonts w:ascii="Times New Roman" w:eastAsia="Calibri" w:hAnsi="Times New Roman" w:cs="Times New Roman"/>
          <w:bCs/>
          <w:sz w:val="24"/>
          <w:szCs w:val="24"/>
          <w:lang w:eastAsia="ru-RU"/>
        </w:rPr>
        <w:t xml:space="preserve"> </w:t>
      </w:r>
      <w:r w:rsidRPr="000C25DA">
        <w:rPr>
          <w:rFonts w:ascii="Times New Roman" w:eastAsia="Calibri" w:hAnsi="Times New Roman" w:cs="Times New Roman"/>
          <w:sz w:val="24"/>
          <w:szCs w:val="24"/>
          <w:lang w:eastAsia="ru-RU"/>
        </w:rPr>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i/>
          <w:iCs/>
          <w:sz w:val="24"/>
          <w:szCs w:val="24"/>
          <w:lang w:eastAsia="ru-RU"/>
        </w:rPr>
        <w:t>—</w:t>
      </w:r>
      <w:r w:rsidRPr="000C25DA">
        <w:rPr>
          <w:rFonts w:ascii="Times New Roman" w:eastAsia="Calibri" w:hAnsi="Times New Roman" w:cs="Times New Roman"/>
          <w:i/>
          <w:iCs/>
          <w:sz w:val="24"/>
          <w:szCs w:val="24"/>
          <w:lang w:val="en-US" w:eastAsia="ru-RU"/>
        </w:rPr>
        <w:t> </w:t>
      </w:r>
      <w:r w:rsidRPr="000C25DA">
        <w:rPr>
          <w:rFonts w:ascii="Times New Roman" w:eastAsia="Calibri" w:hAnsi="Times New Roman" w:cs="Times New Roman"/>
          <w:i/>
          <w:iCs/>
          <w:sz w:val="24"/>
          <w:szCs w:val="24"/>
          <w:lang w:eastAsia="ru-RU"/>
        </w:rPr>
        <w:t>на основе</w:t>
      </w:r>
      <w:r w:rsidRPr="000C25DA">
        <w:rPr>
          <w:rFonts w:ascii="Times New Roman" w:eastAsia="Calibri" w:hAnsi="Times New Roman" w:cs="Times New Roman"/>
          <w:sz w:val="24"/>
          <w:szCs w:val="24"/>
          <w:lang w:eastAsia="ru-RU"/>
        </w:rPr>
        <w:t xml:space="preserve"> </w:t>
      </w:r>
      <w:r w:rsidRPr="000C25DA">
        <w:rPr>
          <w:rFonts w:ascii="Times New Roman" w:eastAsia="Calibri" w:hAnsi="Times New Roman" w:cs="Times New Roman"/>
          <w:i/>
          <w:iCs/>
          <w:sz w:val="24"/>
          <w:szCs w:val="24"/>
          <w:lang w:eastAsia="ru-RU"/>
        </w:rPr>
        <w:t>договоров</w:t>
      </w:r>
      <w:r w:rsidRPr="000C25DA">
        <w:rPr>
          <w:rFonts w:ascii="Times New Roman" w:eastAsia="Calibri" w:hAnsi="Times New Roman" w:cs="Times New Roman"/>
          <w:sz w:val="24"/>
          <w:szCs w:val="24"/>
          <w:lang w:eastAsia="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за счёт</w:t>
      </w:r>
      <w:r w:rsidRPr="000C25DA">
        <w:rPr>
          <w:rFonts w:ascii="Times New Roman" w:eastAsia="Calibri" w:hAnsi="Times New Roman" w:cs="Times New Roman"/>
          <w:b/>
          <w:bCs/>
          <w:sz w:val="24"/>
          <w:szCs w:val="24"/>
          <w:lang w:eastAsia="ru-RU"/>
        </w:rPr>
        <w:t xml:space="preserve"> </w:t>
      </w:r>
      <w:r w:rsidRPr="000C25DA">
        <w:rPr>
          <w:rFonts w:ascii="Times New Roman" w:eastAsia="Calibri" w:hAnsi="Times New Roman" w:cs="Times New Roman"/>
          <w:i/>
          <w:iCs/>
          <w:sz w:val="24"/>
          <w:szCs w:val="24"/>
          <w:lang w:eastAsia="ru-RU"/>
        </w:rPr>
        <w:t>выделения ставок педагогов дополнительного образования,</w:t>
      </w:r>
      <w:r w:rsidRPr="000C25DA">
        <w:rPr>
          <w:rFonts w:ascii="Times New Roman" w:eastAsia="Calibri" w:hAnsi="Times New Roman" w:cs="Times New Roman"/>
          <w:bCs/>
          <w:sz w:val="24"/>
          <w:szCs w:val="24"/>
          <w:lang w:eastAsia="ru-RU"/>
        </w:rPr>
        <w:t xml:space="preserve"> </w:t>
      </w:r>
      <w:r w:rsidRPr="000C25DA">
        <w:rPr>
          <w:rFonts w:ascii="Times New Roman" w:eastAsia="Calibri" w:hAnsi="Times New Roman" w:cs="Times New Roman"/>
          <w:sz w:val="24"/>
          <w:szCs w:val="24"/>
          <w:lang w:eastAsia="ru-RU"/>
        </w:rPr>
        <w:t>которые обеспечивают реализацию для обучающихся в общеобразовательном учреждении широкого спектра программ внеурочной деятельности.</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C25DA" w:rsidRPr="000C25DA" w:rsidRDefault="000C25DA" w:rsidP="00465E89">
      <w:pPr>
        <w:widowControl w:val="0"/>
        <w:numPr>
          <w:ilvl w:val="2"/>
          <w:numId w:val="217"/>
        </w:numPr>
        <w:autoSpaceDE w:val="0"/>
        <w:autoSpaceDN w:val="0"/>
        <w:adjustRightInd w:val="0"/>
        <w:spacing w:after="0" w:line="240" w:lineRule="auto"/>
        <w:jc w:val="center"/>
        <w:outlineLvl w:val="2"/>
        <w:rPr>
          <w:rFonts w:ascii="Times New Roman" w:eastAsia="Calibri" w:hAnsi="Times New Roman" w:cs="Times New Roman"/>
          <w:b/>
          <w:bCs/>
          <w:sz w:val="28"/>
          <w:szCs w:val="28"/>
          <w:lang w:eastAsia="ru-RU"/>
        </w:rPr>
      </w:pPr>
      <w:bookmarkStart w:id="51" w:name="_Toc410654081"/>
      <w:bookmarkStart w:id="52" w:name="_Toc414553289"/>
      <w:bookmarkStart w:id="53" w:name="_Toc409691739"/>
      <w:r w:rsidRPr="000C25DA">
        <w:rPr>
          <w:rFonts w:ascii="Times New Roman" w:eastAsia="Calibri" w:hAnsi="Times New Roman" w:cs="Times New Roman"/>
          <w:b/>
          <w:bCs/>
          <w:sz w:val="28"/>
          <w:szCs w:val="28"/>
          <w:lang w:eastAsia="ru-RU"/>
        </w:rPr>
        <w:t>Материально-технические условия реализации основной</w:t>
      </w:r>
      <w:bookmarkEnd w:id="51"/>
      <w:r w:rsidRPr="000C25DA">
        <w:rPr>
          <w:rFonts w:ascii="Times New Roman" w:eastAsia="Calibri" w:hAnsi="Times New Roman" w:cs="Times New Roman"/>
          <w:b/>
          <w:bCs/>
          <w:sz w:val="28"/>
          <w:szCs w:val="28"/>
          <w:lang w:eastAsia="ru-RU"/>
        </w:rPr>
        <w:t xml:space="preserve"> </w:t>
      </w:r>
      <w:bookmarkStart w:id="54" w:name="_Toc410654082"/>
      <w:r w:rsidRPr="000C25DA">
        <w:rPr>
          <w:rFonts w:ascii="Times New Roman" w:eastAsia="Calibri" w:hAnsi="Times New Roman" w:cs="Times New Roman"/>
          <w:b/>
          <w:bCs/>
          <w:sz w:val="28"/>
          <w:szCs w:val="28"/>
          <w:lang w:eastAsia="ru-RU"/>
        </w:rPr>
        <w:t>образовательной программы</w:t>
      </w:r>
      <w:bookmarkEnd w:id="52"/>
      <w:bookmarkEnd w:id="53"/>
      <w:bookmarkEnd w:id="54"/>
    </w:p>
    <w:p w:rsidR="000C25DA" w:rsidRPr="000C25DA" w:rsidRDefault="00802685"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Материально-техническая база МК</w:t>
      </w:r>
      <w:r w:rsidR="000C25DA" w:rsidRPr="000C25DA">
        <w:rPr>
          <w:rFonts w:ascii="Times New Roman" w:eastAsia="Calibri" w:hAnsi="Times New Roman" w:cs="Times New Roman"/>
          <w:sz w:val="24"/>
          <w:szCs w:val="24"/>
          <w:lang w:eastAsia="ru-RU"/>
        </w:rPr>
        <w:t>ОУ  «Т</w:t>
      </w:r>
      <w:r>
        <w:rPr>
          <w:rFonts w:ascii="Times New Roman" w:eastAsia="Calibri" w:hAnsi="Times New Roman" w:cs="Times New Roman"/>
          <w:sz w:val="24"/>
          <w:szCs w:val="24"/>
          <w:lang w:eastAsia="ru-RU"/>
        </w:rPr>
        <w:t>асутинская ООШ</w:t>
      </w:r>
      <w:r w:rsidR="000C25DA" w:rsidRPr="000C25DA">
        <w:rPr>
          <w:rFonts w:ascii="Times New Roman" w:eastAsia="Calibri" w:hAnsi="Times New Roman" w:cs="Times New Roman"/>
          <w:sz w:val="24"/>
          <w:szCs w:val="24"/>
          <w:lang w:eastAsia="ru-RU"/>
        </w:rPr>
        <w:t>»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0C25DA" w:rsidRPr="000C25DA" w:rsidRDefault="000C25DA" w:rsidP="000C25DA">
      <w:pPr>
        <w:widowControl w:val="0"/>
        <w:autoSpaceDE w:val="0"/>
        <w:autoSpaceDN w:val="0"/>
        <w:adjustRightInd w:val="0"/>
        <w:spacing w:after="0" w:line="240" w:lineRule="auto"/>
        <w:ind w:left="585"/>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Критериальными источниками оценки учебно-материального обеспечения </w:t>
      </w:r>
      <w:r w:rsidRPr="000C25DA">
        <w:rPr>
          <w:rFonts w:ascii="Times New Roman" w:eastAsia="Calibri" w:hAnsi="Times New Roman" w:cs="Times New Roman"/>
          <w:sz w:val="24"/>
          <w:szCs w:val="24"/>
          <w:lang w:eastAsia="ru-RU"/>
        </w:rPr>
        <w:lastRenderedPageBreak/>
        <w:t>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марта 2009</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277, а также соответствующие методические рекомендации, в том числе:</w:t>
      </w:r>
    </w:p>
    <w:p w:rsidR="000C25DA" w:rsidRPr="000C25DA" w:rsidRDefault="000C25DA" w:rsidP="000C25DA">
      <w:pPr>
        <w:widowControl w:val="0"/>
        <w:autoSpaceDE w:val="0"/>
        <w:autoSpaceDN w:val="0"/>
        <w:adjustRightInd w:val="0"/>
        <w:spacing w:after="0" w:line="240" w:lineRule="auto"/>
        <w:ind w:left="585"/>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письмо Департамента государственной политики в сфере образования Минобрнауки России от 1</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апреля 2005</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г. №</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03-417 «О Перечне учебного и компьютерного оборудования для оснащения общеобразовательных учреждений»);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перечни рекомендуемой учебной литературы и цифровых образовательных ресурсов.</w:t>
      </w:r>
    </w:p>
    <w:p w:rsidR="000C25DA" w:rsidRPr="000C25DA" w:rsidRDefault="000C25DA" w:rsidP="000C25DA">
      <w:pPr>
        <w:widowControl w:val="0"/>
        <w:autoSpaceDE w:val="0"/>
        <w:autoSpaceDN w:val="0"/>
        <w:adjustRightInd w:val="0"/>
        <w:spacing w:after="0" w:line="240" w:lineRule="auto"/>
        <w:ind w:left="585"/>
        <w:rPr>
          <w:rFonts w:ascii="Times New Roman" w:eastAsia="Calibri" w:hAnsi="Times New Roman" w:cs="Times New Roman"/>
          <w:sz w:val="24"/>
          <w:szCs w:val="24"/>
          <w:lang w:eastAsia="ru-RU"/>
        </w:rPr>
      </w:pPr>
    </w:p>
    <w:p w:rsidR="000C25DA" w:rsidRPr="000C25DA" w:rsidRDefault="000C25DA" w:rsidP="000C25DA">
      <w:pPr>
        <w:widowControl w:val="0"/>
        <w:autoSpaceDE w:val="0"/>
        <w:autoSpaceDN w:val="0"/>
        <w:adjustRightInd w:val="0"/>
        <w:spacing w:after="0" w:line="240" w:lineRule="auto"/>
        <w:ind w:left="585"/>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соотв</w:t>
      </w:r>
      <w:r w:rsidR="00802685">
        <w:rPr>
          <w:rFonts w:ascii="Times New Roman" w:eastAsia="Calibri" w:hAnsi="Times New Roman" w:cs="Times New Roman"/>
          <w:sz w:val="24"/>
          <w:szCs w:val="24"/>
          <w:lang w:eastAsia="ru-RU"/>
        </w:rPr>
        <w:t>етствии с требованиями ФГОС в МК</w:t>
      </w:r>
      <w:r w:rsidRPr="000C25DA">
        <w:rPr>
          <w:rFonts w:ascii="Times New Roman" w:eastAsia="Calibri" w:hAnsi="Times New Roman" w:cs="Times New Roman"/>
          <w:sz w:val="24"/>
          <w:szCs w:val="24"/>
          <w:lang w:eastAsia="ru-RU"/>
        </w:rPr>
        <w:t>ОУ  «Т</w:t>
      </w:r>
      <w:r w:rsidR="00802685">
        <w:rPr>
          <w:rFonts w:ascii="Times New Roman" w:eastAsia="Calibri" w:hAnsi="Times New Roman" w:cs="Times New Roman"/>
          <w:sz w:val="24"/>
          <w:szCs w:val="24"/>
          <w:lang w:eastAsia="ru-RU"/>
        </w:rPr>
        <w:t>асутинская ООШ</w:t>
      </w:r>
      <w:r w:rsidRPr="000C25DA">
        <w:rPr>
          <w:rFonts w:ascii="Times New Roman" w:eastAsia="Calibri" w:hAnsi="Times New Roman" w:cs="Times New Roman"/>
          <w:sz w:val="24"/>
          <w:szCs w:val="24"/>
          <w:lang w:eastAsia="ru-RU"/>
        </w:rPr>
        <w:t>» оборудованы:</w:t>
      </w:r>
    </w:p>
    <w:p w:rsidR="000C25DA" w:rsidRPr="000C25DA" w:rsidRDefault="000C25DA" w:rsidP="000C25DA">
      <w:pPr>
        <w:widowControl w:val="0"/>
        <w:autoSpaceDE w:val="0"/>
        <w:autoSpaceDN w:val="0"/>
        <w:adjustRightInd w:val="0"/>
        <w:spacing w:after="0" w:line="240" w:lineRule="auto"/>
        <w:ind w:left="585"/>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iCs/>
          <w:sz w:val="24"/>
          <w:szCs w:val="24"/>
          <w:lang w:eastAsia="ru-RU"/>
        </w:rPr>
        <w:t>•</w:t>
      </w:r>
      <w:r w:rsidRPr="000C25DA">
        <w:rPr>
          <w:rFonts w:ascii="Times New Roman" w:eastAsia="Calibri" w:hAnsi="Times New Roman" w:cs="Times New Roman"/>
          <w:bCs/>
          <w:iCs/>
          <w:sz w:val="24"/>
          <w:szCs w:val="24"/>
          <w:lang w:val="en-US" w:eastAsia="ru-RU"/>
        </w:rPr>
        <w:t> </w:t>
      </w:r>
      <w:r w:rsidRPr="000C25DA">
        <w:rPr>
          <w:rFonts w:ascii="Times New Roman" w:eastAsia="Calibri" w:hAnsi="Times New Roman" w:cs="Times New Roman"/>
          <w:sz w:val="24"/>
          <w:szCs w:val="24"/>
          <w:lang w:eastAsia="ru-RU"/>
        </w:rPr>
        <w:t>учебные кабинеты с автоматизированными рабочими местами обучающихся и педагогических работников;</w:t>
      </w:r>
    </w:p>
    <w:p w:rsidR="000C25DA" w:rsidRPr="000C25DA" w:rsidRDefault="000C25DA" w:rsidP="000C25DA">
      <w:pPr>
        <w:widowControl w:val="0"/>
        <w:autoSpaceDE w:val="0"/>
        <w:autoSpaceDN w:val="0"/>
        <w:adjustRightInd w:val="0"/>
        <w:spacing w:after="0" w:line="240" w:lineRule="auto"/>
        <w:ind w:left="585"/>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iCs/>
          <w:sz w:val="24"/>
          <w:szCs w:val="24"/>
          <w:lang w:eastAsia="ru-RU"/>
        </w:rPr>
        <w:t>•</w:t>
      </w:r>
      <w:r w:rsidRPr="000C25DA">
        <w:rPr>
          <w:rFonts w:ascii="Times New Roman" w:eastAsia="Calibri" w:hAnsi="Times New Roman" w:cs="Times New Roman"/>
          <w:bCs/>
          <w:iCs/>
          <w:sz w:val="24"/>
          <w:szCs w:val="24"/>
          <w:lang w:val="en-US" w:eastAsia="ru-RU"/>
        </w:rPr>
        <w:t> </w:t>
      </w:r>
      <w:r w:rsidRPr="000C25DA">
        <w:rPr>
          <w:rFonts w:ascii="Times New Roman" w:eastAsia="Calibri" w:hAnsi="Times New Roman" w:cs="Times New Roman"/>
          <w:sz w:val="24"/>
          <w:szCs w:val="24"/>
          <w:lang w:eastAsia="ru-RU"/>
        </w:rPr>
        <w:t>спортивный зал, спортивная площадка, оснащённые спортивным оборудованием и инвентарём;</w:t>
      </w:r>
    </w:p>
    <w:p w:rsidR="000C25DA" w:rsidRPr="000C25DA" w:rsidRDefault="000C25DA" w:rsidP="000C25DA">
      <w:pPr>
        <w:widowControl w:val="0"/>
        <w:autoSpaceDE w:val="0"/>
        <w:autoSpaceDN w:val="0"/>
        <w:adjustRightInd w:val="0"/>
        <w:spacing w:after="0" w:line="240" w:lineRule="auto"/>
        <w:ind w:left="585"/>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iCs/>
          <w:sz w:val="24"/>
          <w:szCs w:val="24"/>
          <w:lang w:eastAsia="ru-RU"/>
        </w:rPr>
        <w:t>•</w:t>
      </w:r>
      <w:r w:rsidRPr="000C25DA">
        <w:rPr>
          <w:rFonts w:ascii="Times New Roman" w:eastAsia="Calibri" w:hAnsi="Times New Roman" w:cs="Times New Roman"/>
          <w:bCs/>
          <w:iCs/>
          <w:sz w:val="24"/>
          <w:szCs w:val="24"/>
          <w:lang w:val="en-US" w:eastAsia="ru-RU"/>
        </w:rPr>
        <w:t> </w:t>
      </w:r>
      <w:r w:rsidRPr="000C25DA">
        <w:rPr>
          <w:rFonts w:ascii="Times New Roman" w:eastAsia="Calibri"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0C25DA" w:rsidRPr="000C25DA" w:rsidRDefault="000C25DA" w:rsidP="000C25DA">
      <w:pPr>
        <w:widowControl w:val="0"/>
        <w:autoSpaceDE w:val="0"/>
        <w:autoSpaceDN w:val="0"/>
        <w:adjustRightInd w:val="0"/>
        <w:spacing w:after="0" w:line="240" w:lineRule="auto"/>
        <w:ind w:left="585"/>
        <w:rPr>
          <w:rFonts w:ascii="Times New Roman" w:eastAsia="Calibri" w:hAnsi="Times New Roman" w:cs="Times New Roman"/>
          <w:sz w:val="24"/>
          <w:szCs w:val="24"/>
          <w:lang w:eastAsia="ru-RU"/>
        </w:rPr>
      </w:pPr>
      <w:r w:rsidRPr="000C25DA">
        <w:rPr>
          <w:rFonts w:ascii="Times New Roman" w:eastAsia="Calibri" w:hAnsi="Times New Roman" w:cs="Times New Roman"/>
          <w:bCs/>
          <w:iCs/>
          <w:sz w:val="24"/>
          <w:szCs w:val="24"/>
          <w:lang w:eastAsia="ru-RU"/>
        </w:rPr>
        <w:t>•</w:t>
      </w:r>
      <w:r w:rsidRPr="000C25DA">
        <w:rPr>
          <w:rFonts w:ascii="Times New Roman" w:eastAsia="Calibri" w:hAnsi="Times New Roman" w:cs="Times New Roman"/>
          <w:bCs/>
          <w:iCs/>
          <w:sz w:val="24"/>
          <w:szCs w:val="24"/>
          <w:lang w:val="en-US" w:eastAsia="ru-RU"/>
        </w:rPr>
        <w:t> </w:t>
      </w:r>
      <w:r w:rsidRPr="000C25DA">
        <w:rPr>
          <w:rFonts w:ascii="Times New Roman" w:eastAsia="Calibri" w:hAnsi="Times New Roman" w:cs="Times New Roman"/>
          <w:sz w:val="24"/>
          <w:szCs w:val="24"/>
          <w:lang w:eastAsia="ru-RU"/>
        </w:rPr>
        <w:t>помещения для медицинского персонала;</w:t>
      </w:r>
    </w:p>
    <w:p w:rsidR="000C25DA" w:rsidRPr="000C25DA" w:rsidRDefault="000C25DA" w:rsidP="000C25DA">
      <w:pPr>
        <w:widowControl w:val="0"/>
        <w:autoSpaceDE w:val="0"/>
        <w:autoSpaceDN w:val="0"/>
        <w:adjustRightInd w:val="0"/>
        <w:spacing w:after="0" w:line="240" w:lineRule="auto"/>
        <w:ind w:left="585"/>
        <w:rPr>
          <w:rFonts w:ascii="Times New Roman" w:eastAsia="Calibri" w:hAnsi="Times New Roman" w:cs="Times New Roman"/>
          <w:sz w:val="24"/>
          <w:szCs w:val="24"/>
          <w:lang w:eastAsia="ru-RU"/>
        </w:rPr>
      </w:pPr>
      <w:r w:rsidRPr="000C25DA">
        <w:rPr>
          <w:rFonts w:ascii="Times New Roman" w:eastAsia="Calibri" w:hAnsi="Times New Roman" w:cs="Times New Roman"/>
          <w:bCs/>
          <w:iCs/>
          <w:sz w:val="24"/>
          <w:szCs w:val="24"/>
          <w:lang w:eastAsia="ru-RU"/>
        </w:rPr>
        <w:t>•</w:t>
      </w:r>
      <w:r w:rsidRPr="000C25DA">
        <w:rPr>
          <w:rFonts w:ascii="Times New Roman" w:eastAsia="Calibri" w:hAnsi="Times New Roman" w:cs="Times New Roman"/>
          <w:bCs/>
          <w:iCs/>
          <w:sz w:val="24"/>
          <w:szCs w:val="24"/>
          <w:lang w:val="en-US" w:eastAsia="ru-RU"/>
        </w:rPr>
        <w:t> </w:t>
      </w:r>
      <w:r w:rsidRPr="000C25DA">
        <w:rPr>
          <w:rFonts w:ascii="Times New Roman" w:eastAsia="Calibri" w:hAnsi="Times New Roman" w:cs="Times New Roman"/>
          <w:sz w:val="24"/>
          <w:szCs w:val="24"/>
          <w:lang w:eastAsia="ru-RU"/>
        </w:rPr>
        <w:t>административные и иные помещения, оснащённые необходимым оборудованием;</w:t>
      </w:r>
    </w:p>
    <w:p w:rsidR="000C25DA" w:rsidRPr="000C25DA" w:rsidRDefault="000C25DA" w:rsidP="000C25DA">
      <w:pPr>
        <w:widowControl w:val="0"/>
        <w:autoSpaceDE w:val="0"/>
        <w:autoSpaceDN w:val="0"/>
        <w:adjustRightInd w:val="0"/>
        <w:spacing w:after="0" w:line="240" w:lineRule="auto"/>
        <w:ind w:left="585"/>
        <w:rPr>
          <w:rFonts w:ascii="Times New Roman" w:eastAsia="Calibri" w:hAnsi="Times New Roman" w:cs="Times New Roman"/>
          <w:sz w:val="24"/>
          <w:szCs w:val="24"/>
          <w:lang w:eastAsia="ru-RU"/>
        </w:rPr>
      </w:pPr>
      <w:r w:rsidRPr="000C25DA">
        <w:rPr>
          <w:rFonts w:ascii="Times New Roman" w:eastAsia="Calibri" w:hAnsi="Times New Roman" w:cs="Times New Roman"/>
          <w:bCs/>
          <w:iCs/>
          <w:sz w:val="24"/>
          <w:szCs w:val="24"/>
          <w:lang w:eastAsia="ru-RU"/>
        </w:rPr>
        <w:t>•</w:t>
      </w:r>
      <w:r w:rsidRPr="000C25DA">
        <w:rPr>
          <w:rFonts w:ascii="Times New Roman" w:eastAsia="Calibri" w:hAnsi="Times New Roman" w:cs="Times New Roman"/>
          <w:bCs/>
          <w:iCs/>
          <w:sz w:val="24"/>
          <w:szCs w:val="24"/>
          <w:lang w:val="en-US" w:eastAsia="ru-RU"/>
        </w:rPr>
        <w:t> </w:t>
      </w:r>
      <w:r w:rsidRPr="000C25DA">
        <w:rPr>
          <w:rFonts w:ascii="Times New Roman" w:eastAsia="Calibri" w:hAnsi="Times New Roman" w:cs="Times New Roman"/>
          <w:sz w:val="24"/>
          <w:szCs w:val="24"/>
          <w:lang w:eastAsia="ru-RU"/>
        </w:rPr>
        <w:t>гардеробы, санузлы, места личной гигиены</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vanish/>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На основе СанПИН 2.4.2.2821-10 «Санитарно-эпидемиологические требования к условиям и организации обучения в общеобразовательных учреждениях» ежегодно оценивается по результатам самообследования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3.2.5.</w:t>
      </w:r>
      <w:r w:rsidRPr="000C25DA">
        <w:rPr>
          <w:rFonts w:ascii="Times New Roman" w:eastAsia="Calibri" w:hAnsi="Times New Roman" w:cs="Times New Roman"/>
          <w:b/>
          <w:sz w:val="24"/>
          <w:szCs w:val="24"/>
          <w:lang w:val="en-US" w:eastAsia="ru-RU"/>
        </w:rPr>
        <w:t> </w:t>
      </w:r>
      <w:r w:rsidRPr="000C25DA">
        <w:rPr>
          <w:rFonts w:ascii="Times New Roman" w:eastAsia="Calibri" w:hAnsi="Times New Roman" w:cs="Times New Roman"/>
          <w:b/>
          <w:sz w:val="24"/>
          <w:szCs w:val="24"/>
          <w:lang w:eastAsia="ru-RU"/>
        </w:rPr>
        <w:t>Информационно-методические условия реализации основной образовательной программы основного общего образования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sz w:val="24"/>
          <w:szCs w:val="24"/>
          <w:lang w:eastAsia="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0C25DA" w:rsidRPr="000C25DA" w:rsidRDefault="000C25DA" w:rsidP="000C25D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25DA">
        <w:rPr>
          <w:rFonts w:ascii="Times New Roman" w:eastAsia="Calibri" w:hAnsi="Times New Roman" w:cs="Times New Roman"/>
          <w:b/>
          <w:sz w:val="24"/>
          <w:szCs w:val="24"/>
          <w:lang w:eastAsia="ru-RU"/>
        </w:rPr>
        <w:t>Под информационно-образовательной средой (или ИОС)</w:t>
      </w:r>
      <w:r w:rsidRPr="000C25DA">
        <w:rPr>
          <w:rFonts w:ascii="Times New Roman" w:eastAsia="Calibri" w:hAnsi="Times New Roman" w:cs="Times New Roman"/>
          <w:sz w:val="24"/>
          <w:szCs w:val="24"/>
          <w:lang w:eastAsia="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C25DA" w:rsidRPr="000C25DA" w:rsidRDefault="00802685" w:rsidP="000C25DA">
      <w:pPr>
        <w:widowControl w:val="0"/>
        <w:autoSpaceDE w:val="0"/>
        <w:autoSpaceDN w:val="0"/>
        <w:adjustRightInd w:val="0"/>
        <w:spacing w:after="0" w:line="240" w:lineRule="auto"/>
        <w:jc w:val="both"/>
        <w:rPr>
          <w:rFonts w:ascii="Times New Roman" w:eastAsia="Calibri" w:hAnsi="Times New Roman" w:cs="Times New Roman"/>
          <w:b/>
          <w:bCs/>
          <w:i/>
          <w:sz w:val="24"/>
          <w:szCs w:val="24"/>
          <w:lang w:eastAsia="ru-RU"/>
        </w:rPr>
      </w:pPr>
      <w:r>
        <w:rPr>
          <w:rFonts w:ascii="Times New Roman" w:eastAsia="Calibri" w:hAnsi="Times New Roman" w:cs="Times New Roman"/>
          <w:b/>
          <w:bCs/>
          <w:i/>
          <w:sz w:val="24"/>
          <w:szCs w:val="24"/>
          <w:lang w:eastAsia="ru-RU"/>
        </w:rPr>
        <w:t>Созданная в МК</w:t>
      </w:r>
      <w:r w:rsidR="000C25DA" w:rsidRPr="000C25DA">
        <w:rPr>
          <w:rFonts w:ascii="Times New Roman" w:eastAsia="Calibri" w:hAnsi="Times New Roman" w:cs="Times New Roman"/>
          <w:b/>
          <w:bCs/>
          <w:i/>
          <w:sz w:val="24"/>
          <w:szCs w:val="24"/>
          <w:lang w:eastAsia="ru-RU"/>
        </w:rPr>
        <w:t>ОУ  «Т</w:t>
      </w:r>
      <w:r>
        <w:rPr>
          <w:rFonts w:ascii="Times New Roman" w:eastAsia="Calibri" w:hAnsi="Times New Roman" w:cs="Times New Roman"/>
          <w:b/>
          <w:bCs/>
          <w:i/>
          <w:sz w:val="24"/>
          <w:szCs w:val="24"/>
          <w:lang w:eastAsia="ru-RU"/>
        </w:rPr>
        <w:t>асутинская ООШ</w:t>
      </w:r>
      <w:r w:rsidR="000C25DA" w:rsidRPr="000C25DA">
        <w:rPr>
          <w:rFonts w:ascii="Times New Roman" w:eastAsia="Calibri" w:hAnsi="Times New Roman" w:cs="Times New Roman"/>
          <w:b/>
          <w:bCs/>
          <w:i/>
          <w:sz w:val="24"/>
          <w:szCs w:val="24"/>
          <w:lang w:eastAsia="ru-RU"/>
        </w:rPr>
        <w:t>» ИОС строится в соответствии со следующей иерархией: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единая информационно-образовательная среда страны;</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единая информационно-образовательная среда региона;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информационно-образовательная среда школы;</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предметная информационно-образовательная среда;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информационно-образовательная среда УМК;</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информационно-образовательная среда компонентов УМК;</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lastRenderedPageBreak/>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bCs/>
          <w:sz w:val="24"/>
          <w:szCs w:val="24"/>
          <w:lang w:eastAsia="ru-RU"/>
        </w:rPr>
        <w:t>информационно-образовательная среда элементов УМК.</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0C25DA">
        <w:rPr>
          <w:rFonts w:ascii="Times New Roman" w:eastAsia="Calibri" w:hAnsi="Times New Roman" w:cs="Times New Roman"/>
          <w:b/>
          <w:i/>
          <w:sz w:val="24"/>
          <w:szCs w:val="24"/>
          <w:lang w:eastAsia="ru-RU"/>
        </w:rPr>
        <w:t>Основными элементами ИОС являются: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информационно-образовательные ресурсы в виде печатной продукции;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информационно-образовательные ресурсы на сменных оптических носителях;</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информационно-образовательные ресурсы Интернета;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вычислительная и информационно-телекоммуникационная инфраструктура;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 xml:space="preserve">прикладные программы, в том числе поддерживающие администрирование и финансово-хозяйственную деятельность школы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
          <w:bCs/>
          <w:i/>
          <w:sz w:val="24"/>
          <w:szCs w:val="24"/>
          <w:lang w:eastAsia="ru-RU"/>
        </w:rPr>
        <w:t>Необходимое для использования ИКТ оборудование</w:t>
      </w:r>
      <w:r w:rsidRPr="000C25DA">
        <w:rPr>
          <w:rFonts w:ascii="Times New Roman" w:eastAsia="Calibri" w:hAnsi="Times New Roman" w:cs="Times New Roman"/>
          <w:bCs/>
          <w:sz w:val="24"/>
          <w:szCs w:val="24"/>
          <w:lang w:eastAsia="ru-RU"/>
        </w:rPr>
        <w:t xml:space="preserve"> отвечает современным требованиям и обеспечивает использование ИКТ:</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в учебной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во внеурочной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в исследовательской и проектной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при измерении, контроле и оценке результатов образования;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
          <w:i/>
          <w:sz w:val="24"/>
          <w:szCs w:val="24"/>
          <w:lang w:eastAsia="ru-RU"/>
        </w:rPr>
        <w:t>Учебно-методическое и информационное оснащение образовательного процесса</w:t>
      </w:r>
      <w:r w:rsidRPr="000C25DA">
        <w:rPr>
          <w:rFonts w:ascii="Times New Roman" w:eastAsia="Calibri" w:hAnsi="Times New Roman" w:cs="Times New Roman"/>
          <w:sz w:val="24"/>
          <w:szCs w:val="24"/>
          <w:lang w:eastAsia="ru-RU"/>
        </w:rPr>
        <w:t xml:space="preserve"> обеспечивает возможность:</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выступления с аудио-, видео- и графическим экранным сопровождением;</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вывода информации на бумагу и т.</w:t>
      </w:r>
      <w:r w:rsidRPr="000C25DA">
        <w:rPr>
          <w:rFonts w:ascii="Times New Roman" w:eastAsia="Calibri" w:hAnsi="Times New Roman" w:cs="Times New Roman"/>
          <w:sz w:val="24"/>
          <w:szCs w:val="24"/>
          <w:lang w:val="en-US" w:eastAsia="ru-RU"/>
        </w:rPr>
        <w:t> </w:t>
      </w:r>
      <w:r w:rsidRPr="000C25DA">
        <w:rPr>
          <w:rFonts w:ascii="Times New Roman" w:eastAsia="Calibri" w:hAnsi="Times New Roman" w:cs="Times New Roman"/>
          <w:sz w:val="24"/>
          <w:szCs w:val="24"/>
          <w:lang w:eastAsia="ru-RU"/>
        </w:rPr>
        <w:t>п. и в трёхмерную материальную среду (печать);</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поиска и получения информации;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использования источников информации на бумажных и цифровых носителях (в том числе в справочниках, словарях, поисковых системах);</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вещания (подкастинга), использования носимых аудиовидеоустройств для учебной деятельности на уроке и вне урока;</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общения в Интернете, взаимодействия в социальных группах и сетях, участия в форумах, групповой работы над сообщениями (вики);</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создания и заполнения баз данных, в том числе определителей; наглядного представления и анализа данных;</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lastRenderedPageBreak/>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образовательного процесса, фиксирования его реализации в целом и отдельных этапов (выступлений, дискуссий);</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обеспечения доступа в школьной библиотеке к,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bCs/>
          <w:sz w:val="24"/>
          <w:szCs w:val="24"/>
          <w:lang w:eastAsia="ru-RU"/>
        </w:rPr>
        <w:t>—</w:t>
      </w:r>
      <w:r w:rsidRPr="000C25DA">
        <w:rPr>
          <w:rFonts w:ascii="Times New Roman" w:eastAsia="Calibri" w:hAnsi="Times New Roman" w:cs="Times New Roman"/>
          <w:bCs/>
          <w:sz w:val="24"/>
          <w:szCs w:val="24"/>
          <w:lang w:val="en-US" w:eastAsia="ru-RU"/>
        </w:rPr>
        <w:t> </w:t>
      </w:r>
      <w:r w:rsidRPr="000C25DA">
        <w:rPr>
          <w:rFonts w:ascii="Times New Roman" w:eastAsia="Calibri" w:hAnsi="Times New Roman" w:cs="Times New Roman"/>
          <w:sz w:val="24"/>
          <w:szCs w:val="24"/>
          <w:lang w:eastAsia="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0C25DA" w:rsidRPr="000C25DA" w:rsidRDefault="000C25DA" w:rsidP="000C25DA">
      <w:pPr>
        <w:tabs>
          <w:tab w:val="left" w:pos="993"/>
        </w:tabs>
        <w:spacing w:after="0" w:line="240" w:lineRule="auto"/>
        <w:ind w:firstLine="709"/>
        <w:contextualSpacing/>
        <w:jc w:val="both"/>
        <w:rPr>
          <w:sz w:val="24"/>
          <w:szCs w:val="24"/>
        </w:rPr>
      </w:pPr>
      <w:r w:rsidRPr="000C25DA">
        <w:rPr>
          <w:sz w:val="24"/>
          <w:szCs w:val="24"/>
        </w:rPr>
        <w:t>Все указанные виды деятельности обеспечиваются расходными материалами.</w:t>
      </w: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0C25DA">
        <w:rPr>
          <w:rFonts w:ascii="Times New Roman" w:eastAsia="Calibri" w:hAnsi="Times New Roman" w:cs="Times New Roman"/>
          <w:b/>
          <w:bCs/>
          <w:sz w:val="24"/>
          <w:szCs w:val="24"/>
          <w:lang w:eastAsia="ru-RU"/>
        </w:rPr>
        <w:t>Создание в образовательной организации информационно-</w:t>
      </w:r>
    </w:p>
    <w:p w:rsidR="000C25DA" w:rsidRPr="000C25DA" w:rsidRDefault="000C25DA" w:rsidP="000C25DA">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val="en-US" w:eastAsia="ru-RU"/>
        </w:rPr>
      </w:pPr>
      <w:r w:rsidRPr="000C25DA">
        <w:rPr>
          <w:rFonts w:ascii="Times New Roman" w:eastAsia="Calibri" w:hAnsi="Times New Roman" w:cs="Times New Roman"/>
          <w:b/>
          <w:bCs/>
          <w:sz w:val="24"/>
          <w:szCs w:val="24"/>
          <w:lang w:val="en-US" w:eastAsia="ru-RU"/>
        </w:rPr>
        <w:t>образовательной среды, соответствующей требованиям ФГОС</w:t>
      </w:r>
    </w:p>
    <w:tbl>
      <w:tblPr>
        <w:tblW w:w="0" w:type="auto"/>
        <w:tblLook w:val="00A0"/>
      </w:tblPr>
      <w:tblGrid>
        <w:gridCol w:w="821"/>
        <w:gridCol w:w="1857"/>
        <w:gridCol w:w="4750"/>
        <w:gridCol w:w="1957"/>
      </w:tblGrid>
      <w:tr w:rsidR="000C25DA" w:rsidRPr="000C25DA" w:rsidTr="000C25DA">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r w:rsidRPr="000C25DA">
              <w:rPr>
                <w:rFonts w:ascii="Times New Roman" w:eastAsia="Calibri" w:hAnsi="Times New Roman" w:cs="Times New Roman"/>
                <w:b/>
                <w:bCs/>
                <w:sz w:val="24"/>
                <w:szCs w:val="24"/>
                <w:lang w:val="en-US" w:eastAsia="ru-RU"/>
              </w:rPr>
              <w:t xml:space="preserve">№ </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0C25DA">
              <w:rPr>
                <w:rFonts w:ascii="Times New Roman" w:eastAsia="Calibri" w:hAnsi="Times New Roman" w:cs="Times New Roman"/>
                <w:b/>
                <w:bCs/>
                <w:sz w:val="24"/>
                <w:szCs w:val="24"/>
                <w:lang w:val="en-US" w:eastAsia="ru-RU"/>
              </w:rPr>
              <w:t>п/п</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jc w:val="center"/>
              <w:rPr>
                <w:rFonts w:ascii="Times New Roman" w:eastAsia="Calibri" w:hAnsi="Times New Roman" w:cs="Times New Roman"/>
                <w:sz w:val="24"/>
                <w:szCs w:val="24"/>
                <w:lang w:val="en-US" w:eastAsia="ru-RU"/>
              </w:rPr>
            </w:pPr>
            <w:r w:rsidRPr="000C25DA">
              <w:rPr>
                <w:rFonts w:ascii="Times New Roman" w:eastAsia="Calibri" w:hAnsi="Times New Roman" w:cs="Times New Roman"/>
                <w:b/>
                <w:bCs/>
                <w:sz w:val="24"/>
                <w:szCs w:val="24"/>
                <w:lang w:val="en-US" w:eastAsia="ru-RU"/>
              </w:rPr>
              <w:t>Необходимые средства</w:t>
            </w:r>
          </w:p>
        </w:tc>
        <w:tc>
          <w:tcPr>
            <w:tcW w:w="4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jc w:val="center"/>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jc w:val="center"/>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eastAsia="ru-RU"/>
              </w:rPr>
              <w:t>Сроки создания условий в соответствии с требованиями ФГОС</w:t>
            </w:r>
          </w:p>
        </w:tc>
      </w:tr>
      <w:tr w:rsidR="000C25DA" w:rsidRPr="000C25DA" w:rsidTr="000C25DA">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jc w:val="center"/>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I</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Технические средства</w:t>
            </w:r>
          </w:p>
        </w:tc>
        <w:tc>
          <w:tcPr>
            <w:tcW w:w="4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мультимедийный проектор и экран; принтер монохромный; принтер цветной; сканер; ксерокс, микрофон; оборудование компьютерной сети; цифровой микроскоп; интерактивная доска со средствами, музыкальная аппаратура, компьютер, ноутбук.</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2016г-2017г</w:t>
            </w:r>
          </w:p>
        </w:tc>
      </w:tr>
      <w:tr w:rsidR="000C25DA" w:rsidRPr="000C25DA" w:rsidTr="000C25DA">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jc w:val="center"/>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II</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Программные инструменты</w:t>
            </w:r>
          </w:p>
        </w:tc>
        <w:tc>
          <w:tcPr>
            <w:tcW w:w="4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операционные системы и служебные инструменты; графический редактор для обработки растровых изображений; графический редактор для обработки векторных изображений;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w:t>
            </w:r>
            <w:r w:rsidRPr="000C25DA">
              <w:rPr>
                <w:rFonts w:ascii="Times New Roman" w:eastAsia="Calibri" w:hAnsi="Times New Roman" w:cs="Times New Roman"/>
                <w:sz w:val="24"/>
                <w:szCs w:val="24"/>
                <w:lang w:eastAsia="ru-RU"/>
              </w:rPr>
              <w:lastRenderedPageBreak/>
              <w:t>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lastRenderedPageBreak/>
              <w:t>2016г-2017г</w:t>
            </w:r>
          </w:p>
        </w:tc>
      </w:tr>
      <w:tr w:rsidR="000C25DA" w:rsidRPr="000C25DA" w:rsidTr="000C25DA">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jc w:val="center"/>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lastRenderedPageBreak/>
              <w:t>III</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Обеспечение технической, методической и организационной поддержки</w:t>
            </w:r>
          </w:p>
        </w:tc>
        <w:tc>
          <w:tcPr>
            <w:tcW w:w="4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разработка планов;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постоянно</w:t>
            </w:r>
          </w:p>
        </w:tc>
      </w:tr>
      <w:tr w:rsidR="000C25DA" w:rsidRPr="000C25DA" w:rsidTr="000C25DA">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jc w:val="center"/>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IV</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Отображение образовательного процесса в информационной среде</w:t>
            </w:r>
          </w:p>
        </w:tc>
        <w:tc>
          <w:tcPr>
            <w:tcW w:w="4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(интернет-ИПК, мультимедиа коллекция).</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2016г-2017г</w:t>
            </w:r>
          </w:p>
        </w:tc>
      </w:tr>
      <w:tr w:rsidR="000C25DA" w:rsidRPr="000C25DA" w:rsidTr="000C25DA">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jc w:val="center"/>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V</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Компоненты на бумажных носителях</w:t>
            </w:r>
          </w:p>
        </w:tc>
        <w:tc>
          <w:tcPr>
            <w:tcW w:w="4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учебники; рабочие тетради (тетради-тренажеры).</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Постоянно</w:t>
            </w:r>
          </w:p>
        </w:tc>
      </w:tr>
      <w:tr w:rsidR="000C25DA" w:rsidRPr="000C25DA" w:rsidTr="000C25DA">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jc w:val="center"/>
              <w:rPr>
                <w:rFonts w:ascii="Times New Roman" w:eastAsia="Calibri" w:hAnsi="Times New Roman" w:cs="Times New Roman"/>
                <w:sz w:val="24"/>
                <w:szCs w:val="24"/>
                <w:lang w:val="en-US" w:eastAsia="ru-RU"/>
              </w:rPr>
            </w:pPr>
            <w:r w:rsidRPr="000C25DA">
              <w:rPr>
                <w:rFonts w:ascii="Times New Roman" w:eastAsia="Calibri" w:hAnsi="Times New Roman" w:cs="Times New Roman"/>
                <w:sz w:val="24"/>
                <w:szCs w:val="24"/>
                <w:lang w:val="en-US" w:eastAsia="ru-RU"/>
              </w:rPr>
              <w:t>VI</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Компоненты на </w:t>
            </w:r>
            <w:r w:rsidRPr="000C25DA">
              <w:rPr>
                <w:rFonts w:ascii="Times New Roman" w:eastAsia="Calibri" w:hAnsi="Times New Roman" w:cs="Times New Roman"/>
                <w:sz w:val="24"/>
                <w:szCs w:val="24"/>
                <w:lang w:val="en-US" w:eastAsia="ru-RU"/>
              </w:rPr>
              <w:t>CD</w:t>
            </w:r>
            <w:r w:rsidRPr="000C25DA">
              <w:rPr>
                <w:rFonts w:ascii="Times New Roman" w:eastAsia="Calibri" w:hAnsi="Times New Roman" w:cs="Times New Roman"/>
                <w:sz w:val="24"/>
                <w:szCs w:val="24"/>
                <w:lang w:eastAsia="ru-RU"/>
              </w:rPr>
              <w:t xml:space="preserve"> и </w:t>
            </w:r>
            <w:r w:rsidRPr="000C25DA">
              <w:rPr>
                <w:rFonts w:ascii="Times New Roman" w:eastAsia="Calibri" w:hAnsi="Times New Roman" w:cs="Times New Roman"/>
                <w:sz w:val="24"/>
                <w:szCs w:val="24"/>
                <w:lang w:val="en-US" w:eastAsia="ru-RU"/>
              </w:rPr>
              <w:t>DVD</w:t>
            </w:r>
          </w:p>
        </w:tc>
        <w:tc>
          <w:tcPr>
            <w:tcW w:w="4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b/>
                <w:bCs/>
                <w:sz w:val="24"/>
                <w:szCs w:val="24"/>
                <w:lang w:val="en-US" w:eastAsia="ru-RU"/>
              </w:rPr>
              <w:t> </w:t>
            </w:r>
            <w:r w:rsidRPr="000C25DA">
              <w:rPr>
                <w:rFonts w:ascii="Times New Roman" w:eastAsia="Calibri" w:hAnsi="Times New Roman" w:cs="Times New Roman"/>
                <w:sz w:val="24"/>
                <w:szCs w:val="24"/>
                <w:lang w:eastAsia="ru-RU"/>
              </w:rPr>
              <w:t>электронные приложения к учебникам; электронные наглядные пособия; электронные тренажеры; электронные практикумы.</w:t>
            </w:r>
          </w:p>
          <w:p w:rsidR="000C25DA" w:rsidRPr="000C25DA" w:rsidRDefault="000C25DA" w:rsidP="000C25DA">
            <w:pPr>
              <w:widowControl w:val="0"/>
              <w:autoSpaceDE w:val="0"/>
              <w:autoSpaceDN w:val="0"/>
              <w:adjustRightInd w:val="0"/>
              <w:spacing w:after="0" w:line="240" w:lineRule="auto"/>
              <w:ind w:firstLine="119"/>
              <w:rPr>
                <w:rFonts w:ascii="Times New Roman" w:eastAsia="Calibri" w:hAnsi="Times New Roman" w:cs="Times New Roman"/>
                <w:sz w:val="24"/>
                <w:szCs w:val="24"/>
                <w:lang w:eastAsia="ru-RU"/>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25DA" w:rsidRPr="000C25DA" w:rsidRDefault="000C25DA" w:rsidP="000C25DA">
            <w:pPr>
              <w:widowControl w:val="0"/>
              <w:autoSpaceDE w:val="0"/>
              <w:autoSpaceDN w:val="0"/>
              <w:adjustRightInd w:val="0"/>
              <w:spacing w:after="0" w:line="240" w:lineRule="auto"/>
              <w:ind w:firstLine="119"/>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2016г-2017г</w:t>
            </w:r>
          </w:p>
        </w:tc>
      </w:tr>
    </w:tbl>
    <w:p w:rsidR="000C25DA" w:rsidRPr="000C25DA" w:rsidRDefault="000C25DA" w:rsidP="000C25D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C25DA" w:rsidRPr="000C25DA" w:rsidRDefault="000C25DA" w:rsidP="000C25DA">
      <w:pPr>
        <w:keepNext/>
        <w:spacing w:after="0" w:line="240" w:lineRule="auto"/>
        <w:ind w:firstLine="709"/>
        <w:jc w:val="center"/>
        <w:outlineLvl w:val="2"/>
        <w:rPr>
          <w:rFonts w:ascii="Arial" w:eastAsia="Calibri" w:hAnsi="Arial" w:cs="Times New Roman"/>
          <w:b/>
          <w:bCs/>
          <w:sz w:val="24"/>
          <w:szCs w:val="24"/>
          <w:lang w:eastAsia="ru-RU"/>
        </w:rPr>
      </w:pPr>
      <w:bookmarkStart w:id="55" w:name="_Toc410654085"/>
      <w:bookmarkStart w:id="56" w:name="_Toc409691741"/>
      <w:bookmarkStart w:id="57" w:name="_Toc406059072"/>
    </w:p>
    <w:p w:rsidR="000C25DA" w:rsidRPr="000C25DA" w:rsidRDefault="000C25DA" w:rsidP="000C25DA">
      <w:pPr>
        <w:spacing w:after="0" w:line="240" w:lineRule="auto"/>
        <w:ind w:left="709"/>
        <w:outlineLvl w:val="2"/>
        <w:rPr>
          <w:rFonts w:ascii="Times New Roman" w:eastAsia="Calibri" w:hAnsi="Times New Roman" w:cs="Times New Roman"/>
          <w:b/>
          <w:bCs/>
          <w:sz w:val="28"/>
          <w:szCs w:val="28"/>
          <w:lang w:eastAsia="ru-RU"/>
        </w:rPr>
      </w:pPr>
      <w:bookmarkStart w:id="58" w:name="_Toc414553291"/>
      <w:r w:rsidRPr="000C25DA">
        <w:rPr>
          <w:rFonts w:ascii="Times New Roman" w:eastAsia="Calibri" w:hAnsi="Times New Roman" w:cs="Times New Roman"/>
          <w:b/>
          <w:bCs/>
          <w:sz w:val="28"/>
          <w:szCs w:val="28"/>
          <w:lang w:eastAsia="ru-RU"/>
        </w:rPr>
        <w:t>3.2.6.</w:t>
      </w:r>
      <w:r w:rsidRPr="000C25DA">
        <w:rPr>
          <w:rFonts w:ascii="Times New Roman" w:eastAsia="Calibri" w:hAnsi="Times New Roman" w:cs="Times New Roman"/>
          <w:b/>
          <w:bCs/>
          <w:sz w:val="28"/>
          <w:szCs w:val="28"/>
          <w:lang w:eastAsia="ru-RU"/>
        </w:rPr>
        <w:t>Механизмы достижения целевых ориентиров в системе условий</w:t>
      </w:r>
      <w:bookmarkEnd w:id="55"/>
      <w:bookmarkEnd w:id="56"/>
      <w:bookmarkEnd w:id="57"/>
      <w:bookmarkEnd w:id="58"/>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0C25DA" w:rsidRPr="000C25DA" w:rsidRDefault="000C25DA" w:rsidP="00465E89">
      <w:pPr>
        <w:widowControl w:val="0"/>
        <w:numPr>
          <w:ilvl w:val="0"/>
          <w:numId w:val="218"/>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соответствуют требованиям ФГОС ООО;</w:t>
      </w:r>
    </w:p>
    <w:p w:rsidR="000C25DA" w:rsidRPr="000C25DA" w:rsidRDefault="000C25DA" w:rsidP="00465E89">
      <w:pPr>
        <w:widowControl w:val="0"/>
        <w:numPr>
          <w:ilvl w:val="0"/>
          <w:numId w:val="218"/>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0C25DA" w:rsidRPr="000C25DA" w:rsidRDefault="000C25DA" w:rsidP="00465E89">
      <w:pPr>
        <w:widowControl w:val="0"/>
        <w:numPr>
          <w:ilvl w:val="0"/>
          <w:numId w:val="218"/>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учитывают особенности образовательной организации, ее организационную структуру, запросы участников образовательного процесса;</w:t>
      </w:r>
    </w:p>
    <w:p w:rsidR="000C25DA" w:rsidRPr="000C25DA" w:rsidRDefault="000C25DA" w:rsidP="00465E89">
      <w:pPr>
        <w:widowControl w:val="0"/>
        <w:numPr>
          <w:ilvl w:val="0"/>
          <w:numId w:val="218"/>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lastRenderedPageBreak/>
        <w:t>предоставляют возможность взаимодействия с социальными партнерами, использования ресурсов социума, в том числе и сетевого взаимодействия.</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0C25DA" w:rsidRPr="000C25DA" w:rsidRDefault="000C25DA" w:rsidP="00465E89">
      <w:pPr>
        <w:widowControl w:val="0"/>
        <w:numPr>
          <w:ilvl w:val="0"/>
          <w:numId w:val="219"/>
        </w:numPr>
        <w:tabs>
          <w:tab w:val="left" w:pos="1134"/>
        </w:tabs>
        <w:autoSpaceDE w:val="0"/>
        <w:autoSpaceDN w:val="0"/>
        <w:adjustRightInd w:val="0"/>
        <w:spacing w:after="0" w:line="240" w:lineRule="auto"/>
        <w:ind w:firstLine="709"/>
        <w:contextualSpacing/>
        <w:jc w:val="both"/>
        <w:rPr>
          <w:sz w:val="24"/>
          <w:szCs w:val="24"/>
        </w:rPr>
      </w:pPr>
      <w:r w:rsidRPr="000C25DA">
        <w:rPr>
          <w:sz w:val="24"/>
          <w:szCs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0C25DA" w:rsidRPr="000C25DA" w:rsidRDefault="000C25DA" w:rsidP="00465E89">
      <w:pPr>
        <w:widowControl w:val="0"/>
        <w:numPr>
          <w:ilvl w:val="0"/>
          <w:numId w:val="219"/>
        </w:numPr>
        <w:tabs>
          <w:tab w:val="left" w:pos="1134"/>
        </w:tabs>
        <w:autoSpaceDE w:val="0"/>
        <w:autoSpaceDN w:val="0"/>
        <w:adjustRightInd w:val="0"/>
        <w:spacing w:after="0" w:line="240" w:lineRule="auto"/>
        <w:ind w:firstLine="709"/>
        <w:contextualSpacing/>
        <w:jc w:val="both"/>
        <w:rPr>
          <w:sz w:val="24"/>
          <w:szCs w:val="24"/>
        </w:rPr>
      </w:pPr>
      <w:r w:rsidRPr="000C25DA">
        <w:rPr>
          <w:sz w:val="24"/>
          <w:szCs w:val="24"/>
        </w:rPr>
        <w:t>обоснование необходимых изменений в имеющихся условиях в соответствии с целями и приоритетами ООП ООО образовательной организации;</w:t>
      </w:r>
    </w:p>
    <w:p w:rsidR="000C25DA" w:rsidRPr="000C25DA" w:rsidRDefault="000C25DA" w:rsidP="00465E89">
      <w:pPr>
        <w:widowControl w:val="0"/>
        <w:numPr>
          <w:ilvl w:val="0"/>
          <w:numId w:val="219"/>
        </w:numPr>
        <w:tabs>
          <w:tab w:val="left" w:pos="1134"/>
        </w:tabs>
        <w:autoSpaceDE w:val="0"/>
        <w:autoSpaceDN w:val="0"/>
        <w:adjustRightInd w:val="0"/>
        <w:spacing w:after="0" w:line="240" w:lineRule="auto"/>
        <w:ind w:firstLine="709"/>
        <w:contextualSpacing/>
        <w:jc w:val="both"/>
        <w:rPr>
          <w:sz w:val="24"/>
          <w:szCs w:val="24"/>
        </w:rPr>
      </w:pPr>
      <w:r w:rsidRPr="000C25DA">
        <w:rPr>
          <w:sz w:val="24"/>
          <w:szCs w:val="24"/>
        </w:rPr>
        <w:t>механизмы достижения целевых ориентиров в системе условий;</w:t>
      </w:r>
    </w:p>
    <w:p w:rsidR="000C25DA" w:rsidRPr="000C25DA" w:rsidRDefault="000C25DA" w:rsidP="00465E89">
      <w:pPr>
        <w:widowControl w:val="0"/>
        <w:numPr>
          <w:ilvl w:val="0"/>
          <w:numId w:val="219"/>
        </w:numPr>
        <w:tabs>
          <w:tab w:val="left" w:pos="1134"/>
        </w:tabs>
        <w:autoSpaceDE w:val="0"/>
        <w:autoSpaceDN w:val="0"/>
        <w:adjustRightInd w:val="0"/>
        <w:spacing w:after="0" w:line="240" w:lineRule="auto"/>
        <w:ind w:firstLine="709"/>
        <w:contextualSpacing/>
        <w:jc w:val="both"/>
        <w:rPr>
          <w:sz w:val="24"/>
          <w:szCs w:val="24"/>
        </w:rPr>
      </w:pPr>
      <w:r w:rsidRPr="000C25DA">
        <w:rPr>
          <w:sz w:val="24"/>
          <w:szCs w:val="24"/>
        </w:rPr>
        <w:t>сетевой график (дорожную карту) по формированию необходимой системы условий;</w:t>
      </w:r>
    </w:p>
    <w:p w:rsidR="000C25DA" w:rsidRPr="000C25DA" w:rsidRDefault="000C25DA" w:rsidP="00465E89">
      <w:pPr>
        <w:widowControl w:val="0"/>
        <w:numPr>
          <w:ilvl w:val="0"/>
          <w:numId w:val="219"/>
        </w:numPr>
        <w:tabs>
          <w:tab w:val="left" w:pos="1134"/>
        </w:tabs>
        <w:autoSpaceDE w:val="0"/>
        <w:autoSpaceDN w:val="0"/>
        <w:adjustRightInd w:val="0"/>
        <w:spacing w:after="0" w:line="240" w:lineRule="auto"/>
        <w:ind w:firstLine="709"/>
        <w:contextualSpacing/>
        <w:jc w:val="both"/>
        <w:rPr>
          <w:sz w:val="24"/>
          <w:szCs w:val="24"/>
        </w:rPr>
      </w:pPr>
      <w:r w:rsidRPr="000C25DA">
        <w:rPr>
          <w:sz w:val="24"/>
          <w:szCs w:val="24"/>
        </w:rPr>
        <w:t>систему оценки условий.</w:t>
      </w:r>
    </w:p>
    <w:p w:rsidR="000C25DA" w:rsidRPr="000C25DA" w:rsidRDefault="000C25DA" w:rsidP="000C25D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0C25DA" w:rsidRPr="000C25DA" w:rsidRDefault="000C25DA" w:rsidP="00465E89">
      <w:pPr>
        <w:widowControl w:val="0"/>
        <w:numPr>
          <w:ilvl w:val="0"/>
          <w:numId w:val="220"/>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0C25DA" w:rsidRPr="000C25DA" w:rsidRDefault="000C25DA" w:rsidP="00465E89">
      <w:pPr>
        <w:widowControl w:val="0"/>
        <w:numPr>
          <w:ilvl w:val="0"/>
          <w:numId w:val="220"/>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0C25DA" w:rsidRPr="000C25DA" w:rsidRDefault="000C25DA" w:rsidP="00465E89">
      <w:pPr>
        <w:widowControl w:val="0"/>
        <w:numPr>
          <w:ilvl w:val="0"/>
          <w:numId w:val="220"/>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0C25DA" w:rsidRPr="000C25DA" w:rsidRDefault="000C25DA" w:rsidP="00465E89">
      <w:pPr>
        <w:widowControl w:val="0"/>
        <w:numPr>
          <w:ilvl w:val="0"/>
          <w:numId w:val="220"/>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0C25DA" w:rsidRPr="000C25DA" w:rsidRDefault="000C25DA" w:rsidP="00465E89">
      <w:pPr>
        <w:widowControl w:val="0"/>
        <w:numPr>
          <w:ilvl w:val="0"/>
          <w:numId w:val="220"/>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разработку сетевого графика (дорожной карты) создания необходимой системы условий;</w:t>
      </w:r>
    </w:p>
    <w:p w:rsidR="000C25DA" w:rsidRPr="000C25DA" w:rsidRDefault="000C25DA" w:rsidP="00465E89">
      <w:pPr>
        <w:widowControl w:val="0"/>
        <w:numPr>
          <w:ilvl w:val="0"/>
          <w:numId w:val="220"/>
        </w:numPr>
        <w:tabs>
          <w:tab w:val="left" w:pos="993"/>
        </w:tabs>
        <w:autoSpaceDE w:val="0"/>
        <w:autoSpaceDN w:val="0"/>
        <w:adjustRightInd w:val="0"/>
        <w:spacing w:after="0" w:line="240" w:lineRule="auto"/>
        <w:ind w:firstLine="709"/>
        <w:contextualSpacing/>
        <w:jc w:val="both"/>
        <w:rPr>
          <w:sz w:val="24"/>
          <w:szCs w:val="24"/>
        </w:rPr>
      </w:pPr>
      <w:r w:rsidRPr="000C25DA">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0C25DA" w:rsidRPr="000C25DA" w:rsidRDefault="000C25DA" w:rsidP="000C25DA">
      <w:pPr>
        <w:keepNext/>
        <w:spacing w:after="0" w:line="240" w:lineRule="auto"/>
        <w:ind w:firstLine="709"/>
        <w:jc w:val="center"/>
        <w:outlineLvl w:val="2"/>
        <w:rPr>
          <w:rFonts w:ascii="Times New Roman" w:eastAsia="Calibri" w:hAnsi="Times New Roman" w:cs="Times New Roman"/>
          <w:b/>
          <w:bCs/>
          <w:sz w:val="28"/>
          <w:szCs w:val="28"/>
          <w:lang w:eastAsia="ru-RU"/>
        </w:rPr>
      </w:pPr>
      <w:bookmarkStart w:id="59" w:name="_Toc409691742"/>
      <w:bookmarkStart w:id="60" w:name="_Toc406059073"/>
      <w:bookmarkStart w:id="61" w:name="_Toc410654086"/>
    </w:p>
    <w:p w:rsidR="000C25DA" w:rsidRPr="000C25DA" w:rsidRDefault="000C25DA" w:rsidP="000C25DA">
      <w:pPr>
        <w:keepNext/>
        <w:spacing w:after="0" w:line="240" w:lineRule="auto"/>
        <w:ind w:firstLine="709"/>
        <w:jc w:val="center"/>
        <w:outlineLvl w:val="2"/>
        <w:rPr>
          <w:rFonts w:ascii="Times New Roman" w:eastAsia="Calibri" w:hAnsi="Times New Roman" w:cs="Times New Roman"/>
          <w:b/>
          <w:bCs/>
          <w:sz w:val="28"/>
          <w:szCs w:val="28"/>
          <w:lang w:eastAsia="ru-RU"/>
        </w:rPr>
      </w:pPr>
      <w:r w:rsidRPr="000C25DA">
        <w:rPr>
          <w:rFonts w:ascii="Times New Roman" w:eastAsia="Calibri" w:hAnsi="Times New Roman" w:cs="Times New Roman"/>
          <w:b/>
          <w:bCs/>
          <w:sz w:val="28"/>
          <w:szCs w:val="28"/>
          <w:lang w:eastAsia="ru-RU"/>
        </w:rPr>
        <w:t xml:space="preserve">Программа деятельности по созданию </w:t>
      </w:r>
      <w:r w:rsidR="00802685">
        <w:rPr>
          <w:rFonts w:ascii="Times New Roman" w:eastAsia="Calibri" w:hAnsi="Times New Roman" w:cs="Times New Roman"/>
          <w:b/>
          <w:bCs/>
          <w:sz w:val="28"/>
          <w:szCs w:val="28"/>
          <w:lang w:eastAsia="ru-RU"/>
        </w:rPr>
        <w:t>условий для введения ФГОС ООО МК</w:t>
      </w:r>
      <w:r w:rsidRPr="000C25DA">
        <w:rPr>
          <w:rFonts w:ascii="Times New Roman" w:eastAsia="Calibri" w:hAnsi="Times New Roman" w:cs="Times New Roman"/>
          <w:b/>
          <w:bCs/>
          <w:sz w:val="28"/>
          <w:szCs w:val="28"/>
          <w:lang w:eastAsia="ru-RU"/>
        </w:rPr>
        <w:t>ОУ «Т</w:t>
      </w:r>
      <w:r w:rsidR="00802685">
        <w:rPr>
          <w:rFonts w:ascii="Times New Roman" w:eastAsia="Calibri" w:hAnsi="Times New Roman" w:cs="Times New Roman"/>
          <w:b/>
          <w:bCs/>
          <w:sz w:val="28"/>
          <w:szCs w:val="28"/>
          <w:lang w:eastAsia="ru-RU"/>
        </w:rPr>
        <w:t>асутинская ООШ</w:t>
      </w:r>
      <w:r w:rsidRPr="000C25DA">
        <w:rPr>
          <w:rFonts w:ascii="Times New Roman" w:eastAsia="Calibri" w:hAnsi="Times New Roman" w:cs="Times New Roman"/>
          <w:b/>
          <w:bCs/>
          <w:sz w:val="28"/>
          <w:szCs w:val="28"/>
          <w:lang w:eastAsia="ru-RU"/>
        </w:rPr>
        <w:t>» (Приложение)</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p>
    <w:bookmarkEnd w:id="59"/>
    <w:bookmarkEnd w:id="60"/>
    <w:bookmarkEnd w:id="61"/>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C25DA">
        <w:rPr>
          <w:rFonts w:ascii="Times New Roman" w:eastAsia="Calibri" w:hAnsi="Times New Roman" w:cs="Times New Roman"/>
          <w:b/>
          <w:sz w:val="24"/>
          <w:szCs w:val="24"/>
          <w:lang w:eastAsia="ru-RU"/>
        </w:rPr>
        <w:t>Условные сокращения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ФГОС – федеральный государственный образовательный стандарт</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pacing w:val="-4"/>
          <w:sz w:val="24"/>
          <w:szCs w:val="24"/>
          <w:lang w:eastAsia="ru-RU"/>
        </w:rPr>
      </w:pPr>
      <w:r w:rsidRPr="000C25DA">
        <w:rPr>
          <w:rFonts w:ascii="Times New Roman" w:eastAsia="Calibri" w:hAnsi="Times New Roman" w:cs="Times New Roman"/>
          <w:sz w:val="24"/>
          <w:szCs w:val="24"/>
          <w:lang w:eastAsia="ru-RU"/>
        </w:rPr>
        <w:t xml:space="preserve">ФГОС ООО – федеральный государственный образовательный стандарт основного общего образования </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pacing w:val="-4"/>
          <w:sz w:val="24"/>
          <w:szCs w:val="24"/>
          <w:lang w:eastAsia="ru-RU"/>
        </w:rPr>
      </w:pPr>
      <w:r w:rsidRPr="000C25DA">
        <w:rPr>
          <w:rFonts w:ascii="Times New Roman" w:eastAsia="Calibri" w:hAnsi="Times New Roman" w:cs="Times New Roman"/>
          <w:spacing w:val="-4"/>
          <w:sz w:val="24"/>
          <w:szCs w:val="24"/>
          <w:lang w:eastAsia="ru-RU"/>
        </w:rPr>
        <w:t>ООП ООО – основная образовательная программа основного общего образования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pacing w:val="-4"/>
          <w:sz w:val="24"/>
          <w:szCs w:val="24"/>
          <w:lang w:eastAsia="ru-RU"/>
        </w:rPr>
      </w:pPr>
      <w:r w:rsidRPr="000C25DA">
        <w:rPr>
          <w:rFonts w:ascii="Times New Roman" w:eastAsia="Calibri" w:hAnsi="Times New Roman" w:cs="Times New Roman"/>
          <w:spacing w:val="-4"/>
          <w:sz w:val="24"/>
          <w:szCs w:val="24"/>
          <w:lang w:eastAsia="ru-RU"/>
        </w:rPr>
        <w:t>ООП – основная образовательная программа</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pacing w:val="-4"/>
          <w:sz w:val="24"/>
          <w:szCs w:val="24"/>
          <w:lang w:eastAsia="ru-RU"/>
        </w:rPr>
      </w:pPr>
      <w:r w:rsidRPr="000C25DA">
        <w:rPr>
          <w:rFonts w:ascii="Times New Roman" w:eastAsia="Calibri" w:hAnsi="Times New Roman" w:cs="Times New Roman"/>
          <w:spacing w:val="-4"/>
          <w:sz w:val="24"/>
          <w:szCs w:val="24"/>
          <w:lang w:eastAsia="ru-RU"/>
        </w:rPr>
        <w:t>УУД – универсальные учебные действия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pacing w:val="-4"/>
          <w:sz w:val="24"/>
          <w:szCs w:val="24"/>
          <w:lang w:eastAsia="ru-RU"/>
        </w:rPr>
      </w:pPr>
      <w:r w:rsidRPr="000C25DA">
        <w:rPr>
          <w:rFonts w:ascii="Times New Roman" w:eastAsia="Calibri" w:hAnsi="Times New Roman" w:cs="Times New Roman"/>
          <w:spacing w:val="-4"/>
          <w:sz w:val="24"/>
          <w:szCs w:val="24"/>
          <w:lang w:eastAsia="ru-RU"/>
        </w:rPr>
        <w:t>ИКТ – информационно-коммуникационные технологии</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pacing w:val="-4"/>
          <w:sz w:val="24"/>
          <w:szCs w:val="24"/>
          <w:lang w:eastAsia="ru-RU"/>
        </w:rPr>
      </w:pPr>
      <w:r w:rsidRPr="000C25DA">
        <w:rPr>
          <w:rFonts w:ascii="Times New Roman" w:eastAsia="Calibri" w:hAnsi="Times New Roman" w:cs="Times New Roman"/>
          <w:spacing w:val="-4"/>
          <w:sz w:val="24"/>
          <w:szCs w:val="24"/>
          <w:lang w:eastAsia="ru-RU"/>
        </w:rPr>
        <w:lastRenderedPageBreak/>
        <w:t>ОВЗ – ограниченные возможности здоровья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pacing w:val="-4"/>
          <w:sz w:val="24"/>
          <w:szCs w:val="24"/>
          <w:lang w:eastAsia="ru-RU"/>
        </w:rPr>
      </w:pPr>
      <w:r w:rsidRPr="000C25DA">
        <w:rPr>
          <w:rFonts w:ascii="Times New Roman" w:eastAsia="Calibri" w:hAnsi="Times New Roman" w:cs="Times New Roman"/>
          <w:spacing w:val="-4"/>
          <w:sz w:val="24"/>
          <w:szCs w:val="24"/>
          <w:lang w:eastAsia="ru-RU"/>
        </w:rPr>
        <w:t>ПКР – программа коррекционной работы</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pacing w:val="-4"/>
          <w:sz w:val="24"/>
          <w:szCs w:val="24"/>
          <w:lang w:eastAsia="ru-RU"/>
        </w:rPr>
      </w:pPr>
      <w:r w:rsidRPr="000C25DA">
        <w:rPr>
          <w:rFonts w:ascii="Times New Roman" w:eastAsia="Calibri" w:hAnsi="Times New Roman" w:cs="Times New Roman"/>
          <w:sz w:val="24"/>
          <w:szCs w:val="24"/>
          <w:lang w:eastAsia="ru-RU"/>
        </w:rPr>
        <w:t>ПМПК -  психолого-медико-педагогической комиссия</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ПМПК</w:t>
      </w:r>
      <w:r w:rsidRPr="000C25DA">
        <w:rPr>
          <w:rFonts w:ascii="Times New Roman" w:eastAsia="Calibri" w:hAnsi="Times New Roman" w:cs="Times New Roman"/>
          <w:sz w:val="24"/>
          <w:szCs w:val="24"/>
          <w:lang w:eastAsia="ru-RU"/>
        </w:rPr>
        <w:t xml:space="preserve"> - психолого-медико-педагогического консилиум</w:t>
      </w:r>
    </w:p>
    <w:p w:rsidR="000C25DA" w:rsidRPr="000C25DA" w:rsidRDefault="000C25DA" w:rsidP="000C25D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25DA">
        <w:rPr>
          <w:rFonts w:ascii="Times New Roman" w:eastAsia="Calibri" w:hAnsi="Times New Roman" w:cs="Times New Roman"/>
          <w:sz w:val="24"/>
          <w:szCs w:val="24"/>
          <w:lang w:eastAsia="ru-RU"/>
        </w:rPr>
        <w:t xml:space="preserve">УМК </w:t>
      </w:r>
      <w:r w:rsidRPr="000C25DA">
        <w:rPr>
          <w:rFonts w:ascii="Times New Roman" w:eastAsia="Calibri" w:hAnsi="Times New Roman" w:cs="Times New Roman"/>
          <w:spacing w:val="-4"/>
          <w:sz w:val="24"/>
          <w:szCs w:val="24"/>
          <w:lang w:eastAsia="ru-RU"/>
        </w:rPr>
        <w:t>– учебно-методический комплекс</w:t>
      </w:r>
    </w:p>
    <w:p w:rsidR="000C25DA" w:rsidRPr="000C25DA" w:rsidRDefault="000C25DA" w:rsidP="000C25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C25DA" w:rsidRPr="000C25DA" w:rsidRDefault="000C25DA" w:rsidP="000C25DA">
      <w:pPr>
        <w:widowControl w:val="0"/>
        <w:tabs>
          <w:tab w:val="left" w:pos="4500"/>
          <w:tab w:val="left" w:pos="9180"/>
          <w:tab w:val="left" w:pos="9360"/>
        </w:tabs>
        <w:autoSpaceDE w:val="0"/>
        <w:autoSpaceDN w:val="0"/>
        <w:adjustRightInd w:val="0"/>
        <w:spacing w:after="0" w:line="360" w:lineRule="auto"/>
        <w:ind w:firstLine="510"/>
        <w:jc w:val="both"/>
        <w:rPr>
          <w:rFonts w:ascii="Times New Roman" w:eastAsia="Calibri" w:hAnsi="Times New Roman" w:cs="Times New Roman"/>
          <w:sz w:val="24"/>
          <w:szCs w:val="24"/>
          <w:lang w:eastAsia="ru-RU"/>
        </w:rPr>
      </w:pPr>
    </w:p>
    <w:p w:rsidR="004A533D" w:rsidRDefault="004A533D"/>
    <w:sectPr w:rsidR="004A533D" w:rsidSect="000337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31C" w:rsidRDefault="0054531C" w:rsidP="000C25DA">
      <w:pPr>
        <w:spacing w:after="0" w:line="240" w:lineRule="auto"/>
      </w:pPr>
      <w:r>
        <w:separator/>
      </w:r>
    </w:p>
  </w:endnote>
  <w:endnote w:type="continuationSeparator" w:id="0">
    <w:p w:rsidR="0054531C" w:rsidRDefault="0054531C" w:rsidP="000C2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mn-ea">
    <w:altName w:val="Times New Roman"/>
    <w:panose1 w:val="00000000000000000000"/>
    <w:charset w:val="00"/>
    <w:family w:val="roman"/>
    <w:notTrueType/>
    <w:pitch w:val="default"/>
    <w:sig w:usb0="00000000" w:usb1="00000000" w:usb2="00000000" w:usb3="00000000" w:csb0="00000000" w:csb1="00000000"/>
  </w:font>
  <w:font w:name="Times New Roman,BoldItalic">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Times New Roman,Italic">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28166"/>
      <w:docPartObj>
        <w:docPartGallery w:val="Page Numbers (Bottom of Page)"/>
        <w:docPartUnique/>
      </w:docPartObj>
    </w:sdtPr>
    <w:sdtContent>
      <w:p w:rsidR="008C3B31" w:rsidRDefault="0003378E">
        <w:pPr>
          <w:pStyle w:val="ad"/>
          <w:jc w:val="center"/>
        </w:pPr>
        <w:r>
          <w:fldChar w:fldCharType="begin"/>
        </w:r>
        <w:r w:rsidR="008C3B31">
          <w:instrText>PAGE   \* MERGEFORMAT</w:instrText>
        </w:r>
        <w:r>
          <w:fldChar w:fldCharType="separate"/>
        </w:r>
        <w:r w:rsidR="00490A4E" w:rsidRPr="00490A4E">
          <w:rPr>
            <w:noProof/>
            <w:lang w:val="ru-RU"/>
          </w:rPr>
          <w:t>4</w:t>
        </w:r>
        <w:r>
          <w:fldChar w:fldCharType="end"/>
        </w:r>
      </w:p>
    </w:sdtContent>
  </w:sdt>
  <w:p w:rsidR="008C3B31" w:rsidRDefault="008C3B3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31C" w:rsidRDefault="0054531C" w:rsidP="000C25DA">
      <w:pPr>
        <w:spacing w:after="0" w:line="240" w:lineRule="auto"/>
      </w:pPr>
      <w:r>
        <w:separator/>
      </w:r>
    </w:p>
  </w:footnote>
  <w:footnote w:type="continuationSeparator" w:id="0">
    <w:p w:rsidR="0054531C" w:rsidRDefault="0054531C" w:rsidP="000C25DA">
      <w:pPr>
        <w:spacing w:after="0" w:line="240" w:lineRule="auto"/>
      </w:pPr>
      <w:r>
        <w:continuationSeparator/>
      </w:r>
    </w:p>
  </w:footnote>
  <w:footnote w:id="1">
    <w:p w:rsidR="008C3B31" w:rsidRDefault="008C3B31" w:rsidP="000C25DA">
      <w:pPr>
        <w:pStyle w:val="affd"/>
        <w:spacing w:line="240" w:lineRule="auto"/>
        <w:ind w:firstLine="709"/>
        <w:rPr>
          <w:sz w:val="24"/>
        </w:rPr>
      </w:pPr>
      <w:r>
        <w:rPr>
          <w:sz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nsid w:val="0063787F"/>
    <w:multiLevelType w:val="hybridMultilevel"/>
    <w:tmpl w:val="EDDC9EC6"/>
    <w:lvl w:ilvl="0" w:tplc="8F7630AE">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4B269D"/>
    <w:multiLevelType w:val="hybridMultilevel"/>
    <w:tmpl w:val="2410D5BE"/>
    <w:lvl w:ilvl="0" w:tplc="96FE0140">
      <w:start w:val="1"/>
      <w:numFmt w:val="bullet"/>
      <w:lvlText w:val="-"/>
      <w:lvlJc w:val="left"/>
      <w:pPr>
        <w:tabs>
          <w:tab w:val="num" w:pos="360"/>
        </w:tabs>
        <w:ind w:left="3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3245E7"/>
    <w:multiLevelType w:val="hybridMultilevel"/>
    <w:tmpl w:val="EBE2C27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3A46409"/>
    <w:multiLevelType w:val="hybridMultilevel"/>
    <w:tmpl w:val="EFC0216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EF15AC"/>
    <w:multiLevelType w:val="hybridMultilevel"/>
    <w:tmpl w:val="549A0E0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5303468"/>
    <w:multiLevelType w:val="hybridMultilevel"/>
    <w:tmpl w:val="ADC4C5F0"/>
    <w:lvl w:ilvl="0" w:tplc="8F7630AE">
      <w:start w:val="1"/>
      <w:numFmt w:val="bullet"/>
      <w:lvlText w:val="٧"/>
      <w:lvlJc w:val="left"/>
      <w:pPr>
        <w:tabs>
          <w:tab w:val="num" w:pos="709"/>
        </w:tabs>
        <w:ind w:left="1072" w:hanging="363"/>
      </w:pPr>
      <w:rPr>
        <w:rFonts w:ascii="Times New Roman" w:hAnsi="Times New Roman" w:cs="Times New Roman" w:hint="default"/>
        <w:color w:val="auto"/>
      </w:rPr>
    </w:lvl>
    <w:lvl w:ilvl="1" w:tplc="F5C40D8C">
      <w:start w:val="1"/>
      <w:numFmt w:val="bullet"/>
      <w:lvlText w:val="٧"/>
      <w:lvlJc w:val="left"/>
      <w:pPr>
        <w:tabs>
          <w:tab w:val="num" w:pos="2149"/>
        </w:tabs>
        <w:ind w:left="2149"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64D5F9E"/>
    <w:multiLevelType w:val="hybridMultilevel"/>
    <w:tmpl w:val="D4A09CF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69829A8"/>
    <w:multiLevelType w:val="hybridMultilevel"/>
    <w:tmpl w:val="910AC36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7F85D89"/>
    <w:multiLevelType w:val="multilevel"/>
    <w:tmpl w:val="564E751A"/>
    <w:lvl w:ilvl="0">
      <w:start w:val="3"/>
      <w:numFmt w:val="decimal"/>
      <w:lvlText w:val="%1."/>
      <w:lvlJc w:val="left"/>
      <w:pPr>
        <w:tabs>
          <w:tab w:val="num" w:pos="1845"/>
        </w:tabs>
        <w:ind w:left="1845" w:hanging="1845"/>
      </w:pPr>
      <w:rPr>
        <w:rFonts w:eastAsia="Calibri"/>
        <w:b w:val="0"/>
        <w:u w:val="single"/>
      </w:rPr>
    </w:lvl>
    <w:lvl w:ilvl="1">
      <w:start w:val="2"/>
      <w:numFmt w:val="decimal"/>
      <w:lvlText w:val="%1.%2."/>
      <w:lvlJc w:val="left"/>
      <w:pPr>
        <w:tabs>
          <w:tab w:val="num" w:pos="2205"/>
        </w:tabs>
        <w:ind w:left="2205" w:hanging="1845"/>
      </w:pPr>
      <w:rPr>
        <w:rFonts w:eastAsia="Calibri"/>
        <w:b w:val="0"/>
        <w:u w:val="single"/>
      </w:rPr>
    </w:lvl>
    <w:lvl w:ilvl="2">
      <w:start w:val="7"/>
      <w:numFmt w:val="decimal"/>
      <w:lvlText w:val="%1.%2.%3."/>
      <w:lvlJc w:val="left"/>
      <w:pPr>
        <w:tabs>
          <w:tab w:val="num" w:pos="2565"/>
        </w:tabs>
        <w:ind w:left="2565" w:hanging="1845"/>
      </w:pPr>
      <w:rPr>
        <w:rFonts w:eastAsia="Calibri"/>
        <w:b w:val="0"/>
        <w:u w:val="single"/>
      </w:rPr>
    </w:lvl>
    <w:lvl w:ilvl="3">
      <w:start w:val="1"/>
      <w:numFmt w:val="decimal"/>
      <w:lvlText w:val="%1.%2.%3.%4."/>
      <w:lvlJc w:val="left"/>
      <w:pPr>
        <w:tabs>
          <w:tab w:val="num" w:pos="2925"/>
        </w:tabs>
        <w:ind w:left="2925" w:hanging="1845"/>
      </w:pPr>
      <w:rPr>
        <w:rFonts w:eastAsia="Calibri"/>
        <w:b w:val="0"/>
        <w:u w:val="single"/>
      </w:rPr>
    </w:lvl>
    <w:lvl w:ilvl="4">
      <w:start w:val="1"/>
      <w:numFmt w:val="decimal"/>
      <w:lvlText w:val="%1.%2.%3.%4.%5."/>
      <w:lvlJc w:val="left"/>
      <w:pPr>
        <w:tabs>
          <w:tab w:val="num" w:pos="3285"/>
        </w:tabs>
        <w:ind w:left="3285" w:hanging="1845"/>
      </w:pPr>
      <w:rPr>
        <w:rFonts w:eastAsia="Calibri"/>
        <w:b w:val="0"/>
        <w:u w:val="single"/>
      </w:rPr>
    </w:lvl>
    <w:lvl w:ilvl="5">
      <w:start w:val="1"/>
      <w:numFmt w:val="decimal"/>
      <w:lvlText w:val="%1.%2.%3.%4.%5.%6."/>
      <w:lvlJc w:val="left"/>
      <w:pPr>
        <w:tabs>
          <w:tab w:val="num" w:pos="3645"/>
        </w:tabs>
        <w:ind w:left="3645" w:hanging="1845"/>
      </w:pPr>
      <w:rPr>
        <w:rFonts w:eastAsia="Calibri"/>
        <w:b w:val="0"/>
        <w:u w:val="single"/>
      </w:rPr>
    </w:lvl>
    <w:lvl w:ilvl="6">
      <w:start w:val="1"/>
      <w:numFmt w:val="decimal"/>
      <w:lvlText w:val="%1.%2.%3.%4.%5.%6.%7."/>
      <w:lvlJc w:val="left"/>
      <w:pPr>
        <w:tabs>
          <w:tab w:val="num" w:pos="4005"/>
        </w:tabs>
        <w:ind w:left="4005" w:hanging="1845"/>
      </w:pPr>
      <w:rPr>
        <w:rFonts w:eastAsia="Calibri"/>
        <w:b w:val="0"/>
        <w:u w:val="single"/>
      </w:rPr>
    </w:lvl>
    <w:lvl w:ilvl="7">
      <w:start w:val="1"/>
      <w:numFmt w:val="decimal"/>
      <w:lvlText w:val="%1.%2.%3.%4.%5.%6.%7.%8."/>
      <w:lvlJc w:val="left"/>
      <w:pPr>
        <w:tabs>
          <w:tab w:val="num" w:pos="4365"/>
        </w:tabs>
        <w:ind w:left="4365" w:hanging="1845"/>
      </w:pPr>
      <w:rPr>
        <w:rFonts w:eastAsia="Calibri"/>
        <w:b w:val="0"/>
        <w:u w:val="single"/>
      </w:rPr>
    </w:lvl>
    <w:lvl w:ilvl="8">
      <w:start w:val="1"/>
      <w:numFmt w:val="decimal"/>
      <w:lvlText w:val="%1.%2.%3.%4.%5.%6.%7.%8.%9."/>
      <w:lvlJc w:val="left"/>
      <w:pPr>
        <w:tabs>
          <w:tab w:val="num" w:pos="4725"/>
        </w:tabs>
        <w:ind w:left="4725" w:hanging="1845"/>
      </w:pPr>
      <w:rPr>
        <w:rFonts w:eastAsia="Calibri"/>
        <w:b w:val="0"/>
        <w:u w:val="single"/>
      </w:rPr>
    </w:lvl>
  </w:abstractNum>
  <w:abstractNum w:abstractNumId="11">
    <w:nsid w:val="089C77FF"/>
    <w:multiLevelType w:val="hybridMultilevel"/>
    <w:tmpl w:val="A3BE42E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93B46B8"/>
    <w:multiLevelType w:val="hybridMultilevel"/>
    <w:tmpl w:val="9502E7A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9860824"/>
    <w:multiLevelType w:val="hybridMultilevel"/>
    <w:tmpl w:val="10725AAA"/>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0A0F0190"/>
    <w:multiLevelType w:val="hybridMultilevel"/>
    <w:tmpl w:val="573037B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A1B6D0C"/>
    <w:multiLevelType w:val="hybridMultilevel"/>
    <w:tmpl w:val="505082C2"/>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6">
    <w:nsid w:val="0A300440"/>
    <w:multiLevelType w:val="hybridMultilevel"/>
    <w:tmpl w:val="68B0C4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AA0505A"/>
    <w:multiLevelType w:val="hybridMultilevel"/>
    <w:tmpl w:val="C1D807E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AF57AB8"/>
    <w:multiLevelType w:val="hybridMultilevel"/>
    <w:tmpl w:val="67E889A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C53EDC"/>
    <w:multiLevelType w:val="hybridMultilevel"/>
    <w:tmpl w:val="9B76A56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C387EB5"/>
    <w:multiLevelType w:val="hybridMultilevel"/>
    <w:tmpl w:val="6212A4C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0C693D43"/>
    <w:multiLevelType w:val="hybridMultilevel"/>
    <w:tmpl w:val="FBF478B0"/>
    <w:lvl w:ilvl="0" w:tplc="8F7630AE">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8443CC"/>
    <w:multiLevelType w:val="hybridMultilevel"/>
    <w:tmpl w:val="74F67A6A"/>
    <w:lvl w:ilvl="0" w:tplc="F5C40D8C">
      <w:start w:val="1"/>
      <w:numFmt w:val="bullet"/>
      <w:lvlText w:val="٧"/>
      <w:lvlJc w:val="left"/>
      <w:pPr>
        <w:tabs>
          <w:tab w:val="num" w:pos="423"/>
        </w:tabs>
        <w:ind w:left="423"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CEB48BF"/>
    <w:multiLevelType w:val="hybridMultilevel"/>
    <w:tmpl w:val="FAA6423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D1632BA"/>
    <w:multiLevelType w:val="hybridMultilevel"/>
    <w:tmpl w:val="88F254A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0D313E9E"/>
    <w:multiLevelType w:val="hybridMultilevel"/>
    <w:tmpl w:val="C828262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0E8706DB"/>
    <w:multiLevelType w:val="hybridMultilevel"/>
    <w:tmpl w:val="569AECB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0F9C1786"/>
    <w:multiLevelType w:val="hybridMultilevel"/>
    <w:tmpl w:val="4EBE4C5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1D71102"/>
    <w:multiLevelType w:val="hybridMultilevel"/>
    <w:tmpl w:val="6C0C64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46C2AC7"/>
    <w:multiLevelType w:val="hybridMultilevel"/>
    <w:tmpl w:val="C1707A4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4DD0594"/>
    <w:multiLevelType w:val="hybridMultilevel"/>
    <w:tmpl w:val="4B3A67E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5156CD6"/>
    <w:multiLevelType w:val="hybridMultilevel"/>
    <w:tmpl w:val="3C92F75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5337393"/>
    <w:multiLevelType w:val="hybridMultilevel"/>
    <w:tmpl w:val="26EA5E96"/>
    <w:lvl w:ilvl="0" w:tplc="40883082">
      <w:start w:val="1"/>
      <w:numFmt w:val="bullet"/>
      <w:lvlText w:val=""/>
      <w:lvlJc w:val="left"/>
      <w:pPr>
        <w:ind w:left="360" w:hanging="360"/>
      </w:pPr>
      <w:rPr>
        <w:rFonts w:ascii="Wingdings" w:hAnsi="Wingdings" w:hint="default"/>
        <w:color w:val="auto"/>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3">
    <w:nsid w:val="156216D4"/>
    <w:multiLevelType w:val="hybridMultilevel"/>
    <w:tmpl w:val="D1D6B720"/>
    <w:lvl w:ilvl="0" w:tplc="8F7630AE">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15F50C1D"/>
    <w:multiLevelType w:val="hybridMultilevel"/>
    <w:tmpl w:val="D3DA11D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6FE3401"/>
    <w:multiLevelType w:val="hybridMultilevel"/>
    <w:tmpl w:val="6E6CA38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71F334D"/>
    <w:multiLevelType w:val="hybridMultilevel"/>
    <w:tmpl w:val="B980ECB4"/>
    <w:lvl w:ilvl="0" w:tplc="FFFFFFFF">
      <w:start w:val="1"/>
      <w:numFmt w:val="bullet"/>
      <w:lvlText w:val="٧"/>
      <w:lvlJc w:val="left"/>
      <w:pPr>
        <w:tabs>
          <w:tab w:val="num" w:pos="360"/>
        </w:tabs>
        <w:ind w:left="360" w:hanging="360"/>
      </w:pPr>
      <w:rPr>
        <w:rFonts w:ascii="Times New Roman" w:hAnsi="Times New Roman"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17E73395"/>
    <w:multiLevelType w:val="hybridMultilevel"/>
    <w:tmpl w:val="4E7EA1AA"/>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8BD3A1B"/>
    <w:multiLevelType w:val="hybridMultilevel"/>
    <w:tmpl w:val="BEA69FA4"/>
    <w:lvl w:ilvl="0" w:tplc="DEE0BAD8">
      <w:start w:val="1"/>
      <w:numFmt w:val="bullet"/>
      <w:lvlText w:val="٧"/>
      <w:lvlJc w:val="left"/>
      <w:pPr>
        <w:tabs>
          <w:tab w:val="num" w:pos="360"/>
        </w:tabs>
        <w:ind w:left="36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18C97A29"/>
    <w:multiLevelType w:val="hybridMultilevel"/>
    <w:tmpl w:val="7B7475C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192C73ED"/>
    <w:multiLevelType w:val="hybridMultilevel"/>
    <w:tmpl w:val="3CC8380E"/>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195330E5"/>
    <w:multiLevelType w:val="hybridMultilevel"/>
    <w:tmpl w:val="2020E33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1982383F"/>
    <w:multiLevelType w:val="hybridMultilevel"/>
    <w:tmpl w:val="FC2244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1A6B3D02"/>
    <w:multiLevelType w:val="hybridMultilevel"/>
    <w:tmpl w:val="7BF87A32"/>
    <w:lvl w:ilvl="0" w:tplc="32B821D8">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1ACB2702"/>
    <w:multiLevelType w:val="hybridMultilevel"/>
    <w:tmpl w:val="4020974C"/>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1AFF6C27"/>
    <w:multiLevelType w:val="hybridMultilevel"/>
    <w:tmpl w:val="AF0AB90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1B426AC0"/>
    <w:multiLevelType w:val="hybridMultilevel"/>
    <w:tmpl w:val="3656F742"/>
    <w:lvl w:ilvl="0" w:tplc="32B821D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8">
    <w:nsid w:val="1C051A62"/>
    <w:multiLevelType w:val="hybridMultilevel"/>
    <w:tmpl w:val="BD5E6904"/>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1D767A41"/>
    <w:multiLevelType w:val="hybridMultilevel"/>
    <w:tmpl w:val="BE6CBFC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0">
    <w:nsid w:val="1DD40CBB"/>
    <w:multiLevelType w:val="hybridMultilevel"/>
    <w:tmpl w:val="17AA2FE2"/>
    <w:lvl w:ilvl="0" w:tplc="FFFFFFFF">
      <w:start w:val="1"/>
      <w:numFmt w:val="bullet"/>
      <w:lvlText w:val="٧"/>
      <w:lvlJc w:val="left"/>
      <w:pPr>
        <w:tabs>
          <w:tab w:val="num" w:pos="360"/>
        </w:tabs>
        <w:ind w:left="360" w:hanging="360"/>
      </w:pPr>
      <w:rPr>
        <w:rFonts w:ascii="Times New Roman" w:hAnsi="Times New Roman"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nsid w:val="1EB54ADD"/>
    <w:multiLevelType w:val="hybridMultilevel"/>
    <w:tmpl w:val="8650302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928"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2">
    <w:nsid w:val="1FC0515F"/>
    <w:multiLevelType w:val="hybridMultilevel"/>
    <w:tmpl w:val="C2ACDEA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FC90767"/>
    <w:multiLevelType w:val="hybridMultilevel"/>
    <w:tmpl w:val="5C20CD84"/>
    <w:lvl w:ilvl="0" w:tplc="40883082">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4">
    <w:nsid w:val="20243196"/>
    <w:multiLevelType w:val="hybridMultilevel"/>
    <w:tmpl w:val="23E42BA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20C02B3B"/>
    <w:multiLevelType w:val="hybridMultilevel"/>
    <w:tmpl w:val="431E290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21CB2649"/>
    <w:multiLevelType w:val="hybridMultilevel"/>
    <w:tmpl w:val="DBB6926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22670048"/>
    <w:multiLevelType w:val="hybridMultilevel"/>
    <w:tmpl w:val="FF96B9A0"/>
    <w:lvl w:ilvl="0" w:tplc="FFFFFFFF">
      <w:start w:val="1"/>
      <w:numFmt w:val="bullet"/>
      <w:lvlText w:val="٧"/>
      <w:lvlJc w:val="left"/>
      <w:pPr>
        <w:tabs>
          <w:tab w:val="num" w:pos="360"/>
        </w:tabs>
        <w:ind w:left="360" w:hanging="360"/>
      </w:pPr>
      <w:rPr>
        <w:rFonts w:ascii="Times New Roman" w:hAnsi="Times New Roman"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nsid w:val="22735853"/>
    <w:multiLevelType w:val="hybridMultilevel"/>
    <w:tmpl w:val="47A0502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22960AD9"/>
    <w:multiLevelType w:val="hybridMultilevel"/>
    <w:tmpl w:val="8F9487F2"/>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1">
    <w:nsid w:val="24F62B1D"/>
    <w:multiLevelType w:val="hybridMultilevel"/>
    <w:tmpl w:val="2C22603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25432A24"/>
    <w:multiLevelType w:val="hybridMultilevel"/>
    <w:tmpl w:val="A2D2D866"/>
    <w:lvl w:ilvl="0" w:tplc="F87AE5AA">
      <w:start w:val="1"/>
      <w:numFmt w:val="bullet"/>
      <w:lvlText w:val="٧"/>
      <w:lvlJc w:val="left"/>
      <w:pPr>
        <w:tabs>
          <w:tab w:val="num" w:pos="360"/>
        </w:tabs>
        <w:ind w:left="36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259E621C"/>
    <w:multiLevelType w:val="hybridMultilevel"/>
    <w:tmpl w:val="1EB8C5B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26D030A4"/>
    <w:multiLevelType w:val="hybridMultilevel"/>
    <w:tmpl w:val="6B1EDE7E"/>
    <w:lvl w:ilvl="0" w:tplc="FFFFFFFF">
      <w:start w:val="1"/>
      <w:numFmt w:val="bullet"/>
      <w:lvlText w:val="٧"/>
      <w:lvlJc w:val="left"/>
      <w:pPr>
        <w:ind w:left="1304" w:hanging="360"/>
      </w:pPr>
      <w:rPr>
        <w:rFonts w:ascii="Times New Roman" w:hAnsi="Times New Roman" w:cs="Times New Roman" w:hint="default"/>
        <w:color w:val="auto"/>
      </w:rPr>
    </w:lvl>
    <w:lvl w:ilvl="1" w:tplc="04190003">
      <w:start w:val="1"/>
      <w:numFmt w:val="bullet"/>
      <w:lvlText w:val="o"/>
      <w:lvlJc w:val="left"/>
      <w:pPr>
        <w:ind w:left="2024" w:hanging="360"/>
      </w:pPr>
      <w:rPr>
        <w:rFonts w:ascii="Courier New" w:hAnsi="Courier New" w:cs="Courier New" w:hint="default"/>
      </w:rPr>
    </w:lvl>
    <w:lvl w:ilvl="2" w:tplc="04190005">
      <w:start w:val="1"/>
      <w:numFmt w:val="bullet"/>
      <w:lvlText w:val=""/>
      <w:lvlJc w:val="left"/>
      <w:pPr>
        <w:ind w:left="2744" w:hanging="360"/>
      </w:pPr>
      <w:rPr>
        <w:rFonts w:ascii="Wingdings" w:hAnsi="Wingdings" w:hint="default"/>
      </w:rPr>
    </w:lvl>
    <w:lvl w:ilvl="3" w:tplc="04190001">
      <w:start w:val="1"/>
      <w:numFmt w:val="bullet"/>
      <w:lvlText w:val=""/>
      <w:lvlJc w:val="left"/>
      <w:pPr>
        <w:ind w:left="3464" w:hanging="360"/>
      </w:pPr>
      <w:rPr>
        <w:rFonts w:ascii="Symbol" w:hAnsi="Symbol" w:hint="default"/>
      </w:rPr>
    </w:lvl>
    <w:lvl w:ilvl="4" w:tplc="04190003">
      <w:start w:val="1"/>
      <w:numFmt w:val="bullet"/>
      <w:lvlText w:val="o"/>
      <w:lvlJc w:val="left"/>
      <w:pPr>
        <w:ind w:left="4184" w:hanging="360"/>
      </w:pPr>
      <w:rPr>
        <w:rFonts w:ascii="Courier New" w:hAnsi="Courier New" w:cs="Courier New" w:hint="default"/>
      </w:rPr>
    </w:lvl>
    <w:lvl w:ilvl="5" w:tplc="04190005">
      <w:start w:val="1"/>
      <w:numFmt w:val="bullet"/>
      <w:lvlText w:val=""/>
      <w:lvlJc w:val="left"/>
      <w:pPr>
        <w:ind w:left="4904" w:hanging="360"/>
      </w:pPr>
      <w:rPr>
        <w:rFonts w:ascii="Wingdings" w:hAnsi="Wingdings" w:hint="default"/>
      </w:rPr>
    </w:lvl>
    <w:lvl w:ilvl="6" w:tplc="04190001">
      <w:start w:val="1"/>
      <w:numFmt w:val="bullet"/>
      <w:lvlText w:val=""/>
      <w:lvlJc w:val="left"/>
      <w:pPr>
        <w:ind w:left="5624" w:hanging="360"/>
      </w:pPr>
      <w:rPr>
        <w:rFonts w:ascii="Symbol" w:hAnsi="Symbol" w:hint="default"/>
      </w:rPr>
    </w:lvl>
    <w:lvl w:ilvl="7" w:tplc="04190003">
      <w:start w:val="1"/>
      <w:numFmt w:val="bullet"/>
      <w:lvlText w:val="o"/>
      <w:lvlJc w:val="left"/>
      <w:pPr>
        <w:ind w:left="6344" w:hanging="360"/>
      </w:pPr>
      <w:rPr>
        <w:rFonts w:ascii="Courier New" w:hAnsi="Courier New" w:cs="Courier New" w:hint="default"/>
      </w:rPr>
    </w:lvl>
    <w:lvl w:ilvl="8" w:tplc="04190005">
      <w:start w:val="1"/>
      <w:numFmt w:val="bullet"/>
      <w:lvlText w:val=""/>
      <w:lvlJc w:val="left"/>
      <w:pPr>
        <w:ind w:left="7064" w:hanging="360"/>
      </w:pPr>
      <w:rPr>
        <w:rFonts w:ascii="Wingdings" w:hAnsi="Wingdings" w:hint="default"/>
      </w:rPr>
    </w:lvl>
  </w:abstractNum>
  <w:abstractNum w:abstractNumId="65">
    <w:nsid w:val="27634DE0"/>
    <w:multiLevelType w:val="hybridMultilevel"/>
    <w:tmpl w:val="8D1CF8F6"/>
    <w:lvl w:ilvl="0" w:tplc="FFFFFFFF">
      <w:start w:val="1"/>
      <w:numFmt w:val="bullet"/>
      <w:lvlText w:val="٧"/>
      <w:lvlJc w:val="left"/>
      <w:pPr>
        <w:tabs>
          <w:tab w:val="num" w:pos="0"/>
        </w:tabs>
        <w:ind w:left="363" w:hanging="363"/>
      </w:pPr>
      <w:rPr>
        <w:rFonts w:ascii="Times New Roman" w:hAnsi="Times New Roman"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28266B08"/>
    <w:multiLevelType w:val="hybridMultilevel"/>
    <w:tmpl w:val="9B5698EA"/>
    <w:lvl w:ilvl="0" w:tplc="40883082">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7">
    <w:nsid w:val="2A6D5813"/>
    <w:multiLevelType w:val="hybridMultilevel"/>
    <w:tmpl w:val="42E60352"/>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2B021D86"/>
    <w:multiLevelType w:val="hybridMultilevel"/>
    <w:tmpl w:val="508C69BA"/>
    <w:lvl w:ilvl="0" w:tplc="FFFFFFFF">
      <w:start w:val="1"/>
      <w:numFmt w:val="bullet"/>
      <w:lvlText w:val="٧"/>
      <w:lvlJc w:val="left"/>
      <w:pPr>
        <w:ind w:left="1353" w:hanging="360"/>
      </w:pPr>
      <w:rPr>
        <w:rFonts w:ascii="Times New Roman" w:hAnsi="Times New Roman" w:cs="Times New Roman" w:hint="default"/>
        <w:color w:val="auto"/>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69">
    <w:nsid w:val="2B0B76FB"/>
    <w:multiLevelType w:val="hybridMultilevel"/>
    <w:tmpl w:val="903614A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2B4F359B"/>
    <w:multiLevelType w:val="hybridMultilevel"/>
    <w:tmpl w:val="7C00981C"/>
    <w:lvl w:ilvl="0" w:tplc="E3E4403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2D2C1F53"/>
    <w:multiLevelType w:val="hybridMultilevel"/>
    <w:tmpl w:val="579EB77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2">
    <w:nsid w:val="2E7C046A"/>
    <w:multiLevelType w:val="hybridMultilevel"/>
    <w:tmpl w:val="7466E640"/>
    <w:lvl w:ilvl="0" w:tplc="04190001">
      <w:start w:val="1"/>
      <w:numFmt w:val="bullet"/>
      <w:lvlText w:val=""/>
      <w:lvlJc w:val="left"/>
      <w:pPr>
        <w:tabs>
          <w:tab w:val="num" w:pos="720"/>
        </w:tabs>
        <w:ind w:left="720" w:hanging="360"/>
      </w:pPr>
      <w:rPr>
        <w:rFonts w:ascii="Symbol" w:hAnsi="Symbol"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73">
    <w:nsid w:val="300727DE"/>
    <w:multiLevelType w:val="hybridMultilevel"/>
    <w:tmpl w:val="7854A8F4"/>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302955D3"/>
    <w:multiLevelType w:val="hybridMultilevel"/>
    <w:tmpl w:val="8684F3E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304B6B5F"/>
    <w:multiLevelType w:val="hybridMultilevel"/>
    <w:tmpl w:val="D210463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31D162A7"/>
    <w:multiLevelType w:val="hybridMultilevel"/>
    <w:tmpl w:val="BE9A9AAA"/>
    <w:lvl w:ilvl="0" w:tplc="5090F67A">
      <w:start w:val="1"/>
      <w:numFmt w:val="bullet"/>
      <w:lvlText w:val="٧"/>
      <w:lvlJc w:val="left"/>
      <w:pPr>
        <w:tabs>
          <w:tab w:val="num" w:pos="360"/>
        </w:tabs>
        <w:ind w:left="36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331C748D"/>
    <w:multiLevelType w:val="hybridMultilevel"/>
    <w:tmpl w:val="34E6A760"/>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33784738"/>
    <w:multiLevelType w:val="hybridMultilevel"/>
    <w:tmpl w:val="CF1AC42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33EC1942"/>
    <w:multiLevelType w:val="hybridMultilevel"/>
    <w:tmpl w:val="3D425E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341C517D"/>
    <w:multiLevelType w:val="hybridMultilevel"/>
    <w:tmpl w:val="BE1CB35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34597A83"/>
    <w:multiLevelType w:val="hybridMultilevel"/>
    <w:tmpl w:val="C7B0369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3514086A"/>
    <w:multiLevelType w:val="hybridMultilevel"/>
    <w:tmpl w:val="06D8CE54"/>
    <w:lvl w:ilvl="0" w:tplc="FFFFFFFF">
      <w:start w:val="1"/>
      <w:numFmt w:val="bullet"/>
      <w:lvlText w:val="٧"/>
      <w:lvlJc w:val="left"/>
      <w:pPr>
        <w:tabs>
          <w:tab w:val="num" w:pos="360"/>
        </w:tabs>
        <w:ind w:left="360" w:hanging="360"/>
      </w:pPr>
      <w:rPr>
        <w:rFonts w:ascii="Times New Roman" w:hAnsi="Times New Roman"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3">
    <w:nsid w:val="35B63B67"/>
    <w:multiLevelType w:val="hybridMultilevel"/>
    <w:tmpl w:val="1ADE3C22"/>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36230F44"/>
    <w:multiLevelType w:val="hybridMultilevel"/>
    <w:tmpl w:val="98B260D6"/>
    <w:lvl w:ilvl="0" w:tplc="FFFFFFFF">
      <w:start w:val="1"/>
      <w:numFmt w:val="bullet"/>
      <w:lvlText w:val="٧"/>
      <w:lvlJc w:val="left"/>
      <w:pPr>
        <w:tabs>
          <w:tab w:val="num" w:pos="360"/>
        </w:tabs>
        <w:ind w:left="360" w:hanging="360"/>
      </w:pPr>
      <w:rPr>
        <w:rFonts w:ascii="Times New Roman" w:hAnsi="Times New Roman"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5">
    <w:nsid w:val="3670278C"/>
    <w:multiLevelType w:val="multilevel"/>
    <w:tmpl w:val="0144DD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86">
    <w:nsid w:val="3752095D"/>
    <w:multiLevelType w:val="hybridMultilevel"/>
    <w:tmpl w:val="B43603D8"/>
    <w:lvl w:ilvl="0" w:tplc="FFFFFFFF">
      <w:start w:val="1"/>
      <w:numFmt w:val="bullet"/>
      <w:lvlText w:val="٧"/>
      <w:lvlJc w:val="left"/>
      <w:pPr>
        <w:tabs>
          <w:tab w:val="num" w:pos="360"/>
        </w:tabs>
        <w:ind w:left="360" w:hanging="360"/>
      </w:pPr>
      <w:rPr>
        <w:rFonts w:ascii="Times New Roman" w:hAnsi="Times New Roman"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7">
    <w:nsid w:val="37C84522"/>
    <w:multiLevelType w:val="hybridMultilevel"/>
    <w:tmpl w:val="559EEE9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385969F3"/>
    <w:multiLevelType w:val="hybridMultilevel"/>
    <w:tmpl w:val="CC0462D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38BD6BCA"/>
    <w:multiLevelType w:val="hybridMultilevel"/>
    <w:tmpl w:val="EC5896E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390A62EE"/>
    <w:multiLevelType w:val="hybridMultilevel"/>
    <w:tmpl w:val="1546636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3949661A"/>
    <w:multiLevelType w:val="hybridMultilevel"/>
    <w:tmpl w:val="976EEC9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39A06D43"/>
    <w:multiLevelType w:val="hybridMultilevel"/>
    <w:tmpl w:val="CA64F28E"/>
    <w:lvl w:ilvl="0" w:tplc="FFFFFFFF">
      <w:start w:val="1"/>
      <w:numFmt w:val="bullet"/>
      <w:lvlText w:val="٧"/>
      <w:lvlJc w:val="left"/>
      <w:pPr>
        <w:tabs>
          <w:tab w:val="num" w:pos="360"/>
        </w:tabs>
        <w:ind w:left="360" w:hanging="360"/>
      </w:pPr>
      <w:rPr>
        <w:rFonts w:ascii="Times New Roman" w:hAnsi="Times New Roman"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3">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94">
    <w:nsid w:val="3A115ACF"/>
    <w:multiLevelType w:val="hybridMultilevel"/>
    <w:tmpl w:val="07E09EDA"/>
    <w:lvl w:ilvl="0" w:tplc="2E1081F8">
      <w:start w:val="1"/>
      <w:numFmt w:val="bullet"/>
      <w:lvlText w:val="٧"/>
      <w:lvlJc w:val="left"/>
      <w:pPr>
        <w:tabs>
          <w:tab w:val="num" w:pos="360"/>
        </w:tabs>
        <w:ind w:left="36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3AE94691"/>
    <w:multiLevelType w:val="hybridMultilevel"/>
    <w:tmpl w:val="DA00AE2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6">
    <w:nsid w:val="3B7779DA"/>
    <w:multiLevelType w:val="hybridMultilevel"/>
    <w:tmpl w:val="7EE230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7">
    <w:nsid w:val="3BCA6F32"/>
    <w:multiLevelType w:val="hybridMultilevel"/>
    <w:tmpl w:val="5E823550"/>
    <w:lvl w:ilvl="0" w:tplc="C41ABCB8">
      <w:start w:val="1"/>
      <w:numFmt w:val="bullet"/>
      <w:lvlText w:val=""/>
      <w:lvlJc w:val="left"/>
      <w:pPr>
        <w:ind w:left="720" w:hanging="360"/>
      </w:pPr>
      <w:rPr>
        <w:rFonts w:ascii="Symbol" w:hAnsi="Symbol" w:hint="default"/>
      </w:rPr>
    </w:lvl>
    <w:lvl w:ilvl="1" w:tplc="35066F50">
      <w:start w:val="10"/>
      <w:numFmt w:val="bullet"/>
      <w:lvlText w:val="•"/>
      <w:lvlJc w:val="left"/>
      <w:pPr>
        <w:ind w:left="1458" w:hanging="945"/>
      </w:pPr>
      <w:rPr>
        <w:rFonts w:ascii="Times New Roman" w:eastAsia="Calibri" w:hAnsi="Times New Roman"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98">
    <w:nsid w:val="3BD22DDD"/>
    <w:multiLevelType w:val="hybridMultilevel"/>
    <w:tmpl w:val="E9C4C7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3D122A1E"/>
    <w:multiLevelType w:val="hybridMultilevel"/>
    <w:tmpl w:val="8E4A33CE"/>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3D540259"/>
    <w:multiLevelType w:val="hybridMultilevel"/>
    <w:tmpl w:val="107CA182"/>
    <w:lvl w:ilvl="0" w:tplc="F5C40D8C">
      <w:start w:val="1"/>
      <w:numFmt w:val="bullet"/>
      <w:lvlText w:val="٧"/>
      <w:lvlJc w:val="left"/>
      <w:pPr>
        <w:tabs>
          <w:tab w:val="num" w:pos="644"/>
        </w:tabs>
        <w:ind w:left="644" w:hanging="360"/>
      </w:pPr>
      <w:rPr>
        <w:rFonts w:ascii="Times New Roman" w:hAnsi="Times New Roman" w:cs="Times New Roman"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3D5F24F2"/>
    <w:multiLevelType w:val="multilevel"/>
    <w:tmpl w:val="2F508C7C"/>
    <w:lvl w:ilvl="0">
      <w:start w:val="1"/>
      <w:numFmt w:val="bullet"/>
      <w:lvlText w:val=""/>
      <w:lvlJc w:val="left"/>
      <w:pPr>
        <w:tabs>
          <w:tab w:val="num" w:pos="1211"/>
        </w:tabs>
        <w:ind w:left="1211" w:hanging="360"/>
      </w:pPr>
      <w:rPr>
        <w:rFonts w:ascii="Symbol" w:hAnsi="Symbol" w:hint="default"/>
        <w:sz w:val="18"/>
        <w:szCs w:val="18"/>
      </w:rPr>
    </w:lvl>
    <w:lvl w:ilvl="1">
      <w:start w:val="1"/>
      <w:numFmt w:val="bullet"/>
      <w:lvlText w:val=""/>
      <w:lvlJc w:val="left"/>
      <w:pPr>
        <w:tabs>
          <w:tab w:val="num" w:pos="1571"/>
        </w:tabs>
        <w:ind w:left="1571" w:hanging="360"/>
      </w:pPr>
      <w:rPr>
        <w:rFonts w:ascii="Wingdings 2" w:hAnsi="Wingdings 2" w:cs="Times New Roman"/>
        <w:b/>
        <w:i/>
        <w:caps/>
        <w:strike w:val="0"/>
        <w:dstrike w:val="0"/>
        <w:color w:val="000000"/>
        <w:sz w:val="24"/>
        <w:u w:val="none"/>
        <w:effect w:val="none"/>
      </w:rPr>
    </w:lvl>
    <w:lvl w:ilvl="2">
      <w:start w:val="1"/>
      <w:numFmt w:val="bullet"/>
      <w:lvlText w:val="■"/>
      <w:lvlJc w:val="left"/>
      <w:pPr>
        <w:tabs>
          <w:tab w:val="num" w:pos="1931"/>
        </w:tabs>
        <w:ind w:left="1931" w:hanging="360"/>
      </w:pPr>
      <w:rPr>
        <w:rFonts w:ascii="StarSymbol" w:hAnsi="StarSymbol" w:cs="StarSymbol"/>
        <w:sz w:val="18"/>
        <w:szCs w:val="18"/>
      </w:rPr>
    </w:lvl>
    <w:lvl w:ilvl="3">
      <w:start w:val="1"/>
      <w:numFmt w:val="bullet"/>
      <w:lvlText w:val="●"/>
      <w:lvlJc w:val="left"/>
      <w:pPr>
        <w:tabs>
          <w:tab w:val="num" w:pos="2291"/>
        </w:tabs>
        <w:ind w:left="2291" w:hanging="360"/>
      </w:pPr>
      <w:rPr>
        <w:rFonts w:ascii="StarSymbol" w:hAnsi="StarSymbol" w:cs="StarSymbol"/>
        <w:sz w:val="18"/>
        <w:szCs w:val="18"/>
      </w:rPr>
    </w:lvl>
    <w:lvl w:ilvl="4">
      <w:start w:val="1"/>
      <w:numFmt w:val="bullet"/>
      <w:lvlText w:val=""/>
      <w:lvlJc w:val="left"/>
      <w:pPr>
        <w:tabs>
          <w:tab w:val="num" w:pos="2651"/>
        </w:tabs>
        <w:ind w:left="2651" w:hanging="360"/>
      </w:pPr>
      <w:rPr>
        <w:rFonts w:ascii="Wingdings 2" w:hAnsi="Wingdings 2" w:cs="Times New Roman"/>
        <w:b/>
        <w:i/>
        <w:caps/>
        <w:strike w:val="0"/>
        <w:dstrike w:val="0"/>
        <w:color w:val="000000"/>
        <w:sz w:val="24"/>
        <w:u w:val="none"/>
        <w:effect w:val="none"/>
      </w:rPr>
    </w:lvl>
    <w:lvl w:ilvl="5">
      <w:start w:val="1"/>
      <w:numFmt w:val="bullet"/>
      <w:lvlText w:val="■"/>
      <w:lvlJc w:val="left"/>
      <w:pPr>
        <w:tabs>
          <w:tab w:val="num" w:pos="3011"/>
        </w:tabs>
        <w:ind w:left="3011" w:hanging="360"/>
      </w:pPr>
      <w:rPr>
        <w:rFonts w:ascii="StarSymbol" w:hAnsi="StarSymbol" w:cs="StarSymbol"/>
        <w:sz w:val="18"/>
        <w:szCs w:val="18"/>
      </w:rPr>
    </w:lvl>
    <w:lvl w:ilvl="6">
      <w:start w:val="1"/>
      <w:numFmt w:val="bullet"/>
      <w:lvlText w:val="●"/>
      <w:lvlJc w:val="left"/>
      <w:pPr>
        <w:tabs>
          <w:tab w:val="num" w:pos="3371"/>
        </w:tabs>
        <w:ind w:left="3371" w:hanging="360"/>
      </w:pPr>
      <w:rPr>
        <w:rFonts w:ascii="StarSymbol" w:hAnsi="StarSymbol" w:cs="StarSymbol"/>
        <w:sz w:val="18"/>
        <w:szCs w:val="18"/>
      </w:rPr>
    </w:lvl>
    <w:lvl w:ilvl="7">
      <w:start w:val="1"/>
      <w:numFmt w:val="bullet"/>
      <w:lvlText w:val=""/>
      <w:lvlJc w:val="left"/>
      <w:pPr>
        <w:tabs>
          <w:tab w:val="num" w:pos="3731"/>
        </w:tabs>
        <w:ind w:left="3731" w:hanging="360"/>
      </w:pPr>
      <w:rPr>
        <w:rFonts w:ascii="Wingdings 2" w:hAnsi="Wingdings 2" w:cs="Times New Roman"/>
        <w:b/>
        <w:i/>
        <w:caps/>
        <w:strike w:val="0"/>
        <w:dstrike w:val="0"/>
        <w:color w:val="000000"/>
        <w:sz w:val="24"/>
        <w:u w:val="none"/>
        <w:effect w:val="none"/>
      </w:rPr>
    </w:lvl>
    <w:lvl w:ilvl="8">
      <w:start w:val="1"/>
      <w:numFmt w:val="bullet"/>
      <w:lvlText w:val="■"/>
      <w:lvlJc w:val="left"/>
      <w:pPr>
        <w:tabs>
          <w:tab w:val="num" w:pos="4091"/>
        </w:tabs>
        <w:ind w:left="4091" w:hanging="360"/>
      </w:pPr>
      <w:rPr>
        <w:rFonts w:ascii="StarSymbol" w:hAnsi="StarSymbol" w:cs="StarSymbol"/>
        <w:sz w:val="18"/>
        <w:szCs w:val="18"/>
      </w:rPr>
    </w:lvl>
  </w:abstractNum>
  <w:abstractNum w:abstractNumId="102">
    <w:nsid w:val="3F4E559C"/>
    <w:multiLevelType w:val="hybridMultilevel"/>
    <w:tmpl w:val="1FF8D9DA"/>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03">
    <w:nsid w:val="3FCA6875"/>
    <w:multiLevelType w:val="hybridMultilevel"/>
    <w:tmpl w:val="32CE9A56"/>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5">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06">
    <w:nsid w:val="4144015D"/>
    <w:multiLevelType w:val="hybridMultilevel"/>
    <w:tmpl w:val="D5E43AF0"/>
    <w:lvl w:ilvl="0" w:tplc="FFFFFFFF">
      <w:start w:val="1"/>
      <w:numFmt w:val="bullet"/>
      <w:lvlText w:val="٧"/>
      <w:lvlJc w:val="left"/>
      <w:pPr>
        <w:ind w:left="1304" w:hanging="360"/>
      </w:pPr>
      <w:rPr>
        <w:rFonts w:ascii="Times New Roman" w:hAnsi="Times New Roman" w:cs="Times New Roman" w:hint="default"/>
        <w:color w:val="auto"/>
      </w:rPr>
    </w:lvl>
    <w:lvl w:ilvl="1" w:tplc="04190003">
      <w:start w:val="1"/>
      <w:numFmt w:val="bullet"/>
      <w:lvlText w:val="o"/>
      <w:lvlJc w:val="left"/>
      <w:pPr>
        <w:ind w:left="2024" w:hanging="360"/>
      </w:pPr>
      <w:rPr>
        <w:rFonts w:ascii="Courier New" w:hAnsi="Courier New" w:cs="Courier New" w:hint="default"/>
      </w:rPr>
    </w:lvl>
    <w:lvl w:ilvl="2" w:tplc="04190005">
      <w:start w:val="1"/>
      <w:numFmt w:val="bullet"/>
      <w:lvlText w:val=""/>
      <w:lvlJc w:val="left"/>
      <w:pPr>
        <w:ind w:left="2744" w:hanging="360"/>
      </w:pPr>
      <w:rPr>
        <w:rFonts w:ascii="Wingdings" w:hAnsi="Wingdings" w:hint="default"/>
      </w:rPr>
    </w:lvl>
    <w:lvl w:ilvl="3" w:tplc="04190001">
      <w:start w:val="1"/>
      <w:numFmt w:val="bullet"/>
      <w:lvlText w:val=""/>
      <w:lvlJc w:val="left"/>
      <w:pPr>
        <w:ind w:left="3464" w:hanging="360"/>
      </w:pPr>
      <w:rPr>
        <w:rFonts w:ascii="Symbol" w:hAnsi="Symbol" w:hint="default"/>
      </w:rPr>
    </w:lvl>
    <w:lvl w:ilvl="4" w:tplc="04190003">
      <w:start w:val="1"/>
      <w:numFmt w:val="bullet"/>
      <w:lvlText w:val="o"/>
      <w:lvlJc w:val="left"/>
      <w:pPr>
        <w:ind w:left="4184" w:hanging="360"/>
      </w:pPr>
      <w:rPr>
        <w:rFonts w:ascii="Courier New" w:hAnsi="Courier New" w:cs="Courier New" w:hint="default"/>
      </w:rPr>
    </w:lvl>
    <w:lvl w:ilvl="5" w:tplc="04190005">
      <w:start w:val="1"/>
      <w:numFmt w:val="bullet"/>
      <w:lvlText w:val=""/>
      <w:lvlJc w:val="left"/>
      <w:pPr>
        <w:ind w:left="4904" w:hanging="360"/>
      </w:pPr>
      <w:rPr>
        <w:rFonts w:ascii="Wingdings" w:hAnsi="Wingdings" w:hint="default"/>
      </w:rPr>
    </w:lvl>
    <w:lvl w:ilvl="6" w:tplc="04190001">
      <w:start w:val="1"/>
      <w:numFmt w:val="bullet"/>
      <w:lvlText w:val=""/>
      <w:lvlJc w:val="left"/>
      <w:pPr>
        <w:ind w:left="5624" w:hanging="360"/>
      </w:pPr>
      <w:rPr>
        <w:rFonts w:ascii="Symbol" w:hAnsi="Symbol" w:hint="default"/>
      </w:rPr>
    </w:lvl>
    <w:lvl w:ilvl="7" w:tplc="04190003">
      <w:start w:val="1"/>
      <w:numFmt w:val="bullet"/>
      <w:lvlText w:val="o"/>
      <w:lvlJc w:val="left"/>
      <w:pPr>
        <w:ind w:left="6344" w:hanging="360"/>
      </w:pPr>
      <w:rPr>
        <w:rFonts w:ascii="Courier New" w:hAnsi="Courier New" w:cs="Courier New" w:hint="default"/>
      </w:rPr>
    </w:lvl>
    <w:lvl w:ilvl="8" w:tplc="04190005">
      <w:start w:val="1"/>
      <w:numFmt w:val="bullet"/>
      <w:lvlText w:val=""/>
      <w:lvlJc w:val="left"/>
      <w:pPr>
        <w:ind w:left="7064" w:hanging="360"/>
      </w:pPr>
      <w:rPr>
        <w:rFonts w:ascii="Wingdings" w:hAnsi="Wingdings" w:hint="default"/>
      </w:rPr>
    </w:lvl>
  </w:abstractNum>
  <w:abstractNum w:abstractNumId="107">
    <w:nsid w:val="41DF4748"/>
    <w:multiLevelType w:val="hybridMultilevel"/>
    <w:tmpl w:val="C53E6B14"/>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08">
    <w:nsid w:val="423F3D2E"/>
    <w:multiLevelType w:val="hybridMultilevel"/>
    <w:tmpl w:val="A85EB4CA"/>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42626133"/>
    <w:multiLevelType w:val="hybridMultilevel"/>
    <w:tmpl w:val="59DCA882"/>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10">
    <w:nsid w:val="42810E94"/>
    <w:multiLevelType w:val="hybridMultilevel"/>
    <w:tmpl w:val="E0BE65E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42D3638E"/>
    <w:multiLevelType w:val="hybridMultilevel"/>
    <w:tmpl w:val="2938CD7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44040452"/>
    <w:multiLevelType w:val="hybridMultilevel"/>
    <w:tmpl w:val="B5B80B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3">
    <w:nsid w:val="440D6047"/>
    <w:multiLevelType w:val="multilevel"/>
    <w:tmpl w:val="7D7ED4DE"/>
    <w:lvl w:ilvl="0">
      <w:start w:val="2"/>
      <w:numFmt w:val="decimal"/>
      <w:lvlText w:val="%1."/>
      <w:lvlJc w:val="left"/>
      <w:pPr>
        <w:tabs>
          <w:tab w:val="num" w:pos="840"/>
        </w:tabs>
        <w:ind w:left="840" w:hanging="840"/>
      </w:pPr>
      <w:rPr>
        <w:b/>
      </w:rPr>
    </w:lvl>
    <w:lvl w:ilvl="1">
      <w:start w:val="2"/>
      <w:numFmt w:val="decimal"/>
      <w:lvlText w:val="%1.%2."/>
      <w:lvlJc w:val="left"/>
      <w:pPr>
        <w:tabs>
          <w:tab w:val="num" w:pos="840"/>
        </w:tabs>
        <w:ind w:left="840" w:hanging="840"/>
      </w:pPr>
      <w:rPr>
        <w:b/>
      </w:rPr>
    </w:lvl>
    <w:lvl w:ilvl="2">
      <w:start w:val="2"/>
      <w:numFmt w:val="decimal"/>
      <w:lvlText w:val="%1.%2.%3."/>
      <w:lvlJc w:val="left"/>
      <w:pPr>
        <w:tabs>
          <w:tab w:val="num" w:pos="840"/>
        </w:tabs>
        <w:ind w:left="840" w:hanging="840"/>
      </w:pPr>
      <w:rPr>
        <w:b/>
      </w:rPr>
    </w:lvl>
    <w:lvl w:ilvl="3">
      <w:start w:val="12"/>
      <w:numFmt w:val="decimal"/>
      <w:lvlText w:val="%1.%2.%3.%4."/>
      <w:lvlJc w:val="left"/>
      <w:pPr>
        <w:tabs>
          <w:tab w:val="num" w:pos="840"/>
        </w:tabs>
        <w:ind w:left="840" w:hanging="84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4">
    <w:nsid w:val="44F07795"/>
    <w:multiLevelType w:val="hybridMultilevel"/>
    <w:tmpl w:val="AF2A94A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5">
    <w:nsid w:val="45B14871"/>
    <w:multiLevelType w:val="multilevel"/>
    <w:tmpl w:val="BEC873CA"/>
    <w:lvl w:ilvl="0">
      <w:start w:val="3"/>
      <w:numFmt w:val="decimal"/>
      <w:lvlText w:val="%1."/>
      <w:lvlJc w:val="left"/>
      <w:pPr>
        <w:ind w:left="585" w:hanging="585"/>
      </w:pPr>
    </w:lvl>
    <w:lvl w:ilvl="1">
      <w:start w:val="2"/>
      <w:numFmt w:val="decimal"/>
      <w:lvlText w:val="%1.%2."/>
      <w:lvlJc w:val="left"/>
      <w:pPr>
        <w:ind w:left="1074" w:hanging="720"/>
      </w:pPr>
    </w:lvl>
    <w:lvl w:ilvl="2">
      <w:start w:val="4"/>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16">
    <w:nsid w:val="464D3356"/>
    <w:multiLevelType w:val="hybridMultilevel"/>
    <w:tmpl w:val="496E5EA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469D44E4"/>
    <w:multiLevelType w:val="hybridMultilevel"/>
    <w:tmpl w:val="8ED89908"/>
    <w:lvl w:ilvl="0" w:tplc="40883082">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8">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19">
    <w:nsid w:val="46EF07BB"/>
    <w:multiLevelType w:val="hybridMultilevel"/>
    <w:tmpl w:val="7C0E9B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47DD1B30"/>
    <w:multiLevelType w:val="hybridMultilevel"/>
    <w:tmpl w:val="EAE844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1">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22">
    <w:nsid w:val="48147CCF"/>
    <w:multiLevelType w:val="hybridMultilevel"/>
    <w:tmpl w:val="E4FC1C2E"/>
    <w:lvl w:ilvl="0" w:tplc="64A22EAE">
      <w:start w:val="1"/>
      <w:numFmt w:val="bullet"/>
      <w:lvlText w:val="٧"/>
      <w:lvlJc w:val="left"/>
      <w:pPr>
        <w:tabs>
          <w:tab w:val="num" w:pos="360"/>
        </w:tabs>
        <w:ind w:left="36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3">
    <w:nsid w:val="48DE4032"/>
    <w:multiLevelType w:val="hybridMultilevel"/>
    <w:tmpl w:val="7724FE6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4AFB405F"/>
    <w:multiLevelType w:val="hybridMultilevel"/>
    <w:tmpl w:val="9A9003A8"/>
    <w:lvl w:ilvl="0" w:tplc="78D62E60">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4BCF1A59"/>
    <w:multiLevelType w:val="hybridMultilevel"/>
    <w:tmpl w:val="F01A965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4C8A1C69"/>
    <w:multiLevelType w:val="hybridMultilevel"/>
    <w:tmpl w:val="2FFAE0F2"/>
    <w:lvl w:ilvl="0" w:tplc="95DA43AA">
      <w:start w:val="1"/>
      <w:numFmt w:val="bullet"/>
      <w:lvlText w:val="٧"/>
      <w:lvlJc w:val="left"/>
      <w:pPr>
        <w:tabs>
          <w:tab w:val="num" w:pos="360"/>
        </w:tabs>
        <w:ind w:left="36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7">
    <w:nsid w:val="4D07483D"/>
    <w:multiLevelType w:val="hybridMultilevel"/>
    <w:tmpl w:val="1292B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4D091B00"/>
    <w:multiLevelType w:val="multilevel"/>
    <w:tmpl w:val="3A4A7E16"/>
    <w:lvl w:ilvl="0">
      <w:start w:val="1"/>
      <w:numFmt w:val="decimal"/>
      <w:lvlText w:val="%1."/>
      <w:lvlJc w:val="left"/>
      <w:pPr>
        <w:ind w:left="507" w:hanging="405"/>
      </w:pPr>
      <w:rPr>
        <w:rFonts w:cs="Times New Roman"/>
        <w:i w:val="0"/>
      </w:rPr>
    </w:lvl>
    <w:lvl w:ilvl="1">
      <w:start w:val="2"/>
      <w:numFmt w:val="decimal"/>
      <w:isLgl/>
      <w:lvlText w:val="%1.%2."/>
      <w:lvlJc w:val="left"/>
      <w:pPr>
        <w:ind w:left="1125" w:hanging="72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2091" w:hanging="1080"/>
      </w:pPr>
      <w:rPr>
        <w:rFonts w:cs="Times New Roman"/>
      </w:rPr>
    </w:lvl>
    <w:lvl w:ilvl="4">
      <w:start w:val="1"/>
      <w:numFmt w:val="decimal"/>
      <w:isLgl/>
      <w:lvlText w:val="%1.%2.%3.%4.%5."/>
      <w:lvlJc w:val="left"/>
      <w:pPr>
        <w:ind w:left="2394" w:hanging="1080"/>
      </w:pPr>
      <w:rPr>
        <w:rFonts w:cs="Times New Roman"/>
      </w:rPr>
    </w:lvl>
    <w:lvl w:ilvl="5">
      <w:start w:val="1"/>
      <w:numFmt w:val="decimal"/>
      <w:isLgl/>
      <w:lvlText w:val="%1.%2.%3.%4.%5.%6."/>
      <w:lvlJc w:val="left"/>
      <w:pPr>
        <w:ind w:left="3057" w:hanging="1440"/>
      </w:pPr>
      <w:rPr>
        <w:rFonts w:cs="Times New Roman"/>
      </w:rPr>
    </w:lvl>
    <w:lvl w:ilvl="6">
      <w:start w:val="1"/>
      <w:numFmt w:val="decimal"/>
      <w:isLgl/>
      <w:lvlText w:val="%1.%2.%3.%4.%5.%6.%7."/>
      <w:lvlJc w:val="left"/>
      <w:pPr>
        <w:ind w:left="3720" w:hanging="1800"/>
      </w:pPr>
      <w:rPr>
        <w:rFonts w:cs="Times New Roman"/>
      </w:rPr>
    </w:lvl>
    <w:lvl w:ilvl="7">
      <w:start w:val="1"/>
      <w:numFmt w:val="decimal"/>
      <w:isLgl/>
      <w:lvlText w:val="%1.%2.%3.%4.%5.%6.%7.%8."/>
      <w:lvlJc w:val="left"/>
      <w:pPr>
        <w:ind w:left="4023" w:hanging="1800"/>
      </w:pPr>
      <w:rPr>
        <w:rFonts w:cs="Times New Roman"/>
      </w:rPr>
    </w:lvl>
    <w:lvl w:ilvl="8">
      <w:start w:val="1"/>
      <w:numFmt w:val="decimal"/>
      <w:isLgl/>
      <w:lvlText w:val="%1.%2.%3.%4.%5.%6.%7.%8.%9."/>
      <w:lvlJc w:val="left"/>
      <w:pPr>
        <w:ind w:left="4686" w:hanging="2160"/>
      </w:pPr>
      <w:rPr>
        <w:rFonts w:cs="Times New Roman"/>
      </w:rPr>
    </w:lvl>
  </w:abstractNum>
  <w:abstractNum w:abstractNumId="129">
    <w:nsid w:val="4D8E1383"/>
    <w:multiLevelType w:val="hybridMultilevel"/>
    <w:tmpl w:val="91CA9936"/>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4D8F3950"/>
    <w:multiLevelType w:val="hybridMultilevel"/>
    <w:tmpl w:val="D962188E"/>
    <w:lvl w:ilvl="0" w:tplc="40883082">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1">
    <w:nsid w:val="4DA57036"/>
    <w:multiLevelType w:val="hybridMultilevel"/>
    <w:tmpl w:val="1C740BE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4E47327B"/>
    <w:multiLevelType w:val="hybridMultilevel"/>
    <w:tmpl w:val="9670C41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4E665713"/>
    <w:multiLevelType w:val="hybridMultilevel"/>
    <w:tmpl w:val="8B7A4D56"/>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4">
    <w:nsid w:val="4EC52B00"/>
    <w:multiLevelType w:val="hybridMultilevel"/>
    <w:tmpl w:val="9246241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nsid w:val="4EE56EFE"/>
    <w:multiLevelType w:val="hybridMultilevel"/>
    <w:tmpl w:val="6AEC394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1101"/>
        </w:tabs>
        <w:ind w:left="1101" w:hanging="360"/>
      </w:pPr>
      <w:rPr>
        <w:rFonts w:ascii="Wingdings" w:hAnsi="Wingdings" w:hint="default"/>
      </w:rPr>
    </w:lvl>
    <w:lvl w:ilvl="3" w:tplc="04190001">
      <w:start w:val="1"/>
      <w:numFmt w:val="bullet"/>
      <w:lvlText w:val="٧"/>
      <w:lvlJc w:val="left"/>
      <w:pPr>
        <w:tabs>
          <w:tab w:val="num" w:pos="2880"/>
        </w:tabs>
        <w:ind w:left="2880"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51C4080C"/>
    <w:multiLevelType w:val="hybridMultilevel"/>
    <w:tmpl w:val="E1B4562C"/>
    <w:lvl w:ilvl="0" w:tplc="FFFFFFFF">
      <w:start w:val="1"/>
      <w:numFmt w:val="bullet"/>
      <w:lvlText w:val="٧"/>
      <w:lvlJc w:val="left"/>
      <w:pPr>
        <w:tabs>
          <w:tab w:val="num" w:pos="360"/>
        </w:tabs>
        <w:ind w:left="360" w:hanging="360"/>
      </w:pPr>
      <w:rPr>
        <w:rFonts w:ascii="Times New Roman" w:hAnsi="Times New Roman"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7">
    <w:nsid w:val="52E44B2E"/>
    <w:multiLevelType w:val="hybridMultilevel"/>
    <w:tmpl w:val="AD5E6E40"/>
    <w:lvl w:ilvl="0" w:tplc="FFFFFFFF">
      <w:start w:val="1"/>
      <w:numFmt w:val="bullet"/>
      <w:lvlText w:val="٧"/>
      <w:lvlJc w:val="left"/>
      <w:pPr>
        <w:tabs>
          <w:tab w:val="num" w:pos="360"/>
        </w:tabs>
        <w:ind w:left="360" w:hanging="360"/>
      </w:pPr>
      <w:rPr>
        <w:rFonts w:ascii="Times New Roman" w:hAnsi="Times New Roman"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8">
    <w:nsid w:val="5306565B"/>
    <w:multiLevelType w:val="hybridMultilevel"/>
    <w:tmpl w:val="584CF36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9">
    <w:nsid w:val="532E44AF"/>
    <w:multiLevelType w:val="hybridMultilevel"/>
    <w:tmpl w:val="ED9897CA"/>
    <w:lvl w:ilvl="0" w:tplc="04190001">
      <w:start w:val="1"/>
      <w:numFmt w:val="bullet"/>
      <w:lvlText w:val=""/>
      <w:lvlJc w:val="left"/>
      <w:pPr>
        <w:ind w:left="1499" w:hanging="360"/>
      </w:pPr>
      <w:rPr>
        <w:rFonts w:ascii="Symbol" w:hAnsi="Symbol" w:hint="default"/>
      </w:rPr>
    </w:lvl>
    <w:lvl w:ilvl="1" w:tplc="04190003">
      <w:start w:val="1"/>
      <w:numFmt w:val="bullet"/>
      <w:lvlText w:val="o"/>
      <w:lvlJc w:val="left"/>
      <w:pPr>
        <w:ind w:left="2219" w:hanging="360"/>
      </w:pPr>
      <w:rPr>
        <w:rFonts w:ascii="Courier New" w:hAnsi="Courier New" w:cs="Times New Roman" w:hint="default"/>
      </w:rPr>
    </w:lvl>
    <w:lvl w:ilvl="2" w:tplc="04190005">
      <w:start w:val="1"/>
      <w:numFmt w:val="bullet"/>
      <w:lvlText w:val=""/>
      <w:lvlJc w:val="left"/>
      <w:pPr>
        <w:ind w:left="2939" w:hanging="360"/>
      </w:pPr>
      <w:rPr>
        <w:rFonts w:ascii="Wingdings" w:hAnsi="Wingdings" w:hint="default"/>
      </w:rPr>
    </w:lvl>
    <w:lvl w:ilvl="3" w:tplc="04190001">
      <w:start w:val="1"/>
      <w:numFmt w:val="bullet"/>
      <w:lvlText w:val=""/>
      <w:lvlJc w:val="left"/>
      <w:pPr>
        <w:ind w:left="3659" w:hanging="360"/>
      </w:pPr>
      <w:rPr>
        <w:rFonts w:ascii="Symbol" w:hAnsi="Symbol" w:hint="default"/>
      </w:rPr>
    </w:lvl>
    <w:lvl w:ilvl="4" w:tplc="04190003">
      <w:start w:val="1"/>
      <w:numFmt w:val="bullet"/>
      <w:lvlText w:val="o"/>
      <w:lvlJc w:val="left"/>
      <w:pPr>
        <w:ind w:left="4379" w:hanging="360"/>
      </w:pPr>
      <w:rPr>
        <w:rFonts w:ascii="Courier New" w:hAnsi="Courier New" w:cs="Times New Roman" w:hint="default"/>
      </w:rPr>
    </w:lvl>
    <w:lvl w:ilvl="5" w:tplc="04190005">
      <w:start w:val="1"/>
      <w:numFmt w:val="bullet"/>
      <w:lvlText w:val=""/>
      <w:lvlJc w:val="left"/>
      <w:pPr>
        <w:ind w:left="5099" w:hanging="360"/>
      </w:pPr>
      <w:rPr>
        <w:rFonts w:ascii="Wingdings" w:hAnsi="Wingdings" w:hint="default"/>
      </w:rPr>
    </w:lvl>
    <w:lvl w:ilvl="6" w:tplc="04190001">
      <w:start w:val="1"/>
      <w:numFmt w:val="bullet"/>
      <w:lvlText w:val=""/>
      <w:lvlJc w:val="left"/>
      <w:pPr>
        <w:ind w:left="5819" w:hanging="360"/>
      </w:pPr>
      <w:rPr>
        <w:rFonts w:ascii="Symbol" w:hAnsi="Symbol" w:hint="default"/>
      </w:rPr>
    </w:lvl>
    <w:lvl w:ilvl="7" w:tplc="04190003">
      <w:start w:val="1"/>
      <w:numFmt w:val="bullet"/>
      <w:lvlText w:val="o"/>
      <w:lvlJc w:val="left"/>
      <w:pPr>
        <w:ind w:left="6539" w:hanging="360"/>
      </w:pPr>
      <w:rPr>
        <w:rFonts w:ascii="Courier New" w:hAnsi="Courier New" w:cs="Times New Roman" w:hint="default"/>
      </w:rPr>
    </w:lvl>
    <w:lvl w:ilvl="8" w:tplc="04190005">
      <w:start w:val="1"/>
      <w:numFmt w:val="bullet"/>
      <w:lvlText w:val=""/>
      <w:lvlJc w:val="left"/>
      <w:pPr>
        <w:ind w:left="7259" w:hanging="360"/>
      </w:pPr>
      <w:rPr>
        <w:rFonts w:ascii="Wingdings" w:hAnsi="Wingdings" w:hint="default"/>
      </w:rPr>
    </w:lvl>
  </w:abstractNum>
  <w:abstractNum w:abstractNumId="140">
    <w:nsid w:val="53B75010"/>
    <w:multiLevelType w:val="hybridMultilevel"/>
    <w:tmpl w:val="6CCC6296"/>
    <w:lvl w:ilvl="0" w:tplc="63E254E4">
      <w:start w:val="1"/>
      <w:numFmt w:val="bullet"/>
      <w:lvlText w:val="٧"/>
      <w:lvlJc w:val="left"/>
      <w:pPr>
        <w:tabs>
          <w:tab w:val="num" w:pos="360"/>
        </w:tabs>
        <w:ind w:left="36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2">
    <w:nsid w:val="53F36852"/>
    <w:multiLevelType w:val="hybridMultilevel"/>
    <w:tmpl w:val="581A3F10"/>
    <w:lvl w:ilvl="0" w:tplc="04190011">
      <w:start w:val="1"/>
      <w:numFmt w:val="bullet"/>
      <w:lvlText w:val="٧"/>
      <w:lvlJc w:val="left"/>
      <w:pPr>
        <w:tabs>
          <w:tab w:val="num" w:pos="360"/>
        </w:tabs>
        <w:ind w:left="36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3">
    <w:nsid w:val="554C7939"/>
    <w:multiLevelType w:val="hybridMultilevel"/>
    <w:tmpl w:val="8F9AAA34"/>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45">
    <w:nsid w:val="56BD63C7"/>
    <w:multiLevelType w:val="hybridMultilevel"/>
    <w:tmpl w:val="1114B0E2"/>
    <w:lvl w:ilvl="0" w:tplc="FFFFFFFF">
      <w:start w:val="1"/>
      <w:numFmt w:val="bullet"/>
      <w:lvlText w:val="٧"/>
      <w:lvlJc w:val="left"/>
      <w:pPr>
        <w:tabs>
          <w:tab w:val="num" w:pos="360"/>
        </w:tabs>
        <w:ind w:left="360" w:hanging="360"/>
      </w:pPr>
      <w:rPr>
        <w:rFonts w:ascii="Times New Roman" w:hAnsi="Times New Roman"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6">
    <w:nsid w:val="571E5F37"/>
    <w:multiLevelType w:val="hybridMultilevel"/>
    <w:tmpl w:val="FF2CD080"/>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7">
    <w:nsid w:val="577B5B65"/>
    <w:multiLevelType w:val="hybridMultilevel"/>
    <w:tmpl w:val="1982ED1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nsid w:val="577F7815"/>
    <w:multiLevelType w:val="hybridMultilevel"/>
    <w:tmpl w:val="0AB05E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9">
    <w:nsid w:val="57E52DDD"/>
    <w:multiLevelType w:val="hybridMultilevel"/>
    <w:tmpl w:val="72F45B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nsid w:val="57F4047C"/>
    <w:multiLevelType w:val="hybridMultilevel"/>
    <w:tmpl w:val="64FA2318"/>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1">
    <w:nsid w:val="58143513"/>
    <w:multiLevelType w:val="hybridMultilevel"/>
    <w:tmpl w:val="AD169A0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2">
    <w:nsid w:val="58881157"/>
    <w:multiLevelType w:val="hybridMultilevel"/>
    <w:tmpl w:val="CD3E78F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nsid w:val="5A611121"/>
    <w:multiLevelType w:val="hybridMultilevel"/>
    <w:tmpl w:val="B9C433FE"/>
    <w:lvl w:ilvl="0" w:tplc="FFFFFFFF">
      <w:start w:val="1"/>
      <w:numFmt w:val="bullet"/>
      <w:lvlText w:val="٧"/>
      <w:lvlJc w:val="left"/>
      <w:pPr>
        <w:tabs>
          <w:tab w:val="num" w:pos="360"/>
        </w:tabs>
        <w:ind w:left="360" w:hanging="360"/>
      </w:pPr>
      <w:rPr>
        <w:rFonts w:ascii="Times New Roman" w:hAnsi="Times New Roman"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4">
    <w:nsid w:val="5B397641"/>
    <w:multiLevelType w:val="hybridMultilevel"/>
    <w:tmpl w:val="D6ECD616"/>
    <w:lvl w:ilvl="0" w:tplc="FFFFFFFF">
      <w:start w:val="1"/>
      <w:numFmt w:val="bullet"/>
      <w:lvlText w:val="٧"/>
      <w:lvlJc w:val="left"/>
      <w:pPr>
        <w:tabs>
          <w:tab w:val="num" w:pos="360"/>
        </w:tabs>
        <w:ind w:left="360" w:hanging="360"/>
      </w:pPr>
      <w:rPr>
        <w:rFonts w:ascii="Times New Roman" w:hAnsi="Times New Roman"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5">
    <w:nsid w:val="5C9F0E41"/>
    <w:multiLevelType w:val="hybridMultilevel"/>
    <w:tmpl w:val="FD22987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nsid w:val="5CB56075"/>
    <w:multiLevelType w:val="hybridMultilevel"/>
    <w:tmpl w:val="8C622122"/>
    <w:lvl w:ilvl="0" w:tplc="F5C40D8C">
      <w:start w:val="1"/>
      <w:numFmt w:val="bullet"/>
      <w:lvlText w:val="٧"/>
      <w:lvlJc w:val="left"/>
      <w:pPr>
        <w:tabs>
          <w:tab w:val="num" w:pos="709"/>
        </w:tabs>
        <w:ind w:left="1072" w:hanging="363"/>
      </w:pPr>
      <w:rPr>
        <w:rFonts w:ascii="Times New Roman" w:hAnsi="Times New Roman" w:cs="Times New Roman"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7">
    <w:nsid w:val="5D0E2B6A"/>
    <w:multiLevelType w:val="hybridMultilevel"/>
    <w:tmpl w:val="7B5E353E"/>
    <w:lvl w:ilvl="0" w:tplc="FFFFFFFF">
      <w:start w:val="1"/>
      <w:numFmt w:val="bullet"/>
      <w:lvlText w:val="٧"/>
      <w:lvlJc w:val="left"/>
      <w:pPr>
        <w:tabs>
          <w:tab w:val="num" w:pos="360"/>
        </w:tabs>
        <w:ind w:left="360" w:hanging="360"/>
      </w:pPr>
      <w:rPr>
        <w:rFonts w:ascii="Times New Roman" w:hAnsi="Times New Roman"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8">
    <w:nsid w:val="5D1B3156"/>
    <w:multiLevelType w:val="hybridMultilevel"/>
    <w:tmpl w:val="B21EA7C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Aria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Arial"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Arial"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9">
    <w:nsid w:val="5D5F5FB8"/>
    <w:multiLevelType w:val="hybridMultilevel"/>
    <w:tmpl w:val="B0BEDB5E"/>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0">
    <w:nsid w:val="5F26721C"/>
    <w:multiLevelType w:val="hybridMultilevel"/>
    <w:tmpl w:val="CA3E5924"/>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1">
    <w:nsid w:val="5F7847A8"/>
    <w:multiLevelType w:val="hybridMultilevel"/>
    <w:tmpl w:val="78AAB1F6"/>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2">
    <w:nsid w:val="5F952CD5"/>
    <w:multiLevelType w:val="hybridMultilevel"/>
    <w:tmpl w:val="54B89966"/>
    <w:lvl w:ilvl="0" w:tplc="78D62E60">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62634CFB"/>
    <w:multiLevelType w:val="hybridMultilevel"/>
    <w:tmpl w:val="D9065BBC"/>
    <w:lvl w:ilvl="0" w:tplc="4F42FC64">
      <w:start w:val="1"/>
      <w:numFmt w:val="bullet"/>
      <w:lvlText w:val="–"/>
      <w:lvlJc w:val="left"/>
      <w:pPr>
        <w:tabs>
          <w:tab w:val="num" w:pos="-1186"/>
        </w:tabs>
        <w:ind w:left="-1186" w:hanging="360"/>
      </w:pPr>
      <w:rPr>
        <w:rFonts w:ascii="Times New Roman" w:hAnsi="Times New Roman" w:cs="Times New Roman" w:hint="default"/>
      </w:rPr>
    </w:lvl>
    <w:lvl w:ilvl="1" w:tplc="04190003">
      <w:start w:val="1"/>
      <w:numFmt w:val="bullet"/>
      <w:lvlText w:val="o"/>
      <w:lvlJc w:val="left"/>
      <w:pPr>
        <w:tabs>
          <w:tab w:val="num" w:pos="-1175"/>
        </w:tabs>
        <w:ind w:left="-1175" w:hanging="360"/>
      </w:pPr>
      <w:rPr>
        <w:rFonts w:ascii="Courier New" w:hAnsi="Courier New" w:cs="Times New Roman" w:hint="default"/>
      </w:rPr>
    </w:lvl>
    <w:lvl w:ilvl="2" w:tplc="04190005">
      <w:start w:val="1"/>
      <w:numFmt w:val="bullet"/>
      <w:lvlText w:val=""/>
      <w:lvlJc w:val="left"/>
      <w:pPr>
        <w:tabs>
          <w:tab w:val="num" w:pos="-455"/>
        </w:tabs>
        <w:ind w:left="-455" w:hanging="360"/>
      </w:pPr>
      <w:rPr>
        <w:rFonts w:ascii="Wingdings" w:hAnsi="Wingdings" w:hint="default"/>
      </w:rPr>
    </w:lvl>
    <w:lvl w:ilvl="3" w:tplc="04190001">
      <w:start w:val="1"/>
      <w:numFmt w:val="bullet"/>
      <w:lvlText w:val=""/>
      <w:lvlJc w:val="left"/>
      <w:pPr>
        <w:tabs>
          <w:tab w:val="num" w:pos="265"/>
        </w:tabs>
        <w:ind w:left="265" w:hanging="360"/>
      </w:pPr>
      <w:rPr>
        <w:rFonts w:ascii="Symbol" w:hAnsi="Symbol" w:hint="default"/>
      </w:rPr>
    </w:lvl>
    <w:lvl w:ilvl="4" w:tplc="04190003">
      <w:start w:val="1"/>
      <w:numFmt w:val="bullet"/>
      <w:lvlText w:val="o"/>
      <w:lvlJc w:val="left"/>
      <w:pPr>
        <w:tabs>
          <w:tab w:val="num" w:pos="985"/>
        </w:tabs>
        <w:ind w:left="985" w:hanging="360"/>
      </w:pPr>
      <w:rPr>
        <w:rFonts w:ascii="Courier New" w:hAnsi="Courier New" w:cs="Times New Roman" w:hint="default"/>
      </w:rPr>
    </w:lvl>
    <w:lvl w:ilvl="5" w:tplc="04190005">
      <w:start w:val="1"/>
      <w:numFmt w:val="bullet"/>
      <w:lvlText w:val=""/>
      <w:lvlJc w:val="left"/>
      <w:pPr>
        <w:tabs>
          <w:tab w:val="num" w:pos="1705"/>
        </w:tabs>
        <w:ind w:left="1705" w:hanging="360"/>
      </w:pPr>
      <w:rPr>
        <w:rFonts w:ascii="Wingdings" w:hAnsi="Wingdings" w:hint="default"/>
      </w:rPr>
    </w:lvl>
    <w:lvl w:ilvl="6" w:tplc="04190001">
      <w:start w:val="1"/>
      <w:numFmt w:val="bullet"/>
      <w:lvlText w:val=""/>
      <w:lvlJc w:val="left"/>
      <w:pPr>
        <w:tabs>
          <w:tab w:val="num" w:pos="2425"/>
        </w:tabs>
        <w:ind w:left="2425" w:hanging="360"/>
      </w:pPr>
      <w:rPr>
        <w:rFonts w:ascii="Symbol" w:hAnsi="Symbol" w:hint="default"/>
      </w:rPr>
    </w:lvl>
    <w:lvl w:ilvl="7" w:tplc="04190003">
      <w:start w:val="1"/>
      <w:numFmt w:val="bullet"/>
      <w:lvlText w:val="o"/>
      <w:lvlJc w:val="left"/>
      <w:pPr>
        <w:tabs>
          <w:tab w:val="num" w:pos="3145"/>
        </w:tabs>
        <w:ind w:left="3145" w:hanging="360"/>
      </w:pPr>
      <w:rPr>
        <w:rFonts w:ascii="Courier New" w:hAnsi="Courier New" w:cs="Times New Roman" w:hint="default"/>
      </w:rPr>
    </w:lvl>
    <w:lvl w:ilvl="8" w:tplc="04190005">
      <w:start w:val="1"/>
      <w:numFmt w:val="bullet"/>
      <w:lvlText w:val=""/>
      <w:lvlJc w:val="left"/>
      <w:pPr>
        <w:tabs>
          <w:tab w:val="num" w:pos="3865"/>
        </w:tabs>
        <w:ind w:left="3865" w:hanging="360"/>
      </w:pPr>
      <w:rPr>
        <w:rFonts w:ascii="Wingdings" w:hAnsi="Wingdings" w:hint="default"/>
      </w:rPr>
    </w:lvl>
  </w:abstractNum>
  <w:abstractNum w:abstractNumId="164">
    <w:nsid w:val="62CC64F8"/>
    <w:multiLevelType w:val="multilevel"/>
    <w:tmpl w:val="89DAE5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nsid w:val="63452375"/>
    <w:multiLevelType w:val="hybridMultilevel"/>
    <w:tmpl w:val="E6168E5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6">
    <w:nsid w:val="64A4254B"/>
    <w:multiLevelType w:val="hybridMultilevel"/>
    <w:tmpl w:val="E164446A"/>
    <w:lvl w:ilvl="0" w:tplc="FFFFFFFF">
      <w:start w:val="1"/>
      <w:numFmt w:val="bullet"/>
      <w:lvlText w:val="٧"/>
      <w:lvlJc w:val="left"/>
      <w:pPr>
        <w:ind w:left="1511" w:hanging="360"/>
      </w:pPr>
      <w:rPr>
        <w:rFonts w:ascii="Times New Roman" w:hAnsi="Times New Roman" w:cs="Times New Roman" w:hint="default"/>
        <w:color w:val="auto"/>
      </w:rPr>
    </w:lvl>
    <w:lvl w:ilvl="1" w:tplc="04190003">
      <w:start w:val="1"/>
      <w:numFmt w:val="bullet"/>
      <w:lvlText w:val="o"/>
      <w:lvlJc w:val="left"/>
      <w:pPr>
        <w:ind w:left="2231" w:hanging="360"/>
      </w:pPr>
      <w:rPr>
        <w:rFonts w:ascii="Courier New" w:hAnsi="Courier New" w:cs="Courier New" w:hint="default"/>
      </w:rPr>
    </w:lvl>
    <w:lvl w:ilvl="2" w:tplc="04190005">
      <w:start w:val="1"/>
      <w:numFmt w:val="bullet"/>
      <w:lvlText w:val=""/>
      <w:lvlJc w:val="left"/>
      <w:pPr>
        <w:ind w:left="2951" w:hanging="360"/>
      </w:pPr>
      <w:rPr>
        <w:rFonts w:ascii="Wingdings" w:hAnsi="Wingdings" w:hint="default"/>
      </w:rPr>
    </w:lvl>
    <w:lvl w:ilvl="3" w:tplc="04190001">
      <w:start w:val="1"/>
      <w:numFmt w:val="bullet"/>
      <w:lvlText w:val=""/>
      <w:lvlJc w:val="left"/>
      <w:pPr>
        <w:ind w:left="3671" w:hanging="360"/>
      </w:pPr>
      <w:rPr>
        <w:rFonts w:ascii="Symbol" w:hAnsi="Symbol" w:hint="default"/>
      </w:rPr>
    </w:lvl>
    <w:lvl w:ilvl="4" w:tplc="04190003">
      <w:start w:val="1"/>
      <w:numFmt w:val="bullet"/>
      <w:lvlText w:val="o"/>
      <w:lvlJc w:val="left"/>
      <w:pPr>
        <w:ind w:left="4391" w:hanging="360"/>
      </w:pPr>
      <w:rPr>
        <w:rFonts w:ascii="Courier New" w:hAnsi="Courier New" w:cs="Courier New" w:hint="default"/>
      </w:rPr>
    </w:lvl>
    <w:lvl w:ilvl="5" w:tplc="04190005">
      <w:start w:val="1"/>
      <w:numFmt w:val="bullet"/>
      <w:lvlText w:val=""/>
      <w:lvlJc w:val="left"/>
      <w:pPr>
        <w:ind w:left="5111" w:hanging="360"/>
      </w:pPr>
      <w:rPr>
        <w:rFonts w:ascii="Wingdings" w:hAnsi="Wingdings" w:hint="default"/>
      </w:rPr>
    </w:lvl>
    <w:lvl w:ilvl="6" w:tplc="04190001">
      <w:start w:val="1"/>
      <w:numFmt w:val="bullet"/>
      <w:lvlText w:val=""/>
      <w:lvlJc w:val="left"/>
      <w:pPr>
        <w:ind w:left="5831" w:hanging="360"/>
      </w:pPr>
      <w:rPr>
        <w:rFonts w:ascii="Symbol" w:hAnsi="Symbol" w:hint="default"/>
      </w:rPr>
    </w:lvl>
    <w:lvl w:ilvl="7" w:tplc="04190003">
      <w:start w:val="1"/>
      <w:numFmt w:val="bullet"/>
      <w:lvlText w:val="o"/>
      <w:lvlJc w:val="left"/>
      <w:pPr>
        <w:ind w:left="6551" w:hanging="360"/>
      </w:pPr>
      <w:rPr>
        <w:rFonts w:ascii="Courier New" w:hAnsi="Courier New" w:cs="Courier New" w:hint="default"/>
      </w:rPr>
    </w:lvl>
    <w:lvl w:ilvl="8" w:tplc="04190005">
      <w:start w:val="1"/>
      <w:numFmt w:val="bullet"/>
      <w:lvlText w:val=""/>
      <w:lvlJc w:val="left"/>
      <w:pPr>
        <w:ind w:left="7271" w:hanging="360"/>
      </w:pPr>
      <w:rPr>
        <w:rFonts w:ascii="Wingdings" w:hAnsi="Wingdings" w:hint="default"/>
      </w:rPr>
    </w:lvl>
  </w:abstractNum>
  <w:abstractNum w:abstractNumId="167">
    <w:nsid w:val="64D50376"/>
    <w:multiLevelType w:val="hybridMultilevel"/>
    <w:tmpl w:val="E2E6157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8">
    <w:nsid w:val="65E42619"/>
    <w:multiLevelType w:val="hybridMultilevel"/>
    <w:tmpl w:val="28BAD7C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9">
    <w:nsid w:val="65F7101A"/>
    <w:multiLevelType w:val="hybridMultilevel"/>
    <w:tmpl w:val="D5F808B6"/>
    <w:lvl w:ilvl="0" w:tplc="BD8065DA">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0">
    <w:nsid w:val="66285718"/>
    <w:multiLevelType w:val="hybridMultilevel"/>
    <w:tmpl w:val="19A641A6"/>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1">
    <w:nsid w:val="669523B7"/>
    <w:multiLevelType w:val="hybridMultilevel"/>
    <w:tmpl w:val="ADC4DD6A"/>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2">
    <w:nsid w:val="66FB09D2"/>
    <w:multiLevelType w:val="hybridMultilevel"/>
    <w:tmpl w:val="01B02292"/>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73">
    <w:nsid w:val="678D529E"/>
    <w:multiLevelType w:val="hybridMultilevel"/>
    <w:tmpl w:val="99ACDBC2"/>
    <w:lvl w:ilvl="0" w:tplc="FFFFFFFF">
      <w:start w:val="1"/>
      <w:numFmt w:val="bullet"/>
      <w:lvlText w:val="٧"/>
      <w:lvlJc w:val="left"/>
      <w:pPr>
        <w:ind w:left="1304" w:hanging="360"/>
      </w:pPr>
      <w:rPr>
        <w:rFonts w:ascii="Times New Roman" w:hAnsi="Times New Roman" w:cs="Times New Roman" w:hint="default"/>
        <w:color w:val="auto"/>
      </w:rPr>
    </w:lvl>
    <w:lvl w:ilvl="1" w:tplc="04190003">
      <w:start w:val="1"/>
      <w:numFmt w:val="bullet"/>
      <w:lvlText w:val="o"/>
      <w:lvlJc w:val="left"/>
      <w:pPr>
        <w:ind w:left="2024" w:hanging="360"/>
      </w:pPr>
      <w:rPr>
        <w:rFonts w:ascii="Courier New" w:hAnsi="Courier New" w:cs="Courier New" w:hint="default"/>
      </w:rPr>
    </w:lvl>
    <w:lvl w:ilvl="2" w:tplc="04190005">
      <w:start w:val="1"/>
      <w:numFmt w:val="bullet"/>
      <w:lvlText w:val=""/>
      <w:lvlJc w:val="left"/>
      <w:pPr>
        <w:ind w:left="2744" w:hanging="360"/>
      </w:pPr>
      <w:rPr>
        <w:rFonts w:ascii="Wingdings" w:hAnsi="Wingdings" w:hint="default"/>
      </w:rPr>
    </w:lvl>
    <w:lvl w:ilvl="3" w:tplc="04190001">
      <w:start w:val="1"/>
      <w:numFmt w:val="bullet"/>
      <w:lvlText w:val=""/>
      <w:lvlJc w:val="left"/>
      <w:pPr>
        <w:ind w:left="3464" w:hanging="360"/>
      </w:pPr>
      <w:rPr>
        <w:rFonts w:ascii="Symbol" w:hAnsi="Symbol" w:hint="default"/>
      </w:rPr>
    </w:lvl>
    <w:lvl w:ilvl="4" w:tplc="04190003">
      <w:start w:val="1"/>
      <w:numFmt w:val="bullet"/>
      <w:lvlText w:val="o"/>
      <w:lvlJc w:val="left"/>
      <w:pPr>
        <w:ind w:left="4184" w:hanging="360"/>
      </w:pPr>
      <w:rPr>
        <w:rFonts w:ascii="Courier New" w:hAnsi="Courier New" w:cs="Courier New" w:hint="default"/>
      </w:rPr>
    </w:lvl>
    <w:lvl w:ilvl="5" w:tplc="04190005">
      <w:start w:val="1"/>
      <w:numFmt w:val="bullet"/>
      <w:lvlText w:val=""/>
      <w:lvlJc w:val="left"/>
      <w:pPr>
        <w:ind w:left="4904" w:hanging="360"/>
      </w:pPr>
      <w:rPr>
        <w:rFonts w:ascii="Wingdings" w:hAnsi="Wingdings" w:hint="default"/>
      </w:rPr>
    </w:lvl>
    <w:lvl w:ilvl="6" w:tplc="04190001">
      <w:start w:val="1"/>
      <w:numFmt w:val="bullet"/>
      <w:lvlText w:val=""/>
      <w:lvlJc w:val="left"/>
      <w:pPr>
        <w:ind w:left="5624" w:hanging="360"/>
      </w:pPr>
      <w:rPr>
        <w:rFonts w:ascii="Symbol" w:hAnsi="Symbol" w:hint="default"/>
      </w:rPr>
    </w:lvl>
    <w:lvl w:ilvl="7" w:tplc="04190003">
      <w:start w:val="1"/>
      <w:numFmt w:val="bullet"/>
      <w:lvlText w:val="o"/>
      <w:lvlJc w:val="left"/>
      <w:pPr>
        <w:ind w:left="6344" w:hanging="360"/>
      </w:pPr>
      <w:rPr>
        <w:rFonts w:ascii="Courier New" w:hAnsi="Courier New" w:cs="Courier New" w:hint="default"/>
      </w:rPr>
    </w:lvl>
    <w:lvl w:ilvl="8" w:tplc="04190005">
      <w:start w:val="1"/>
      <w:numFmt w:val="bullet"/>
      <w:lvlText w:val=""/>
      <w:lvlJc w:val="left"/>
      <w:pPr>
        <w:ind w:left="7064" w:hanging="360"/>
      </w:pPr>
      <w:rPr>
        <w:rFonts w:ascii="Wingdings" w:hAnsi="Wingdings" w:hint="default"/>
      </w:rPr>
    </w:lvl>
  </w:abstractNum>
  <w:abstractNum w:abstractNumId="174">
    <w:nsid w:val="6885154B"/>
    <w:multiLevelType w:val="hybridMultilevel"/>
    <w:tmpl w:val="466C2B22"/>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75">
    <w:nsid w:val="69261B7E"/>
    <w:multiLevelType w:val="hybridMultilevel"/>
    <w:tmpl w:val="EBB41B7C"/>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1">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6">
    <w:nsid w:val="69966D9A"/>
    <w:multiLevelType w:val="hybridMultilevel"/>
    <w:tmpl w:val="F47CFE6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7">
    <w:nsid w:val="6A0A55C6"/>
    <w:multiLevelType w:val="hybridMultilevel"/>
    <w:tmpl w:val="C61009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8">
    <w:nsid w:val="6A632B7B"/>
    <w:multiLevelType w:val="multilevel"/>
    <w:tmpl w:val="7A8A9C20"/>
    <w:lvl w:ilvl="0">
      <w:start w:val="1"/>
      <w:numFmt w:val="decimal"/>
      <w:pStyle w:val="001"/>
      <w:suff w:val="space"/>
      <w:lvlText w:val="%1."/>
      <w:lvlJc w:val="left"/>
      <w:pPr>
        <w:ind w:left="644" w:hanging="360"/>
      </w:pPr>
    </w:lvl>
    <w:lvl w:ilvl="1">
      <w:start w:val="1"/>
      <w:numFmt w:val="decimal"/>
      <w:pStyle w:val="002"/>
      <w:suff w:val="space"/>
      <w:lvlText w:val="%1.%2."/>
      <w:lvlJc w:val="left"/>
      <w:pPr>
        <w:ind w:left="5677" w:hanging="432"/>
      </w:pPr>
    </w:lvl>
    <w:lvl w:ilvl="2">
      <w:start w:val="1"/>
      <w:numFmt w:val="decimal"/>
      <w:suff w:val="space"/>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nsid w:val="6BC5428F"/>
    <w:multiLevelType w:val="hybridMultilevel"/>
    <w:tmpl w:val="4840548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0">
    <w:nsid w:val="6CBE0E8C"/>
    <w:multiLevelType w:val="hybridMultilevel"/>
    <w:tmpl w:val="74F8D010"/>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1">
    <w:nsid w:val="6CD33121"/>
    <w:multiLevelType w:val="hybridMultilevel"/>
    <w:tmpl w:val="0FC8B3AA"/>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2">
    <w:nsid w:val="6DD551B3"/>
    <w:multiLevelType w:val="hybridMultilevel"/>
    <w:tmpl w:val="398AF12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3">
    <w:nsid w:val="6E464F60"/>
    <w:multiLevelType w:val="hybridMultilevel"/>
    <w:tmpl w:val="B2D8B7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4">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85">
    <w:nsid w:val="6ED10BB3"/>
    <w:multiLevelType w:val="hybridMultilevel"/>
    <w:tmpl w:val="1ABE2D5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6">
    <w:nsid w:val="6ED941B4"/>
    <w:multiLevelType w:val="hybridMultilevel"/>
    <w:tmpl w:val="BC90937A"/>
    <w:lvl w:ilvl="0" w:tplc="FFFFFFFF">
      <w:start w:val="1"/>
      <w:numFmt w:val="bullet"/>
      <w:lvlText w:val="٧"/>
      <w:lvlJc w:val="left"/>
      <w:pPr>
        <w:tabs>
          <w:tab w:val="num" w:pos="709"/>
        </w:tabs>
        <w:ind w:left="1072" w:hanging="363"/>
      </w:pPr>
      <w:rPr>
        <w:rFonts w:ascii="Times New Roman" w:hAnsi="Times New Roman"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7">
    <w:nsid w:val="709E2E4C"/>
    <w:multiLevelType w:val="hybridMultilevel"/>
    <w:tmpl w:val="C65EB11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8">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89">
    <w:nsid w:val="71F05219"/>
    <w:multiLevelType w:val="hybridMultilevel"/>
    <w:tmpl w:val="81B6BA62"/>
    <w:lvl w:ilvl="0" w:tplc="78D62E60">
      <w:start w:val="1"/>
      <w:numFmt w:val="bullet"/>
      <w:lvlText w:val="٧"/>
      <w:lvlJc w:val="left"/>
      <w:pPr>
        <w:tabs>
          <w:tab w:val="num" w:pos="360"/>
        </w:tabs>
        <w:ind w:left="360" w:hanging="360"/>
      </w:pPr>
      <w:rPr>
        <w:rFonts w:ascii="Times New Roman" w:hAnsi="Times New Roman" w:cs="Times New Roman" w:hint="default"/>
        <w:color w:val="auto"/>
      </w:rPr>
    </w:lvl>
    <w:lvl w:ilvl="1" w:tplc="04190003">
      <w:numFmt w:val="bullet"/>
      <w:lvlText w:val="t"/>
      <w:lvlJc w:val="left"/>
      <w:pPr>
        <w:tabs>
          <w:tab w:val="num" w:pos="1905"/>
        </w:tabs>
        <w:ind w:left="1905" w:hanging="825"/>
      </w:pPr>
      <w:rPr>
        <w:rFonts w:ascii="Wingdings" w:eastAsia="Times New Roman" w:hAnsi="Wingdings"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0">
    <w:nsid w:val="72712C02"/>
    <w:multiLevelType w:val="hybridMultilevel"/>
    <w:tmpl w:val="043252C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1">
    <w:nsid w:val="743B55C9"/>
    <w:multiLevelType w:val="hybridMultilevel"/>
    <w:tmpl w:val="998C38D8"/>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2">
    <w:nsid w:val="75CB3652"/>
    <w:multiLevelType w:val="hybridMultilevel"/>
    <w:tmpl w:val="548280F0"/>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3">
    <w:nsid w:val="76631793"/>
    <w:multiLevelType w:val="hybridMultilevel"/>
    <w:tmpl w:val="3A2C24A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4">
    <w:nsid w:val="76D057BC"/>
    <w:multiLevelType w:val="hybridMultilevel"/>
    <w:tmpl w:val="FDC402EA"/>
    <w:lvl w:ilvl="0" w:tplc="00000003">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95">
    <w:nsid w:val="77734AC7"/>
    <w:multiLevelType w:val="hybridMultilevel"/>
    <w:tmpl w:val="A3509D50"/>
    <w:lvl w:ilvl="0" w:tplc="78D62E60">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6">
    <w:nsid w:val="77F96D32"/>
    <w:multiLevelType w:val="hybridMultilevel"/>
    <w:tmpl w:val="D3166D2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8">
    <w:nsid w:val="790754AE"/>
    <w:multiLevelType w:val="multilevel"/>
    <w:tmpl w:val="B5784EDC"/>
    <w:lvl w:ilvl="0">
      <w:start w:val="1"/>
      <w:numFmt w:val="bullet"/>
      <w:lvlText w:val=""/>
      <w:lvlJc w:val="left"/>
      <w:pPr>
        <w:tabs>
          <w:tab w:val="num" w:pos="1211"/>
        </w:tabs>
        <w:ind w:left="1211" w:hanging="360"/>
      </w:pPr>
      <w:rPr>
        <w:rFonts w:ascii="Symbol" w:hAnsi="Symbol" w:hint="default"/>
        <w:sz w:val="18"/>
        <w:szCs w:val="18"/>
      </w:rPr>
    </w:lvl>
    <w:lvl w:ilvl="1">
      <w:start w:val="1"/>
      <w:numFmt w:val="bullet"/>
      <w:lvlText w:val=""/>
      <w:lvlJc w:val="left"/>
      <w:pPr>
        <w:tabs>
          <w:tab w:val="num" w:pos="1571"/>
        </w:tabs>
        <w:ind w:left="1571" w:hanging="360"/>
      </w:pPr>
      <w:rPr>
        <w:rFonts w:ascii="Wingdings 2" w:hAnsi="Wingdings 2" w:cs="Times New Roman"/>
        <w:b/>
        <w:i/>
        <w:caps/>
        <w:strike w:val="0"/>
        <w:dstrike w:val="0"/>
        <w:color w:val="000000"/>
        <w:sz w:val="24"/>
        <w:u w:val="none"/>
        <w:effect w:val="none"/>
      </w:rPr>
    </w:lvl>
    <w:lvl w:ilvl="2">
      <w:start w:val="1"/>
      <w:numFmt w:val="bullet"/>
      <w:lvlText w:val="■"/>
      <w:lvlJc w:val="left"/>
      <w:pPr>
        <w:tabs>
          <w:tab w:val="num" w:pos="1931"/>
        </w:tabs>
        <w:ind w:left="1931" w:hanging="360"/>
      </w:pPr>
      <w:rPr>
        <w:rFonts w:ascii="StarSymbol" w:hAnsi="StarSymbol" w:cs="StarSymbol"/>
        <w:sz w:val="18"/>
        <w:szCs w:val="18"/>
      </w:rPr>
    </w:lvl>
    <w:lvl w:ilvl="3">
      <w:start w:val="1"/>
      <w:numFmt w:val="bullet"/>
      <w:lvlText w:val="●"/>
      <w:lvlJc w:val="left"/>
      <w:pPr>
        <w:tabs>
          <w:tab w:val="num" w:pos="2291"/>
        </w:tabs>
        <w:ind w:left="2291" w:hanging="360"/>
      </w:pPr>
      <w:rPr>
        <w:rFonts w:ascii="StarSymbol" w:hAnsi="StarSymbol" w:cs="StarSymbol"/>
        <w:sz w:val="18"/>
        <w:szCs w:val="18"/>
      </w:rPr>
    </w:lvl>
    <w:lvl w:ilvl="4">
      <w:start w:val="1"/>
      <w:numFmt w:val="bullet"/>
      <w:lvlText w:val=""/>
      <w:lvlJc w:val="left"/>
      <w:pPr>
        <w:tabs>
          <w:tab w:val="num" w:pos="2651"/>
        </w:tabs>
        <w:ind w:left="2651" w:hanging="360"/>
      </w:pPr>
      <w:rPr>
        <w:rFonts w:ascii="Wingdings 2" w:hAnsi="Wingdings 2" w:cs="Times New Roman"/>
        <w:b/>
        <w:i/>
        <w:caps/>
        <w:strike w:val="0"/>
        <w:dstrike w:val="0"/>
        <w:color w:val="000000"/>
        <w:sz w:val="24"/>
        <w:u w:val="none"/>
        <w:effect w:val="none"/>
      </w:rPr>
    </w:lvl>
    <w:lvl w:ilvl="5">
      <w:start w:val="1"/>
      <w:numFmt w:val="bullet"/>
      <w:lvlText w:val="■"/>
      <w:lvlJc w:val="left"/>
      <w:pPr>
        <w:tabs>
          <w:tab w:val="num" w:pos="3011"/>
        </w:tabs>
        <w:ind w:left="3011" w:hanging="360"/>
      </w:pPr>
      <w:rPr>
        <w:rFonts w:ascii="StarSymbol" w:hAnsi="StarSymbol" w:cs="StarSymbol"/>
        <w:sz w:val="18"/>
        <w:szCs w:val="18"/>
      </w:rPr>
    </w:lvl>
    <w:lvl w:ilvl="6">
      <w:start w:val="1"/>
      <w:numFmt w:val="bullet"/>
      <w:lvlText w:val="●"/>
      <w:lvlJc w:val="left"/>
      <w:pPr>
        <w:tabs>
          <w:tab w:val="num" w:pos="3371"/>
        </w:tabs>
        <w:ind w:left="3371" w:hanging="360"/>
      </w:pPr>
      <w:rPr>
        <w:rFonts w:ascii="StarSymbol" w:hAnsi="StarSymbol" w:cs="StarSymbol"/>
        <w:sz w:val="18"/>
        <w:szCs w:val="18"/>
      </w:rPr>
    </w:lvl>
    <w:lvl w:ilvl="7">
      <w:start w:val="1"/>
      <w:numFmt w:val="bullet"/>
      <w:lvlText w:val=""/>
      <w:lvlJc w:val="left"/>
      <w:pPr>
        <w:tabs>
          <w:tab w:val="num" w:pos="3731"/>
        </w:tabs>
        <w:ind w:left="3731" w:hanging="360"/>
      </w:pPr>
      <w:rPr>
        <w:rFonts w:ascii="Wingdings 2" w:hAnsi="Wingdings 2" w:cs="Times New Roman"/>
        <w:b/>
        <w:i/>
        <w:caps/>
        <w:strike w:val="0"/>
        <w:dstrike w:val="0"/>
        <w:color w:val="000000"/>
        <w:sz w:val="24"/>
        <w:u w:val="none"/>
        <w:effect w:val="none"/>
      </w:rPr>
    </w:lvl>
    <w:lvl w:ilvl="8">
      <w:start w:val="1"/>
      <w:numFmt w:val="bullet"/>
      <w:lvlText w:val="■"/>
      <w:lvlJc w:val="left"/>
      <w:pPr>
        <w:tabs>
          <w:tab w:val="num" w:pos="4091"/>
        </w:tabs>
        <w:ind w:left="4091" w:hanging="360"/>
      </w:pPr>
      <w:rPr>
        <w:rFonts w:ascii="StarSymbol" w:hAnsi="StarSymbol" w:cs="StarSymbol"/>
        <w:sz w:val="18"/>
        <w:szCs w:val="18"/>
      </w:rPr>
    </w:lvl>
  </w:abstractNum>
  <w:abstractNum w:abstractNumId="199">
    <w:nsid w:val="79395886"/>
    <w:multiLevelType w:val="hybridMultilevel"/>
    <w:tmpl w:val="9C5E4A5E"/>
    <w:lvl w:ilvl="0" w:tplc="35B24146">
      <w:start w:val="1"/>
      <w:numFmt w:val="bullet"/>
      <w:lvlText w:val="٧"/>
      <w:lvlJc w:val="left"/>
      <w:pPr>
        <w:tabs>
          <w:tab w:val="num" w:pos="360"/>
        </w:tabs>
        <w:ind w:left="36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0">
    <w:nsid w:val="79433EFE"/>
    <w:multiLevelType w:val="hybridMultilevel"/>
    <w:tmpl w:val="5EBCE01E"/>
    <w:lvl w:ilvl="0" w:tplc="40883082">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1">
    <w:nsid w:val="79503AEE"/>
    <w:multiLevelType w:val="hybridMultilevel"/>
    <w:tmpl w:val="0C046AA0"/>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2">
    <w:nsid w:val="7A166CAC"/>
    <w:multiLevelType w:val="hybridMultilevel"/>
    <w:tmpl w:val="9DAA2F0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3">
    <w:nsid w:val="7A810843"/>
    <w:multiLevelType w:val="hybridMultilevel"/>
    <w:tmpl w:val="407C2356"/>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4">
    <w:nsid w:val="7AB53A63"/>
    <w:multiLevelType w:val="hybridMultilevel"/>
    <w:tmpl w:val="3FD0785E"/>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5">
    <w:nsid w:val="7AE04089"/>
    <w:multiLevelType w:val="hybridMultilevel"/>
    <w:tmpl w:val="1E26F476"/>
    <w:lvl w:ilvl="0" w:tplc="6C5CA4D6">
      <w:start w:val="1"/>
      <w:numFmt w:val="bullet"/>
      <w:lvlText w:val="٧"/>
      <w:lvlJc w:val="left"/>
      <w:pPr>
        <w:tabs>
          <w:tab w:val="num" w:pos="360"/>
        </w:tabs>
        <w:ind w:left="36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6">
    <w:nsid w:val="7B287D4E"/>
    <w:multiLevelType w:val="hybridMultilevel"/>
    <w:tmpl w:val="88BADB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7">
    <w:nsid w:val="7BB63853"/>
    <w:multiLevelType w:val="hybridMultilevel"/>
    <w:tmpl w:val="EAD80E5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8">
    <w:nsid w:val="7BEE2FA8"/>
    <w:multiLevelType w:val="hybridMultilevel"/>
    <w:tmpl w:val="F392B92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9">
    <w:nsid w:val="7C1B7B79"/>
    <w:multiLevelType w:val="hybridMultilevel"/>
    <w:tmpl w:val="28EC304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0">
    <w:nsid w:val="7C6C1709"/>
    <w:multiLevelType w:val="hybridMultilevel"/>
    <w:tmpl w:val="B55AEBB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1">
    <w:nsid w:val="7CFC1548"/>
    <w:multiLevelType w:val="hybridMultilevel"/>
    <w:tmpl w:val="4AE6C9B4"/>
    <w:lvl w:ilvl="0" w:tplc="FFFFFFFF">
      <w:start w:val="1"/>
      <w:numFmt w:val="bullet"/>
      <w:lvlText w:val="٧"/>
      <w:lvlJc w:val="left"/>
      <w:pPr>
        <w:tabs>
          <w:tab w:val="num" w:pos="360"/>
        </w:tabs>
        <w:ind w:left="360" w:hanging="360"/>
      </w:pPr>
      <w:rPr>
        <w:rFonts w:ascii="Times New Roman" w:hAnsi="Times New Roman"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2">
    <w:nsid w:val="7D4A59F6"/>
    <w:multiLevelType w:val="hybridMultilevel"/>
    <w:tmpl w:val="095099A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3">
    <w:nsid w:val="7D69020A"/>
    <w:multiLevelType w:val="hybridMultilevel"/>
    <w:tmpl w:val="CED8C240"/>
    <w:lvl w:ilvl="0" w:tplc="F5C40D8C">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4">
    <w:nsid w:val="7DEA42C4"/>
    <w:multiLevelType w:val="hybridMultilevel"/>
    <w:tmpl w:val="4C80565A"/>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15">
    <w:nsid w:val="7E8F0158"/>
    <w:multiLevelType w:val="hybridMultilevel"/>
    <w:tmpl w:val="5BD467BA"/>
    <w:lvl w:ilvl="0" w:tplc="8F7630AE">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6">
    <w:nsid w:val="7FCE6694"/>
    <w:multiLevelType w:val="hybridMultilevel"/>
    <w:tmpl w:val="F0522990"/>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7">
    <w:nsid w:val="7FE26179"/>
    <w:multiLevelType w:val="hybridMultilevel"/>
    <w:tmpl w:val="40B032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8"/>
  </w:num>
  <w:num w:numId="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7"/>
  </w:num>
  <w:num w:numId="16">
    <w:abstractNumId w:val="1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6"/>
  </w:num>
  <w:num w:numId="7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num>
  <w:num w:numId="81">
    <w:abstractNumId w:val="106"/>
  </w:num>
  <w:num w:numId="82">
    <w:abstractNumId w:val="1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num>
  <w:num w:numId="91">
    <w:abstractNumId w:val="173"/>
  </w:num>
  <w:num w:numId="92">
    <w:abstractNumId w:val="2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6"/>
  </w:num>
  <w:num w:numId="160">
    <w:abstractNumId w:val="98"/>
  </w:num>
  <w:num w:numId="161">
    <w:abstractNumId w:val="112"/>
  </w:num>
  <w:num w:numId="162">
    <w:abstractNumId w:val="28"/>
  </w:num>
  <w:num w:numId="163">
    <w:abstractNumId w:val="120"/>
  </w:num>
  <w:num w:numId="164">
    <w:abstractNumId w:val="206"/>
  </w:num>
  <w:num w:numId="16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41"/>
  </w:num>
  <w:num w:numId="168">
    <w:abstractNumId w:val="204"/>
  </w:num>
  <w:num w:numId="169">
    <w:abstractNumId w:val="203"/>
  </w:num>
  <w:num w:numId="170">
    <w:abstractNumId w:val="114"/>
  </w:num>
  <w:num w:numId="171">
    <w:abstractNumId w:val="49"/>
  </w:num>
  <w:num w:numId="172">
    <w:abstractNumId w:val="187"/>
  </w:num>
  <w:num w:numId="173">
    <w:abstractNumId w:val="51"/>
  </w:num>
  <w:num w:numId="174">
    <w:abstractNumId w:val="95"/>
  </w:num>
  <w:num w:numId="175">
    <w:abstractNumId w:val="171"/>
  </w:num>
  <w:num w:numId="176">
    <w:abstractNumId w:val="13"/>
  </w:num>
  <w:num w:numId="177">
    <w:abstractNumId w:val="103"/>
  </w:num>
  <w:num w:numId="178">
    <w:abstractNumId w:val="216"/>
  </w:num>
  <w:num w:numId="179">
    <w:abstractNumId w:val="133"/>
  </w:num>
  <w:num w:numId="180">
    <w:abstractNumId w:val="181"/>
  </w:num>
  <w:num w:numId="18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74"/>
  </w:num>
  <w:num w:numId="183">
    <w:abstractNumId w:val="158"/>
  </w:num>
  <w:num w:numId="18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98"/>
  </w:num>
  <w:num w:numId="187">
    <w:abstractNumId w:val="101"/>
  </w:num>
  <w:num w:numId="188">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9"/>
  </w:num>
  <w:num w:numId="192">
    <w:abstractNumId w:val="172"/>
  </w:num>
  <w:num w:numId="193">
    <w:abstractNumId w:val="107"/>
  </w:num>
  <w:num w:numId="194">
    <w:abstractNumId w:val="102"/>
  </w:num>
  <w:num w:numId="195">
    <w:abstractNumId w:val="214"/>
  </w:num>
  <w:num w:numId="196">
    <w:abstractNumId w:val="15"/>
  </w:num>
  <w:num w:numId="197">
    <w:abstractNumId w:val="113"/>
    <w:lvlOverride w:ilvl="0">
      <w:startOverride w:val="2"/>
    </w:lvlOverride>
    <w:lvlOverride w:ilvl="1">
      <w:startOverride w:val="2"/>
    </w:lvlOverride>
    <w:lvlOverride w:ilvl="2">
      <w:startOverride w:val="2"/>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77"/>
  </w:num>
  <w:num w:numId="199">
    <w:abstractNumId w:val="163"/>
  </w:num>
  <w:num w:numId="200">
    <w:abstractNumId w:val="200"/>
  </w:num>
  <w:num w:numId="201">
    <w:abstractNumId w:val="66"/>
  </w:num>
  <w:num w:numId="202">
    <w:abstractNumId w:val="32"/>
  </w:num>
  <w:num w:numId="203">
    <w:abstractNumId w:val="53"/>
  </w:num>
  <w:num w:numId="204">
    <w:abstractNumId w:val="130"/>
  </w:num>
  <w:num w:numId="205">
    <w:abstractNumId w:val="117"/>
  </w:num>
  <w:num w:numId="206">
    <w:abstractNumId w:val="182"/>
  </w:num>
  <w:num w:numId="207">
    <w:abstractNumId w:val="139"/>
  </w:num>
  <w:num w:numId="208">
    <w:abstractNumId w:val="71"/>
  </w:num>
  <w:num w:numId="20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88"/>
  </w:num>
  <w:num w:numId="211">
    <w:abstractNumId w:val="47"/>
  </w:num>
  <w:num w:numId="212">
    <w:abstractNumId w:val="121"/>
  </w:num>
  <w:num w:numId="213">
    <w:abstractNumId w:val="60"/>
  </w:num>
  <w:num w:numId="214">
    <w:abstractNumId w:val="184"/>
  </w:num>
  <w:num w:numId="215">
    <w:abstractNumId w:val="1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04"/>
  </w:num>
  <w:num w:numId="217">
    <w:abstractNumId w:val="115"/>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44"/>
  </w:num>
  <w:num w:numId="219">
    <w:abstractNumId w:val="194"/>
  </w:num>
  <w:num w:numId="220">
    <w:abstractNumId w:val="197"/>
  </w:num>
  <w:numIdMacAtCleanup w:val="2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numRestart w:val="eachPage"/>
    <w:footnote w:id="-1"/>
    <w:footnote w:id="0"/>
  </w:footnotePr>
  <w:endnotePr>
    <w:endnote w:id="-1"/>
    <w:endnote w:id="0"/>
  </w:endnotePr>
  <w:compat>
    <w:useFELayout/>
  </w:compat>
  <w:rsids>
    <w:rsidRoot w:val="00CF26DA"/>
    <w:rsid w:val="0003378E"/>
    <w:rsid w:val="000C25DA"/>
    <w:rsid w:val="00465E89"/>
    <w:rsid w:val="00490A4E"/>
    <w:rsid w:val="004A533D"/>
    <w:rsid w:val="005057A6"/>
    <w:rsid w:val="0054531C"/>
    <w:rsid w:val="005D28CA"/>
    <w:rsid w:val="00655CAB"/>
    <w:rsid w:val="00664CCE"/>
    <w:rsid w:val="00754DB1"/>
    <w:rsid w:val="00802685"/>
    <w:rsid w:val="008C3B31"/>
    <w:rsid w:val="00993DB0"/>
    <w:rsid w:val="00A6080D"/>
    <w:rsid w:val="00B8490E"/>
    <w:rsid w:val="00B87AF9"/>
    <w:rsid w:val="00C16B88"/>
    <w:rsid w:val="00C777B0"/>
    <w:rsid w:val="00C77D6F"/>
    <w:rsid w:val="00CE7B1D"/>
    <w:rsid w:val="00CF26DA"/>
    <w:rsid w:val="00D25E6D"/>
    <w:rsid w:val="00E66C4B"/>
    <w:rsid w:val="00F05EA8"/>
    <w:rsid w:val="00F10323"/>
    <w:rsid w:val="00FF4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90E"/>
  </w:style>
  <w:style w:type="paragraph" w:styleId="1">
    <w:name w:val="heading 1"/>
    <w:basedOn w:val="a"/>
    <w:next w:val="a"/>
    <w:link w:val="10"/>
    <w:uiPriority w:val="9"/>
    <w:qFormat/>
    <w:rsid w:val="00B849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49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49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8490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490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8490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8490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8490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8490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9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849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849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8490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8490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8490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8490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8490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8490E"/>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0C25DA"/>
  </w:style>
  <w:style w:type="character" w:styleId="a3">
    <w:name w:val="Hyperlink"/>
    <w:semiHidden/>
    <w:unhideWhenUsed/>
    <w:rsid w:val="000C25DA"/>
    <w:rPr>
      <w:color w:val="0000FF"/>
      <w:u w:val="single"/>
    </w:rPr>
  </w:style>
  <w:style w:type="character" w:styleId="a4">
    <w:name w:val="FollowedHyperlink"/>
    <w:uiPriority w:val="99"/>
    <w:semiHidden/>
    <w:unhideWhenUsed/>
    <w:rsid w:val="000C25DA"/>
    <w:rPr>
      <w:color w:val="800080"/>
      <w:u w:val="single"/>
    </w:rPr>
  </w:style>
  <w:style w:type="character" w:styleId="a5">
    <w:name w:val="Emphasis"/>
    <w:basedOn w:val="a0"/>
    <w:uiPriority w:val="20"/>
    <w:qFormat/>
    <w:rsid w:val="00B8490E"/>
    <w:rPr>
      <w:i/>
      <w:iCs/>
    </w:rPr>
  </w:style>
  <w:style w:type="paragraph" w:styleId="HTML">
    <w:name w:val="HTML Preformatted"/>
    <w:basedOn w:val="a"/>
    <w:link w:val="HTML0"/>
    <w:semiHidden/>
    <w:unhideWhenUsed/>
    <w:rsid w:val="000C2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rsid w:val="000C25DA"/>
    <w:rPr>
      <w:rFonts w:ascii="Courier New" w:eastAsia="Calibri" w:hAnsi="Courier New" w:cs="Courier New"/>
      <w:sz w:val="20"/>
      <w:szCs w:val="20"/>
      <w:lang w:eastAsia="ru-RU"/>
    </w:rPr>
  </w:style>
  <w:style w:type="paragraph" w:styleId="a6">
    <w:name w:val="Normal (Web)"/>
    <w:basedOn w:val="a"/>
    <w:uiPriority w:val="99"/>
    <w:unhideWhenUsed/>
    <w:rsid w:val="000C2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99"/>
    <w:semiHidden/>
    <w:unhideWhenUsed/>
    <w:rsid w:val="000C25DA"/>
    <w:pPr>
      <w:tabs>
        <w:tab w:val="left" w:pos="390"/>
        <w:tab w:val="left" w:pos="450"/>
        <w:tab w:val="right" w:leader="dot" w:pos="9628"/>
      </w:tabs>
      <w:spacing w:before="240" w:after="0" w:line="240" w:lineRule="auto"/>
      <w:ind w:right="-2"/>
      <w:jc w:val="both"/>
    </w:pPr>
    <w:rPr>
      <w:rFonts w:ascii="Times New Roman" w:eastAsia="@Arial Unicode MS" w:hAnsi="Times New Roman" w:cs="Times New Roman"/>
      <w:b/>
      <w:bCs/>
      <w:noProof/>
      <w:sz w:val="28"/>
      <w:szCs w:val="28"/>
      <w:lang w:eastAsia="ru-RU"/>
    </w:rPr>
  </w:style>
  <w:style w:type="paragraph" w:styleId="21">
    <w:name w:val="toc 2"/>
    <w:basedOn w:val="a"/>
    <w:next w:val="a"/>
    <w:autoRedefine/>
    <w:uiPriority w:val="99"/>
    <w:semiHidden/>
    <w:unhideWhenUsed/>
    <w:rsid w:val="000C25DA"/>
    <w:pPr>
      <w:tabs>
        <w:tab w:val="left" w:pos="880"/>
        <w:tab w:val="right" w:leader="dot" w:pos="9628"/>
      </w:tabs>
      <w:spacing w:after="0" w:line="240" w:lineRule="auto"/>
      <w:ind w:left="426" w:right="-2" w:firstLine="283"/>
      <w:jc w:val="both"/>
    </w:pPr>
    <w:rPr>
      <w:rFonts w:ascii="Times New Roman" w:eastAsia="Times New Roman" w:hAnsi="Times New Roman" w:cs="Times New Roman"/>
      <w:b/>
      <w:iCs/>
      <w:noProof/>
      <w:sz w:val="28"/>
      <w:szCs w:val="28"/>
    </w:rPr>
  </w:style>
  <w:style w:type="paragraph" w:styleId="31">
    <w:name w:val="toc 3"/>
    <w:basedOn w:val="a"/>
    <w:next w:val="a"/>
    <w:autoRedefine/>
    <w:uiPriority w:val="99"/>
    <w:semiHidden/>
    <w:unhideWhenUsed/>
    <w:rsid w:val="000C25DA"/>
    <w:pPr>
      <w:tabs>
        <w:tab w:val="left" w:pos="1843"/>
        <w:tab w:val="right" w:leader="dot" w:pos="9496"/>
      </w:tabs>
      <w:spacing w:after="0" w:line="240" w:lineRule="auto"/>
      <w:ind w:left="993"/>
      <w:jc w:val="both"/>
    </w:pPr>
    <w:rPr>
      <w:rFonts w:ascii="Times New Roman" w:eastAsia="Times New Roman" w:hAnsi="Times New Roman" w:cs="Times New Roman"/>
      <w:b/>
      <w:sz w:val="28"/>
      <w:szCs w:val="28"/>
    </w:rPr>
  </w:style>
  <w:style w:type="paragraph" w:styleId="41">
    <w:name w:val="toc 4"/>
    <w:basedOn w:val="a"/>
    <w:next w:val="a"/>
    <w:autoRedefine/>
    <w:uiPriority w:val="99"/>
    <w:semiHidden/>
    <w:unhideWhenUsed/>
    <w:rsid w:val="000C25DA"/>
    <w:pPr>
      <w:tabs>
        <w:tab w:val="right" w:leader="dot" w:pos="9628"/>
      </w:tabs>
      <w:spacing w:after="0" w:line="240" w:lineRule="auto"/>
      <w:ind w:left="709"/>
    </w:pPr>
    <w:rPr>
      <w:rFonts w:ascii="Times New Roman" w:eastAsia="Times New Roman" w:hAnsi="Times New Roman" w:cs="Times New Roman"/>
      <w:noProof/>
      <w:sz w:val="28"/>
      <w:szCs w:val="28"/>
    </w:rPr>
  </w:style>
  <w:style w:type="character" w:customStyle="1" w:styleId="a7">
    <w:name w:val="Текст сноски Знак"/>
    <w:aliases w:val="Знак6 Знак,F1 Знак"/>
    <w:link w:val="a8"/>
    <w:semiHidden/>
    <w:locked/>
    <w:rsid w:val="000C25DA"/>
    <w:rPr>
      <w:sz w:val="24"/>
      <w:szCs w:val="24"/>
    </w:rPr>
  </w:style>
  <w:style w:type="paragraph" w:styleId="a8">
    <w:name w:val="footnote text"/>
    <w:aliases w:val="Знак6,F1"/>
    <w:basedOn w:val="a"/>
    <w:link w:val="a7"/>
    <w:semiHidden/>
    <w:unhideWhenUsed/>
    <w:rsid w:val="000C25DA"/>
    <w:pPr>
      <w:widowControl w:val="0"/>
      <w:spacing w:after="0" w:line="240" w:lineRule="auto"/>
      <w:ind w:firstLine="400"/>
      <w:jc w:val="both"/>
    </w:pPr>
    <w:rPr>
      <w:sz w:val="24"/>
      <w:szCs w:val="24"/>
    </w:rPr>
  </w:style>
  <w:style w:type="character" w:customStyle="1" w:styleId="13">
    <w:name w:val="Текст сноски Знак1"/>
    <w:aliases w:val="Знак6 Знак1,F1 Знак1"/>
    <w:basedOn w:val="a0"/>
    <w:semiHidden/>
    <w:rsid w:val="000C25DA"/>
    <w:rPr>
      <w:sz w:val="20"/>
      <w:szCs w:val="20"/>
    </w:rPr>
  </w:style>
  <w:style w:type="paragraph" w:styleId="a9">
    <w:name w:val="annotation text"/>
    <w:basedOn w:val="a"/>
    <w:link w:val="aa"/>
    <w:uiPriority w:val="99"/>
    <w:semiHidden/>
    <w:unhideWhenUsed/>
    <w:rsid w:val="000C25DA"/>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0C25DA"/>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0C25DA"/>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c">
    <w:name w:val="Верхний колонтитул Знак"/>
    <w:basedOn w:val="a0"/>
    <w:link w:val="ab"/>
    <w:uiPriority w:val="99"/>
    <w:rsid w:val="000C25DA"/>
    <w:rPr>
      <w:rFonts w:ascii="Times New Roman" w:eastAsia="Calibri" w:hAnsi="Times New Roman" w:cs="Times New Roman"/>
      <w:sz w:val="24"/>
      <w:szCs w:val="24"/>
      <w:lang w:val="en-US" w:eastAsia="ru-RU"/>
    </w:rPr>
  </w:style>
  <w:style w:type="paragraph" w:styleId="ad">
    <w:name w:val="footer"/>
    <w:basedOn w:val="a"/>
    <w:link w:val="14"/>
    <w:uiPriority w:val="99"/>
    <w:unhideWhenUsed/>
    <w:rsid w:val="000C25DA"/>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e">
    <w:name w:val="Нижний колонтитул Знак"/>
    <w:basedOn w:val="a0"/>
    <w:uiPriority w:val="99"/>
    <w:rsid w:val="000C25DA"/>
  </w:style>
  <w:style w:type="paragraph" w:styleId="af">
    <w:name w:val="Title"/>
    <w:basedOn w:val="a"/>
    <w:next w:val="a"/>
    <w:link w:val="af0"/>
    <w:uiPriority w:val="10"/>
    <w:qFormat/>
    <w:rsid w:val="00B849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B8490E"/>
    <w:rPr>
      <w:rFonts w:asciiTheme="majorHAnsi" w:eastAsiaTheme="majorEastAsia" w:hAnsiTheme="majorHAnsi" w:cstheme="majorBidi"/>
      <w:color w:val="17365D" w:themeColor="text2" w:themeShade="BF"/>
      <w:spacing w:val="5"/>
      <w:kern w:val="28"/>
      <w:sz w:val="52"/>
      <w:szCs w:val="52"/>
    </w:rPr>
  </w:style>
  <w:style w:type="character" w:customStyle="1" w:styleId="af1">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uiPriority w:val="99"/>
    <w:locked/>
    <w:rsid w:val="000C25DA"/>
    <w:rPr>
      <w:sz w:val="24"/>
      <w:szCs w:val="24"/>
      <w:lang/>
    </w:rPr>
  </w:style>
  <w:style w:type="paragraph" w:styleId="af2">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1"/>
    <w:uiPriority w:val="99"/>
    <w:unhideWhenUsed/>
    <w:rsid w:val="000C25DA"/>
    <w:pPr>
      <w:spacing w:after="120" w:line="240" w:lineRule="auto"/>
    </w:pPr>
    <w:rPr>
      <w:sz w:val="24"/>
      <w:szCs w:val="24"/>
      <w:lang/>
    </w:rPr>
  </w:style>
  <w:style w:type="character" w:customStyle="1" w:styleId="15">
    <w:name w:val="Основной текст Знак1"/>
    <w:basedOn w:val="a0"/>
    <w:uiPriority w:val="99"/>
    <w:semiHidden/>
    <w:rsid w:val="000C25DA"/>
  </w:style>
  <w:style w:type="character" w:customStyle="1" w:styleId="22">
    <w:name w:val="Основной текст Знак2"/>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uiPriority w:val="99"/>
    <w:semiHidden/>
    <w:rsid w:val="000C25DA"/>
    <w:rPr>
      <w:rFonts w:ascii="Times New Roman" w:hAnsi="Times New Roman"/>
      <w:sz w:val="24"/>
      <w:szCs w:val="24"/>
      <w:lang w:val="en-US"/>
    </w:rPr>
  </w:style>
  <w:style w:type="paragraph" w:styleId="af3">
    <w:name w:val="Body Text Indent"/>
    <w:basedOn w:val="a"/>
    <w:link w:val="16"/>
    <w:uiPriority w:val="99"/>
    <w:semiHidden/>
    <w:unhideWhenUsed/>
    <w:rsid w:val="000C25DA"/>
    <w:pPr>
      <w:spacing w:after="120" w:line="240" w:lineRule="auto"/>
      <w:ind w:left="283"/>
    </w:pPr>
    <w:rPr>
      <w:rFonts w:ascii="Calibri" w:eastAsia="Calibri" w:hAnsi="Calibri" w:cs="Times New Roman"/>
      <w:sz w:val="24"/>
      <w:szCs w:val="24"/>
      <w:lang w:eastAsia="ru-RU"/>
    </w:rPr>
  </w:style>
  <w:style w:type="character" w:customStyle="1" w:styleId="af4">
    <w:name w:val="Основной текст с отступом Знак"/>
    <w:basedOn w:val="a0"/>
    <w:uiPriority w:val="99"/>
    <w:semiHidden/>
    <w:rsid w:val="000C25DA"/>
  </w:style>
  <w:style w:type="paragraph" w:styleId="af5">
    <w:name w:val="Subtitle"/>
    <w:basedOn w:val="a"/>
    <w:next w:val="a"/>
    <w:link w:val="af6"/>
    <w:uiPriority w:val="11"/>
    <w:qFormat/>
    <w:rsid w:val="00B84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5"/>
    <w:uiPriority w:val="11"/>
    <w:rsid w:val="00B8490E"/>
    <w:rPr>
      <w:rFonts w:asciiTheme="majorHAnsi" w:eastAsiaTheme="majorEastAsia" w:hAnsiTheme="majorHAnsi" w:cstheme="majorBidi"/>
      <w:i/>
      <w:iCs/>
      <w:color w:val="4F81BD" w:themeColor="accent1"/>
      <w:spacing w:val="15"/>
      <w:sz w:val="24"/>
      <w:szCs w:val="24"/>
    </w:rPr>
  </w:style>
  <w:style w:type="paragraph" w:styleId="23">
    <w:name w:val="Body Text 2"/>
    <w:basedOn w:val="a"/>
    <w:link w:val="24"/>
    <w:uiPriority w:val="99"/>
    <w:semiHidden/>
    <w:unhideWhenUsed/>
    <w:rsid w:val="000C25DA"/>
    <w:pPr>
      <w:spacing w:after="120" w:line="480" w:lineRule="auto"/>
    </w:pPr>
    <w:rPr>
      <w:rFonts w:ascii="Times New Roman" w:eastAsia="Times New Roman" w:hAnsi="Times New Roman" w:cs="Times New Roman"/>
      <w:sz w:val="24"/>
      <w:szCs w:val="24"/>
      <w:lang/>
    </w:rPr>
  </w:style>
  <w:style w:type="character" w:customStyle="1" w:styleId="24">
    <w:name w:val="Основной текст 2 Знак"/>
    <w:basedOn w:val="a0"/>
    <w:link w:val="23"/>
    <w:uiPriority w:val="99"/>
    <w:semiHidden/>
    <w:rsid w:val="000C25DA"/>
    <w:rPr>
      <w:rFonts w:ascii="Times New Roman" w:eastAsia="Times New Roman" w:hAnsi="Times New Roman" w:cs="Times New Roman"/>
      <w:sz w:val="24"/>
      <w:szCs w:val="24"/>
      <w:lang/>
    </w:rPr>
  </w:style>
  <w:style w:type="paragraph" w:styleId="32">
    <w:name w:val="Body Text 3"/>
    <w:basedOn w:val="a"/>
    <w:link w:val="33"/>
    <w:uiPriority w:val="99"/>
    <w:semiHidden/>
    <w:unhideWhenUsed/>
    <w:rsid w:val="000C25DA"/>
    <w:pPr>
      <w:spacing w:after="120" w:line="240" w:lineRule="auto"/>
    </w:pPr>
    <w:rPr>
      <w:rFonts w:ascii="Times New Roman" w:eastAsia="Times New Roman" w:hAnsi="Times New Roman" w:cs="Times New Roman"/>
      <w:sz w:val="16"/>
      <w:szCs w:val="16"/>
      <w:lang w:val="de-DE" w:eastAsia="ru-RU"/>
    </w:rPr>
  </w:style>
  <w:style w:type="character" w:customStyle="1" w:styleId="33">
    <w:name w:val="Основной текст 3 Знак"/>
    <w:basedOn w:val="a0"/>
    <w:link w:val="32"/>
    <w:uiPriority w:val="99"/>
    <w:semiHidden/>
    <w:rsid w:val="000C25DA"/>
    <w:rPr>
      <w:rFonts w:ascii="Times New Roman" w:eastAsia="Times New Roman" w:hAnsi="Times New Roman" w:cs="Times New Roman"/>
      <w:sz w:val="16"/>
      <w:szCs w:val="16"/>
      <w:lang w:val="de-DE" w:eastAsia="ru-RU"/>
    </w:rPr>
  </w:style>
  <w:style w:type="paragraph" w:styleId="25">
    <w:name w:val="Body Text Indent 2"/>
    <w:basedOn w:val="a"/>
    <w:link w:val="26"/>
    <w:uiPriority w:val="99"/>
    <w:semiHidden/>
    <w:unhideWhenUsed/>
    <w:rsid w:val="000C25DA"/>
    <w:pPr>
      <w:spacing w:after="120" w:line="480" w:lineRule="auto"/>
      <w:ind w:left="283"/>
    </w:pPr>
    <w:rPr>
      <w:rFonts w:ascii="Calibri" w:eastAsia="Calibri" w:hAnsi="Calibri" w:cs="Times New Roman"/>
      <w:sz w:val="24"/>
      <w:szCs w:val="24"/>
      <w:lang w:eastAsia="ru-RU"/>
    </w:rPr>
  </w:style>
  <w:style w:type="character" w:customStyle="1" w:styleId="26">
    <w:name w:val="Основной текст с отступом 2 Знак"/>
    <w:basedOn w:val="a0"/>
    <w:link w:val="25"/>
    <w:uiPriority w:val="99"/>
    <w:semiHidden/>
    <w:rsid w:val="000C25DA"/>
    <w:rPr>
      <w:rFonts w:ascii="Calibri" w:eastAsia="Calibri" w:hAnsi="Calibri" w:cs="Times New Roman"/>
      <w:sz w:val="24"/>
      <w:szCs w:val="24"/>
      <w:lang w:eastAsia="ru-RU"/>
    </w:rPr>
  </w:style>
  <w:style w:type="paragraph" w:styleId="34">
    <w:name w:val="Body Text Indent 3"/>
    <w:basedOn w:val="a"/>
    <w:link w:val="35"/>
    <w:uiPriority w:val="99"/>
    <w:semiHidden/>
    <w:unhideWhenUsed/>
    <w:rsid w:val="000C25DA"/>
    <w:pPr>
      <w:spacing w:after="120" w:line="240" w:lineRule="auto"/>
      <w:ind w:left="283"/>
    </w:pPr>
    <w:rPr>
      <w:rFonts w:ascii="Times New Roman" w:eastAsia="Times New Roman" w:hAnsi="Times New Roman" w:cs="Times New Roman"/>
      <w:sz w:val="16"/>
      <w:szCs w:val="16"/>
      <w:lang/>
    </w:rPr>
  </w:style>
  <w:style w:type="character" w:customStyle="1" w:styleId="35">
    <w:name w:val="Основной текст с отступом 3 Знак"/>
    <w:basedOn w:val="a0"/>
    <w:link w:val="34"/>
    <w:uiPriority w:val="99"/>
    <w:semiHidden/>
    <w:rsid w:val="000C25DA"/>
    <w:rPr>
      <w:rFonts w:ascii="Times New Roman" w:eastAsia="Times New Roman" w:hAnsi="Times New Roman" w:cs="Times New Roman"/>
      <w:sz w:val="16"/>
      <w:szCs w:val="16"/>
      <w:lang/>
    </w:rPr>
  </w:style>
  <w:style w:type="paragraph" w:styleId="af7">
    <w:name w:val="Document Map"/>
    <w:basedOn w:val="a"/>
    <w:link w:val="17"/>
    <w:uiPriority w:val="99"/>
    <w:semiHidden/>
    <w:unhideWhenUsed/>
    <w:rsid w:val="000C25DA"/>
    <w:pPr>
      <w:spacing w:after="0" w:line="240" w:lineRule="auto"/>
      <w:ind w:firstLine="709"/>
      <w:jc w:val="both"/>
    </w:pPr>
    <w:rPr>
      <w:rFonts w:ascii="Arial" w:eastAsia="Times New Roman" w:hAnsi="Arial" w:cs="Times New Roman"/>
      <w:b/>
      <w:bCs/>
      <w:sz w:val="28"/>
      <w:szCs w:val="26"/>
      <w:lang w:eastAsia="ru-RU"/>
    </w:rPr>
  </w:style>
  <w:style w:type="character" w:customStyle="1" w:styleId="af8">
    <w:name w:val="Схема документа Знак"/>
    <w:basedOn w:val="a0"/>
    <w:uiPriority w:val="99"/>
    <w:semiHidden/>
    <w:rsid w:val="000C25DA"/>
    <w:rPr>
      <w:rFonts w:ascii="Tahoma" w:hAnsi="Tahoma" w:cs="Tahoma"/>
      <w:sz w:val="16"/>
      <w:szCs w:val="16"/>
    </w:rPr>
  </w:style>
  <w:style w:type="paragraph" w:styleId="af9">
    <w:name w:val="Plain Text"/>
    <w:basedOn w:val="a"/>
    <w:link w:val="afa"/>
    <w:uiPriority w:val="99"/>
    <w:semiHidden/>
    <w:unhideWhenUsed/>
    <w:rsid w:val="000C25DA"/>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uiPriority w:val="99"/>
    <w:semiHidden/>
    <w:rsid w:val="000C25DA"/>
    <w:rPr>
      <w:rFonts w:ascii="Courier New" w:eastAsia="Times New Roman" w:hAnsi="Courier New" w:cs="Times New Roman"/>
      <w:sz w:val="20"/>
      <w:szCs w:val="20"/>
      <w:lang w:eastAsia="ru-RU"/>
    </w:rPr>
  </w:style>
  <w:style w:type="paragraph" w:styleId="afb">
    <w:name w:val="Balloon Text"/>
    <w:basedOn w:val="a"/>
    <w:link w:val="afc"/>
    <w:uiPriority w:val="99"/>
    <w:semiHidden/>
    <w:unhideWhenUsed/>
    <w:rsid w:val="000C25DA"/>
    <w:pPr>
      <w:spacing w:after="0" w:line="240" w:lineRule="auto"/>
      <w:ind w:firstLine="709"/>
      <w:jc w:val="both"/>
    </w:pPr>
    <w:rPr>
      <w:rFonts w:ascii="Tahoma" w:eastAsia="Times New Roman" w:hAnsi="Tahoma" w:cs="Tahoma"/>
      <w:sz w:val="16"/>
      <w:szCs w:val="16"/>
      <w:lang w:eastAsia="ru-RU" w:bidi="en-US"/>
    </w:rPr>
  </w:style>
  <w:style w:type="character" w:customStyle="1" w:styleId="afc">
    <w:name w:val="Текст выноски Знак"/>
    <w:basedOn w:val="a0"/>
    <w:link w:val="afb"/>
    <w:uiPriority w:val="99"/>
    <w:semiHidden/>
    <w:rsid w:val="000C25DA"/>
    <w:rPr>
      <w:rFonts w:ascii="Tahoma" w:eastAsia="Times New Roman" w:hAnsi="Tahoma" w:cs="Tahoma"/>
      <w:sz w:val="16"/>
      <w:szCs w:val="16"/>
      <w:lang w:eastAsia="ru-RU" w:bidi="en-US"/>
    </w:rPr>
  </w:style>
  <w:style w:type="paragraph" w:styleId="afd">
    <w:name w:val="No Spacing"/>
    <w:uiPriority w:val="1"/>
    <w:qFormat/>
    <w:rsid w:val="00B8490E"/>
    <w:pPr>
      <w:spacing w:after="0" w:line="240" w:lineRule="auto"/>
    </w:pPr>
  </w:style>
  <w:style w:type="character" w:customStyle="1" w:styleId="afe">
    <w:name w:val="Абзац списка Знак"/>
    <w:link w:val="aff"/>
    <w:uiPriority w:val="34"/>
    <w:locked/>
    <w:rsid w:val="000C25DA"/>
  </w:style>
  <w:style w:type="paragraph" w:styleId="aff">
    <w:name w:val="List Paragraph"/>
    <w:basedOn w:val="a"/>
    <w:link w:val="afe"/>
    <w:uiPriority w:val="34"/>
    <w:qFormat/>
    <w:rsid w:val="00B8490E"/>
    <w:pPr>
      <w:ind w:left="720"/>
      <w:contextualSpacing/>
    </w:pPr>
  </w:style>
  <w:style w:type="paragraph" w:styleId="27">
    <w:name w:val="Quote"/>
    <w:basedOn w:val="a"/>
    <w:next w:val="a"/>
    <w:link w:val="28"/>
    <w:uiPriority w:val="29"/>
    <w:qFormat/>
    <w:rsid w:val="00B8490E"/>
    <w:rPr>
      <w:i/>
      <w:iCs/>
      <w:color w:val="000000" w:themeColor="text1"/>
    </w:rPr>
  </w:style>
  <w:style w:type="character" w:customStyle="1" w:styleId="28">
    <w:name w:val="Цитата 2 Знак"/>
    <w:basedOn w:val="a0"/>
    <w:link w:val="27"/>
    <w:uiPriority w:val="29"/>
    <w:rsid w:val="00B8490E"/>
    <w:rPr>
      <w:i/>
      <w:iCs/>
      <w:color w:val="000000" w:themeColor="text1"/>
    </w:rPr>
  </w:style>
  <w:style w:type="paragraph" w:styleId="aff0">
    <w:name w:val="Intense Quote"/>
    <w:basedOn w:val="a"/>
    <w:next w:val="a"/>
    <w:link w:val="aff1"/>
    <w:uiPriority w:val="30"/>
    <w:qFormat/>
    <w:rsid w:val="00B8490E"/>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0"/>
    <w:link w:val="aff0"/>
    <w:uiPriority w:val="30"/>
    <w:rsid w:val="00B8490E"/>
    <w:rPr>
      <w:b/>
      <w:bCs/>
      <w:i/>
      <w:iCs/>
      <w:color w:val="4F81BD" w:themeColor="accent1"/>
    </w:rPr>
  </w:style>
  <w:style w:type="paragraph" w:styleId="aff2">
    <w:name w:val="TOC Heading"/>
    <w:basedOn w:val="1"/>
    <w:next w:val="a"/>
    <w:uiPriority w:val="39"/>
    <w:semiHidden/>
    <w:unhideWhenUsed/>
    <w:qFormat/>
    <w:rsid w:val="00B8490E"/>
    <w:pPr>
      <w:outlineLvl w:val="9"/>
    </w:pPr>
  </w:style>
  <w:style w:type="paragraph" w:customStyle="1" w:styleId="Zag1">
    <w:name w:val="Zag_1"/>
    <w:basedOn w:val="a"/>
    <w:uiPriority w:val="99"/>
    <w:rsid w:val="000C25DA"/>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uiPriority w:val="99"/>
    <w:rsid w:val="000C25DA"/>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2">
    <w:name w:val="Zag_2"/>
    <w:basedOn w:val="a"/>
    <w:uiPriority w:val="99"/>
    <w:rsid w:val="000C25DA"/>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uiPriority w:val="99"/>
    <w:rsid w:val="000C25DA"/>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ff3">
    <w:name w:val="Ξαϋχνϋι"/>
    <w:basedOn w:val="a"/>
    <w:uiPriority w:val="99"/>
    <w:rsid w:val="000C25DA"/>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4">
    <w:name w:val="Νξβϋι"/>
    <w:basedOn w:val="a"/>
    <w:uiPriority w:val="99"/>
    <w:rsid w:val="000C25DA"/>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
    <w:uiPriority w:val="99"/>
    <w:rsid w:val="000C25DA"/>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uiPriority w:val="99"/>
    <w:rsid w:val="000C25DA"/>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uiPriority w:val="99"/>
    <w:rsid w:val="000C25DA"/>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18">
    <w:name w:val="Знак Знак1 Знак Знак Знак"/>
    <w:basedOn w:val="a"/>
    <w:uiPriority w:val="99"/>
    <w:rsid w:val="000C25DA"/>
    <w:pPr>
      <w:spacing w:after="160" w:line="240" w:lineRule="exact"/>
    </w:pPr>
    <w:rPr>
      <w:rFonts w:ascii="Verdana" w:eastAsia="Times New Roman" w:hAnsi="Verdana" w:cs="Times New Roman"/>
      <w:sz w:val="20"/>
      <w:szCs w:val="20"/>
      <w:lang w:val="en-US"/>
    </w:rPr>
  </w:style>
  <w:style w:type="paragraph" w:customStyle="1" w:styleId="aff5">
    <w:name w:val="Знак Знак Знак Знак Знак"/>
    <w:basedOn w:val="a"/>
    <w:uiPriority w:val="99"/>
    <w:rsid w:val="000C25DA"/>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
    <w:uiPriority w:val="99"/>
    <w:rsid w:val="000C25DA"/>
    <w:pPr>
      <w:autoSpaceDE w:val="0"/>
      <w:autoSpaceDN w:val="0"/>
      <w:spacing w:after="160" w:line="240" w:lineRule="exact"/>
    </w:pPr>
    <w:rPr>
      <w:rFonts w:ascii="Arial" w:eastAsia="Times New Roman" w:hAnsi="Arial" w:cs="Arial"/>
      <w:sz w:val="20"/>
      <w:szCs w:val="20"/>
      <w:lang w:val="en-US"/>
    </w:rPr>
  </w:style>
  <w:style w:type="paragraph" w:customStyle="1" w:styleId="aff6">
    <w:name w:val="Знак Знак"/>
    <w:basedOn w:val="a"/>
    <w:uiPriority w:val="99"/>
    <w:rsid w:val="000C25DA"/>
    <w:pPr>
      <w:spacing w:after="160" w:line="240" w:lineRule="exact"/>
    </w:pPr>
    <w:rPr>
      <w:rFonts w:ascii="Verdana" w:eastAsia="Times New Roman" w:hAnsi="Verdana" w:cs="Times New Roman"/>
      <w:sz w:val="20"/>
      <w:szCs w:val="20"/>
      <w:lang w:val="en-US"/>
    </w:rPr>
  </w:style>
  <w:style w:type="paragraph" w:customStyle="1" w:styleId="19">
    <w:name w:val="Обычный1"/>
    <w:uiPriority w:val="99"/>
    <w:rsid w:val="000C25D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7">
    <w:name w:val="a"/>
    <w:basedOn w:val="a"/>
    <w:uiPriority w:val="99"/>
    <w:rsid w:val="000C2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uiPriority w:val="99"/>
    <w:rsid w:val="000C25D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8">
    <w:name w:val="Знак Знак Знак"/>
    <w:basedOn w:val="a"/>
    <w:uiPriority w:val="99"/>
    <w:rsid w:val="000C25DA"/>
    <w:pPr>
      <w:spacing w:after="160" w:line="240" w:lineRule="exact"/>
    </w:pPr>
    <w:rPr>
      <w:rFonts w:ascii="Verdana" w:eastAsia="Times New Roman" w:hAnsi="Verdana" w:cs="Times New Roman"/>
      <w:sz w:val="20"/>
      <w:szCs w:val="20"/>
      <w:lang w:val="en-US"/>
    </w:rPr>
  </w:style>
  <w:style w:type="paragraph" w:customStyle="1" w:styleId="1a">
    <w:name w:val="Обычный1"/>
    <w:uiPriority w:val="99"/>
    <w:rsid w:val="000C25DA"/>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ListParagraphChar">
    <w:name w:val="List Paragraph Char"/>
    <w:link w:val="1b"/>
    <w:locked/>
    <w:rsid w:val="000C25DA"/>
    <w:rPr>
      <w:sz w:val="24"/>
      <w:szCs w:val="24"/>
    </w:rPr>
  </w:style>
  <w:style w:type="paragraph" w:customStyle="1" w:styleId="1b">
    <w:name w:val="Абзац списка1"/>
    <w:basedOn w:val="a"/>
    <w:link w:val="ListParagraphChar"/>
    <w:rsid w:val="000C25DA"/>
    <w:pPr>
      <w:spacing w:after="0" w:line="240" w:lineRule="auto"/>
      <w:ind w:left="720"/>
      <w:contextualSpacing/>
    </w:pPr>
    <w:rPr>
      <w:sz w:val="24"/>
      <w:szCs w:val="24"/>
    </w:rPr>
  </w:style>
  <w:style w:type="paragraph" w:customStyle="1" w:styleId="aff9">
    <w:name w:val="Знак Знак Знак Знак"/>
    <w:basedOn w:val="a"/>
    <w:uiPriority w:val="99"/>
    <w:rsid w:val="000C25D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c">
    <w:name w:val="Номер 1"/>
    <w:basedOn w:val="1"/>
    <w:uiPriority w:val="99"/>
    <w:rsid w:val="000C25DA"/>
    <w:pPr>
      <w:suppressAutoHyphens/>
      <w:autoSpaceDE w:val="0"/>
      <w:autoSpaceDN w:val="0"/>
      <w:adjustRightInd w:val="0"/>
      <w:spacing w:before="360" w:after="240" w:line="360" w:lineRule="auto"/>
      <w:jc w:val="center"/>
    </w:pPr>
    <w:rPr>
      <w:rFonts w:ascii="Times New Roman" w:hAnsi="Times New Roman"/>
      <w:bCs w:val="0"/>
      <w:szCs w:val="20"/>
    </w:rPr>
  </w:style>
  <w:style w:type="paragraph" w:customStyle="1" w:styleId="Iauiue0">
    <w:name w:val="Iau?iue"/>
    <w:uiPriority w:val="99"/>
    <w:rsid w:val="000C25DA"/>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uiPriority w:val="99"/>
    <w:rsid w:val="000C25DA"/>
    <w:pPr>
      <w:spacing w:before="120" w:after="120" w:line="360" w:lineRule="auto"/>
      <w:jc w:val="center"/>
    </w:pPr>
    <w:rPr>
      <w:rFonts w:ascii="Times New Roman" w:hAnsi="Times New Roman"/>
      <w:sz w:val="28"/>
      <w:szCs w:val="28"/>
    </w:rPr>
  </w:style>
  <w:style w:type="paragraph" w:customStyle="1" w:styleId="210">
    <w:name w:val="Основной текст 21"/>
    <w:basedOn w:val="a"/>
    <w:uiPriority w:val="99"/>
    <w:rsid w:val="000C25DA"/>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customStyle="1" w:styleId="220">
    <w:name w:val="Основной текст 22"/>
    <w:basedOn w:val="a"/>
    <w:uiPriority w:val="99"/>
    <w:rsid w:val="000C25D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uiPriority w:val="99"/>
    <w:rsid w:val="000C25DA"/>
    <w:pPr>
      <w:spacing w:after="0" w:line="240" w:lineRule="auto"/>
      <w:ind w:firstLine="709"/>
      <w:jc w:val="both"/>
    </w:pPr>
    <w:rPr>
      <w:rFonts w:ascii="Times New Roman" w:eastAsia="Times New Roman" w:hAnsi="Times New Roman" w:cs="Times New Roman"/>
      <w:szCs w:val="20"/>
      <w:lang w:eastAsia="ru-RU"/>
    </w:rPr>
  </w:style>
  <w:style w:type="paragraph" w:customStyle="1" w:styleId="Style3">
    <w:name w:val="Style3"/>
    <w:basedOn w:val="a"/>
    <w:uiPriority w:val="99"/>
    <w:rsid w:val="000C25DA"/>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0C25DA"/>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0C25D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a">
    <w:name w:val="Стиль"/>
    <w:uiPriority w:val="99"/>
    <w:rsid w:val="000C25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uiPriority w:val="99"/>
    <w:rsid w:val="000C25DA"/>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b">
    <w:name w:val="Знак"/>
    <w:basedOn w:val="a"/>
    <w:uiPriority w:val="99"/>
    <w:rsid w:val="000C25D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c">
    <w:name w:val="Знак Знак Знак Знак Знак Знак Знак Знак Знак Знак Знак Знак Знак Знак Знак Знак"/>
    <w:basedOn w:val="a"/>
    <w:uiPriority w:val="99"/>
    <w:rsid w:val="000C25DA"/>
    <w:pPr>
      <w:spacing w:after="160" w:line="240" w:lineRule="exact"/>
    </w:pPr>
    <w:rPr>
      <w:rFonts w:ascii="Verdana" w:eastAsia="Times New Roman" w:hAnsi="Verdana" w:cs="Times New Roman"/>
      <w:sz w:val="20"/>
      <w:szCs w:val="20"/>
      <w:lang w:val="en-US"/>
    </w:rPr>
  </w:style>
  <w:style w:type="paragraph" w:customStyle="1" w:styleId="affd">
    <w:name w:val="Новый"/>
    <w:basedOn w:val="a"/>
    <w:uiPriority w:val="99"/>
    <w:rsid w:val="000C25DA"/>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CompanyName">
    <w:name w:val="Company Name"/>
    <w:basedOn w:val="afd"/>
    <w:uiPriority w:val="99"/>
    <w:rsid w:val="000C25DA"/>
    <w:pPr>
      <w:ind w:left="634"/>
    </w:pPr>
    <w:rPr>
      <w:rFonts w:ascii="Cambria" w:hAnsi="Cambria" w:cs="Cambria"/>
      <w:caps/>
      <w:spacing w:val="20"/>
      <w:sz w:val="18"/>
      <w:lang w:eastAsia="zh-TW"/>
    </w:rPr>
  </w:style>
  <w:style w:type="paragraph" w:customStyle="1" w:styleId="AuthorsName">
    <w:name w:val="Author's Name"/>
    <w:basedOn w:val="afd"/>
    <w:uiPriority w:val="99"/>
    <w:rsid w:val="000C25DA"/>
    <w:pPr>
      <w:ind w:left="634"/>
    </w:pPr>
    <w:rPr>
      <w:rFonts w:ascii="Cambria" w:hAnsi="Cambria" w:cs="Cambria"/>
      <w:sz w:val="18"/>
      <w:lang w:eastAsia="zh-TW"/>
    </w:rPr>
  </w:style>
  <w:style w:type="paragraph" w:customStyle="1" w:styleId="DocumentDate">
    <w:name w:val="Document Date"/>
    <w:basedOn w:val="afd"/>
    <w:uiPriority w:val="99"/>
    <w:rsid w:val="000C25DA"/>
    <w:pPr>
      <w:ind w:left="634"/>
    </w:pPr>
    <w:rPr>
      <w:rFonts w:ascii="Cambria" w:hAnsi="Cambria" w:cs="Cambria"/>
      <w:caps/>
      <w:color w:val="7F7F7F"/>
      <w:sz w:val="16"/>
      <w:lang w:eastAsia="zh-TW"/>
    </w:rPr>
  </w:style>
  <w:style w:type="character" w:customStyle="1" w:styleId="Abstract">
    <w:name w:val="Abstract Знак"/>
    <w:link w:val="Abstract0"/>
    <w:locked/>
    <w:rsid w:val="000C25DA"/>
    <w:rPr>
      <w:rFonts w:ascii="Cambria" w:eastAsia="Times New Roman" w:hAnsi="Cambria" w:cs="Cambria"/>
      <w:sz w:val="16"/>
      <w:lang w:eastAsia="zh-TW"/>
    </w:rPr>
  </w:style>
  <w:style w:type="paragraph" w:customStyle="1" w:styleId="Abstract0">
    <w:name w:val="Abstract"/>
    <w:basedOn w:val="afd"/>
    <w:link w:val="Abstract"/>
    <w:rsid w:val="000C25DA"/>
    <w:pPr>
      <w:framePr w:hSpace="187" w:wrap="around" w:hAnchor="margin" w:xAlign="center" w:yAlign="bottom"/>
      <w:ind w:left="634"/>
    </w:pPr>
    <w:rPr>
      <w:rFonts w:ascii="Cambria" w:hAnsi="Cambria" w:cs="Cambria"/>
      <w:sz w:val="16"/>
      <w:lang w:eastAsia="zh-TW"/>
    </w:rPr>
  </w:style>
  <w:style w:type="paragraph" w:customStyle="1" w:styleId="affe">
    <w:name w:val="Аннотации"/>
    <w:basedOn w:val="a"/>
    <w:uiPriority w:val="99"/>
    <w:rsid w:val="000C25DA"/>
    <w:pPr>
      <w:spacing w:after="0" w:line="240" w:lineRule="auto"/>
      <w:ind w:firstLine="284"/>
      <w:jc w:val="both"/>
    </w:pPr>
    <w:rPr>
      <w:rFonts w:ascii="Times New Roman" w:eastAsia="Times New Roman" w:hAnsi="Times New Roman" w:cs="Times New Roman"/>
      <w:szCs w:val="20"/>
      <w:lang w:eastAsia="ru-RU"/>
    </w:rPr>
  </w:style>
  <w:style w:type="paragraph" w:customStyle="1" w:styleId="afff">
    <w:name w:val="Содержимое таблицы"/>
    <w:basedOn w:val="a"/>
    <w:uiPriority w:val="99"/>
    <w:rsid w:val="000C25DA"/>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paragraph" w:customStyle="1" w:styleId="1d">
    <w:name w:val="Стиль1"/>
    <w:uiPriority w:val="99"/>
    <w:rsid w:val="000C25D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0">
    <w:name w:val="текст сноски"/>
    <w:basedOn w:val="a"/>
    <w:uiPriority w:val="99"/>
    <w:rsid w:val="000C25DA"/>
    <w:pPr>
      <w:widowControl w:val="0"/>
      <w:spacing w:after="0" w:line="240" w:lineRule="auto"/>
    </w:pPr>
    <w:rPr>
      <w:rFonts w:ascii="Gelvetsky 12pt" w:eastAsia="Times New Roman" w:hAnsi="Gelvetsky 12pt" w:cs="Gelvetsky 12pt"/>
      <w:sz w:val="24"/>
      <w:szCs w:val="24"/>
      <w:lang w:val="en-US" w:eastAsia="ru-RU"/>
    </w:rPr>
  </w:style>
  <w:style w:type="paragraph" w:customStyle="1" w:styleId="description">
    <w:name w:val="description"/>
    <w:basedOn w:val="a"/>
    <w:uiPriority w:val="99"/>
    <w:rsid w:val="000C2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0C25D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e">
    <w:name w:val="Знак1"/>
    <w:basedOn w:val="a"/>
    <w:uiPriority w:val="99"/>
    <w:rsid w:val="000C25D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uiPriority w:val="99"/>
    <w:rsid w:val="000C25D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
    <w:next w:val="a"/>
    <w:uiPriority w:val="99"/>
    <w:rsid w:val="000C25DA"/>
    <w:pPr>
      <w:widowControl w:val="0"/>
      <w:spacing w:before="480" w:after="0" w:line="240" w:lineRule="auto"/>
    </w:pPr>
    <w:rPr>
      <w:rFonts w:ascii="Arial" w:eastAsia="Times New Roman" w:hAnsi="Arial" w:cs="Times New Roman"/>
      <w:vanish/>
      <w:sz w:val="18"/>
      <w:szCs w:val="20"/>
      <w:lang w:val="en-GB"/>
    </w:rPr>
  </w:style>
  <w:style w:type="paragraph" w:customStyle="1" w:styleId="western">
    <w:name w:val="western"/>
    <w:basedOn w:val="a"/>
    <w:uiPriority w:val="99"/>
    <w:rsid w:val="000C25DA"/>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uiPriority w:val="99"/>
    <w:rsid w:val="000C25DA"/>
    <w:pPr>
      <w:spacing w:after="0" w:line="240" w:lineRule="auto"/>
    </w:pPr>
    <w:rPr>
      <w:rFonts w:ascii="Times New Roman" w:eastAsia="Times New Roman" w:hAnsi="Times New Roman" w:cs="Times New Roman"/>
      <w:sz w:val="24"/>
      <w:szCs w:val="20"/>
    </w:rPr>
  </w:style>
  <w:style w:type="paragraph" w:customStyle="1" w:styleId="2a">
    <w:name w:val="Знак Знак2 Знак"/>
    <w:basedOn w:val="a"/>
    <w:uiPriority w:val="99"/>
    <w:rsid w:val="000C25DA"/>
    <w:pPr>
      <w:spacing w:after="160" w:line="240" w:lineRule="exact"/>
    </w:pPr>
    <w:rPr>
      <w:rFonts w:ascii="Verdana" w:eastAsia="Times New Roman" w:hAnsi="Verdana" w:cs="Times New Roman"/>
      <w:sz w:val="20"/>
      <w:szCs w:val="20"/>
      <w:lang w:val="en-US"/>
    </w:rPr>
  </w:style>
  <w:style w:type="paragraph" w:customStyle="1" w:styleId="afff1">
    <w:name w:val="Заголовок"/>
    <w:basedOn w:val="a"/>
    <w:next w:val="af2"/>
    <w:uiPriority w:val="99"/>
    <w:rsid w:val="000C25DA"/>
    <w:pPr>
      <w:keepNext/>
      <w:suppressAutoHyphens/>
      <w:spacing w:before="240" w:after="120" w:line="240" w:lineRule="auto"/>
    </w:pPr>
    <w:rPr>
      <w:rFonts w:ascii="Arial" w:eastAsia="MS Mincho" w:hAnsi="Arial" w:cs="Tahoma"/>
      <w:sz w:val="28"/>
      <w:szCs w:val="28"/>
      <w:lang w:eastAsia="ar-SA"/>
    </w:rPr>
  </w:style>
  <w:style w:type="paragraph" w:customStyle="1" w:styleId="1f">
    <w:name w:val="Название1"/>
    <w:basedOn w:val="a"/>
    <w:uiPriority w:val="99"/>
    <w:rsid w:val="000C25D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
    <w:uiPriority w:val="99"/>
    <w:rsid w:val="000C25D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0C25DA"/>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0C25DA"/>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0C25DA"/>
    <w:pPr>
      <w:spacing w:after="0" w:line="240" w:lineRule="auto"/>
    </w:pPr>
    <w:rPr>
      <w:rFonts w:ascii="Times New Roman" w:eastAsia="Times New Roman" w:hAnsi="Times New Roman" w:cs="Times New Roman"/>
      <w:sz w:val="24"/>
      <w:szCs w:val="24"/>
      <w:lang w:eastAsia="ru-RU"/>
    </w:rPr>
  </w:style>
  <w:style w:type="paragraph" w:customStyle="1" w:styleId="afff2">
    <w:name w:val="#Текст_мой"/>
    <w:uiPriority w:val="99"/>
    <w:rsid w:val="000C25D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3">
    <w:name w:val="Знак Знак Знак Знак Знак Знак Знак Знак Знак"/>
    <w:basedOn w:val="a"/>
    <w:uiPriority w:val="99"/>
    <w:rsid w:val="000C25D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2">
    <w:name w:val="Цветной список - Акцент 12"/>
    <w:basedOn w:val="a"/>
    <w:uiPriority w:val="99"/>
    <w:rsid w:val="000C25DA"/>
    <w:pPr>
      <w:spacing w:line="240" w:lineRule="auto"/>
      <w:ind w:left="720"/>
      <w:contextualSpacing/>
    </w:pPr>
    <w:rPr>
      <w:rFonts w:ascii="Cambria" w:eastAsia="Cambria" w:hAnsi="Cambria" w:cs="Times New Roman"/>
      <w:sz w:val="24"/>
      <w:szCs w:val="24"/>
    </w:rPr>
  </w:style>
  <w:style w:type="paragraph" w:customStyle="1" w:styleId="dash041e0431044b0447043d044b0439">
    <w:name w:val="dash041e_0431_044b_0447_043d_044b_0439"/>
    <w:basedOn w:val="a"/>
    <w:uiPriority w:val="99"/>
    <w:rsid w:val="000C25DA"/>
    <w:pPr>
      <w:spacing w:after="0" w:line="240" w:lineRule="auto"/>
    </w:pPr>
    <w:rPr>
      <w:rFonts w:ascii="Times New Roman" w:eastAsia="Times New Roman" w:hAnsi="Times New Roman" w:cs="Times New Roman"/>
      <w:sz w:val="24"/>
      <w:szCs w:val="24"/>
      <w:lang w:eastAsia="ru-RU"/>
    </w:rPr>
  </w:style>
  <w:style w:type="character" w:customStyle="1" w:styleId="afff4">
    <w:name w:val="А_основной Знак"/>
    <w:link w:val="afff5"/>
    <w:locked/>
    <w:rsid w:val="000C25DA"/>
    <w:rPr>
      <w:sz w:val="28"/>
      <w:szCs w:val="28"/>
    </w:rPr>
  </w:style>
  <w:style w:type="paragraph" w:customStyle="1" w:styleId="afff5">
    <w:name w:val="А_основной"/>
    <w:basedOn w:val="a"/>
    <w:link w:val="afff4"/>
    <w:rsid w:val="000C25DA"/>
    <w:pPr>
      <w:spacing w:after="0" w:line="360" w:lineRule="auto"/>
      <w:ind w:firstLine="454"/>
      <w:jc w:val="both"/>
    </w:pPr>
    <w:rPr>
      <w:sz w:val="28"/>
      <w:szCs w:val="28"/>
    </w:rPr>
  </w:style>
  <w:style w:type="paragraph" w:customStyle="1" w:styleId="default">
    <w:name w:val="default"/>
    <w:basedOn w:val="a"/>
    <w:uiPriority w:val="99"/>
    <w:rsid w:val="000C25DA"/>
    <w:pPr>
      <w:spacing w:after="0" w:line="240" w:lineRule="auto"/>
    </w:pPr>
    <w:rPr>
      <w:rFonts w:ascii="Times New Roman" w:eastAsia="Times New Roman" w:hAnsi="Times New Roman" w:cs="Times New Roman"/>
      <w:sz w:val="24"/>
      <w:szCs w:val="24"/>
      <w:lang w:eastAsia="ru-RU"/>
    </w:rPr>
  </w:style>
  <w:style w:type="paragraph" w:customStyle="1" w:styleId="Default0">
    <w:name w:val="Default"/>
    <w:uiPriority w:val="99"/>
    <w:rsid w:val="000C25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0C25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1">
    <w:name w:val="Абзац списка1"/>
    <w:basedOn w:val="a"/>
    <w:uiPriority w:val="99"/>
    <w:rsid w:val="000C25D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001">
    <w:name w:val="001"/>
    <w:basedOn w:val="aff"/>
    <w:next w:val="a"/>
    <w:uiPriority w:val="99"/>
    <w:rsid w:val="000C25DA"/>
    <w:pPr>
      <w:numPr>
        <w:numId w:val="1"/>
      </w:numPr>
      <w:tabs>
        <w:tab w:val="num" w:pos="360"/>
      </w:tabs>
      <w:ind w:left="720" w:firstLine="0"/>
      <w:jc w:val="center"/>
    </w:pPr>
    <w:rPr>
      <w:rFonts w:ascii="Arial" w:eastAsia="Calibri" w:hAnsi="Arial" w:cs="Arial"/>
      <w:b/>
      <w:sz w:val="32"/>
    </w:rPr>
  </w:style>
  <w:style w:type="character" w:customStyle="1" w:styleId="0020">
    <w:name w:val="002 Знак"/>
    <w:link w:val="002"/>
    <w:locked/>
    <w:rsid w:val="000C25DA"/>
    <w:rPr>
      <w:rFonts w:ascii="Arial" w:eastAsia="@Arial Unicode MS" w:hAnsi="Arial" w:cs="Arial"/>
      <w:b/>
      <w:sz w:val="28"/>
      <w:lang/>
    </w:rPr>
  </w:style>
  <w:style w:type="paragraph" w:customStyle="1" w:styleId="002">
    <w:name w:val="002"/>
    <w:basedOn w:val="aff"/>
    <w:next w:val="a"/>
    <w:link w:val="0020"/>
    <w:rsid w:val="000C25DA"/>
    <w:pPr>
      <w:numPr>
        <w:ilvl w:val="1"/>
        <w:numId w:val="1"/>
      </w:numPr>
      <w:ind w:left="0" w:firstLine="0"/>
      <w:jc w:val="center"/>
    </w:pPr>
    <w:rPr>
      <w:rFonts w:ascii="Arial" w:eastAsia="@Arial Unicode MS" w:hAnsi="Arial" w:cs="Arial"/>
      <w:b/>
      <w:sz w:val="28"/>
    </w:rPr>
  </w:style>
  <w:style w:type="paragraph" w:customStyle="1" w:styleId="003">
    <w:name w:val="003"/>
    <w:basedOn w:val="aff"/>
    <w:next w:val="a"/>
    <w:uiPriority w:val="99"/>
    <w:rsid w:val="000C25DA"/>
    <w:pPr>
      <w:ind w:left="1224" w:hanging="504"/>
      <w:jc w:val="both"/>
    </w:pPr>
    <w:rPr>
      <w:rFonts w:ascii="Arial" w:eastAsia="Calibri" w:hAnsi="Arial" w:cs="Arial"/>
      <w:b/>
      <w:i/>
      <w:sz w:val="28"/>
    </w:rPr>
  </w:style>
  <w:style w:type="paragraph" w:customStyle="1" w:styleId="221">
    <w:name w:val="Основной текст 22"/>
    <w:basedOn w:val="a"/>
    <w:uiPriority w:val="99"/>
    <w:rsid w:val="000C25D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
    <w:uiPriority w:val="99"/>
    <w:rsid w:val="000C25DA"/>
    <w:pPr>
      <w:spacing w:after="0" w:line="240" w:lineRule="auto"/>
      <w:ind w:firstLine="709"/>
      <w:jc w:val="both"/>
    </w:pPr>
    <w:rPr>
      <w:rFonts w:ascii="Times New Roman" w:eastAsia="Times New Roman" w:hAnsi="Times New Roman" w:cs="Times New Roman"/>
      <w:szCs w:val="20"/>
      <w:lang w:eastAsia="ru-RU"/>
    </w:rPr>
  </w:style>
  <w:style w:type="paragraph" w:customStyle="1" w:styleId="xl67">
    <w:name w:val="xl67"/>
    <w:basedOn w:val="a"/>
    <w:uiPriority w:val="99"/>
    <w:rsid w:val="000C25DA"/>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36">
    <w:name w:val="Обычный3"/>
    <w:uiPriority w:val="99"/>
    <w:rsid w:val="000C25D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37">
    <w:name w:val="Заголовок 3+"/>
    <w:basedOn w:val="a"/>
    <w:uiPriority w:val="99"/>
    <w:rsid w:val="000C25DA"/>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1f2">
    <w:name w:val="Без интервала1"/>
    <w:aliases w:val="основа"/>
    <w:basedOn w:val="a"/>
    <w:uiPriority w:val="99"/>
    <w:rsid w:val="000C25DA"/>
    <w:pPr>
      <w:spacing w:after="0" w:line="240" w:lineRule="auto"/>
      <w:ind w:firstLine="709"/>
      <w:jc w:val="both"/>
    </w:pPr>
    <w:rPr>
      <w:rFonts w:ascii="Times New Roman" w:eastAsia="Calibri" w:hAnsi="Times New Roman" w:cs="Times New Roman"/>
      <w:sz w:val="24"/>
      <w:szCs w:val="32"/>
    </w:rPr>
  </w:style>
  <w:style w:type="character" w:customStyle="1" w:styleId="38">
    <w:name w:val="Заголовок №3_"/>
    <w:link w:val="310"/>
    <w:locked/>
    <w:rsid w:val="000C25DA"/>
    <w:rPr>
      <w:b/>
      <w:shd w:val="clear" w:color="auto" w:fill="FFFFFF"/>
    </w:rPr>
  </w:style>
  <w:style w:type="paragraph" w:customStyle="1" w:styleId="310">
    <w:name w:val="Заголовок №31"/>
    <w:basedOn w:val="a"/>
    <w:link w:val="38"/>
    <w:rsid w:val="000C25DA"/>
    <w:pPr>
      <w:shd w:val="clear" w:color="auto" w:fill="FFFFFF"/>
      <w:spacing w:after="0" w:line="211" w:lineRule="exact"/>
      <w:jc w:val="both"/>
      <w:outlineLvl w:val="2"/>
    </w:pPr>
    <w:rPr>
      <w:b/>
    </w:rPr>
  </w:style>
  <w:style w:type="character" w:customStyle="1" w:styleId="140">
    <w:name w:val="Основной текст (14)_"/>
    <w:link w:val="141"/>
    <w:locked/>
    <w:rsid w:val="000C25DA"/>
    <w:rPr>
      <w:i/>
      <w:shd w:val="clear" w:color="auto" w:fill="FFFFFF"/>
    </w:rPr>
  </w:style>
  <w:style w:type="paragraph" w:customStyle="1" w:styleId="141">
    <w:name w:val="Основной текст (14)1"/>
    <w:basedOn w:val="a"/>
    <w:link w:val="140"/>
    <w:rsid w:val="000C25DA"/>
    <w:pPr>
      <w:shd w:val="clear" w:color="auto" w:fill="FFFFFF"/>
      <w:spacing w:after="0" w:line="211" w:lineRule="exact"/>
      <w:ind w:firstLine="400"/>
      <w:jc w:val="both"/>
    </w:pPr>
    <w:rPr>
      <w:i/>
    </w:rPr>
  </w:style>
  <w:style w:type="character" w:customStyle="1" w:styleId="42">
    <w:name w:val="Заголовок №4_"/>
    <w:link w:val="410"/>
    <w:locked/>
    <w:rsid w:val="000C25DA"/>
    <w:rPr>
      <w:b/>
      <w:shd w:val="clear" w:color="auto" w:fill="FFFFFF"/>
    </w:rPr>
  </w:style>
  <w:style w:type="paragraph" w:customStyle="1" w:styleId="410">
    <w:name w:val="Заголовок №41"/>
    <w:basedOn w:val="a"/>
    <w:link w:val="42"/>
    <w:rsid w:val="000C25DA"/>
    <w:pPr>
      <w:shd w:val="clear" w:color="auto" w:fill="FFFFFF"/>
      <w:spacing w:after="0" w:line="211" w:lineRule="exact"/>
      <w:jc w:val="both"/>
      <w:outlineLvl w:val="3"/>
    </w:pPr>
    <w:rPr>
      <w:b/>
    </w:rPr>
  </w:style>
  <w:style w:type="character" w:customStyle="1" w:styleId="340">
    <w:name w:val="Заголовок №3 (4)_"/>
    <w:link w:val="341"/>
    <w:locked/>
    <w:rsid w:val="000C25DA"/>
    <w:rPr>
      <w:b/>
      <w:sz w:val="25"/>
      <w:shd w:val="clear" w:color="auto" w:fill="FFFFFF"/>
    </w:rPr>
  </w:style>
  <w:style w:type="paragraph" w:customStyle="1" w:styleId="341">
    <w:name w:val="Заголовок №3 (4)1"/>
    <w:basedOn w:val="a"/>
    <w:link w:val="340"/>
    <w:rsid w:val="000C25DA"/>
    <w:pPr>
      <w:shd w:val="clear" w:color="auto" w:fill="FFFFFF"/>
      <w:spacing w:before="540" w:after="60" w:line="298" w:lineRule="exact"/>
      <w:outlineLvl w:val="2"/>
    </w:pPr>
    <w:rPr>
      <w:b/>
      <w:sz w:val="25"/>
    </w:rPr>
  </w:style>
  <w:style w:type="paragraph" w:customStyle="1" w:styleId="2b">
    <w:name w:val="Без интервала2"/>
    <w:uiPriority w:val="99"/>
    <w:rsid w:val="000C25DA"/>
    <w:pPr>
      <w:spacing w:after="0" w:line="240" w:lineRule="auto"/>
    </w:pPr>
    <w:rPr>
      <w:rFonts w:ascii="Calibri" w:eastAsia="Times New Roman" w:hAnsi="Calibri" w:cs="Times New Roman"/>
    </w:rPr>
  </w:style>
  <w:style w:type="character" w:styleId="afff6">
    <w:name w:val="Subtle Emphasis"/>
    <w:basedOn w:val="a0"/>
    <w:uiPriority w:val="19"/>
    <w:qFormat/>
    <w:rsid w:val="00B8490E"/>
    <w:rPr>
      <w:i/>
      <w:iCs/>
      <w:color w:val="808080" w:themeColor="text1" w:themeTint="7F"/>
    </w:rPr>
  </w:style>
  <w:style w:type="character" w:styleId="afff7">
    <w:name w:val="Intense Emphasis"/>
    <w:basedOn w:val="a0"/>
    <w:uiPriority w:val="21"/>
    <w:qFormat/>
    <w:rsid w:val="00B8490E"/>
    <w:rPr>
      <w:b/>
      <w:bCs/>
      <w:i/>
      <w:iCs/>
      <w:color w:val="4F81BD" w:themeColor="accent1"/>
    </w:rPr>
  </w:style>
  <w:style w:type="character" w:styleId="afff8">
    <w:name w:val="Subtle Reference"/>
    <w:basedOn w:val="a0"/>
    <w:uiPriority w:val="31"/>
    <w:qFormat/>
    <w:rsid w:val="00B8490E"/>
    <w:rPr>
      <w:smallCaps/>
      <w:color w:val="C0504D" w:themeColor="accent2"/>
      <w:u w:val="single"/>
    </w:rPr>
  </w:style>
  <w:style w:type="character" w:styleId="afff9">
    <w:name w:val="Intense Reference"/>
    <w:basedOn w:val="a0"/>
    <w:uiPriority w:val="32"/>
    <w:qFormat/>
    <w:rsid w:val="00B8490E"/>
    <w:rPr>
      <w:b/>
      <w:bCs/>
      <w:smallCaps/>
      <w:color w:val="C0504D" w:themeColor="accent2"/>
      <w:spacing w:val="5"/>
      <w:u w:val="single"/>
    </w:rPr>
  </w:style>
  <w:style w:type="character" w:styleId="afffa">
    <w:name w:val="Book Title"/>
    <w:basedOn w:val="a0"/>
    <w:uiPriority w:val="33"/>
    <w:qFormat/>
    <w:rsid w:val="00B8490E"/>
    <w:rPr>
      <w:b/>
      <w:bCs/>
      <w:smallCaps/>
      <w:spacing w:val="5"/>
    </w:rPr>
  </w:style>
  <w:style w:type="character" w:customStyle="1" w:styleId="110">
    <w:name w:val="Заголовок 1 Знак1"/>
    <w:locked/>
    <w:rsid w:val="000C25DA"/>
    <w:rPr>
      <w:rFonts w:ascii="Arial" w:eastAsia="Calibri" w:hAnsi="Arial" w:cs="Times New Roman"/>
      <w:b/>
      <w:bCs/>
      <w:kern w:val="32"/>
      <w:sz w:val="32"/>
      <w:szCs w:val="32"/>
      <w:lang w:val="de-DE" w:eastAsia="ru-RU"/>
    </w:rPr>
  </w:style>
  <w:style w:type="character" w:customStyle="1" w:styleId="213">
    <w:name w:val="Заголовок 2 Знак1"/>
    <w:semiHidden/>
    <w:locked/>
    <w:rsid w:val="000C25DA"/>
    <w:rPr>
      <w:rFonts w:ascii="Cambria" w:eastAsia="Calibri" w:hAnsi="Cambria" w:cs="Times New Roman"/>
      <w:b/>
      <w:color w:val="4F81BD"/>
      <w:sz w:val="26"/>
      <w:szCs w:val="26"/>
      <w:lang w:eastAsia="ru-RU"/>
    </w:rPr>
  </w:style>
  <w:style w:type="character" w:customStyle="1" w:styleId="311">
    <w:name w:val="Заголовок 3 Знак1"/>
    <w:semiHidden/>
    <w:locked/>
    <w:rsid w:val="000C25DA"/>
    <w:rPr>
      <w:rFonts w:ascii="Arial" w:eastAsia="Calibri" w:hAnsi="Arial" w:cs="Times New Roman"/>
      <w:b/>
      <w:bCs/>
      <w:sz w:val="26"/>
      <w:szCs w:val="26"/>
      <w:lang w:eastAsia="ru-RU"/>
    </w:rPr>
  </w:style>
  <w:style w:type="character" w:customStyle="1" w:styleId="HTML1">
    <w:name w:val="Стандартный HTML Знак1"/>
    <w:basedOn w:val="a0"/>
    <w:uiPriority w:val="99"/>
    <w:semiHidden/>
    <w:rsid w:val="000C25DA"/>
    <w:rPr>
      <w:rFonts w:ascii="Consolas" w:hAnsi="Consolas" w:cs="Consolas" w:hint="default"/>
      <w:lang w:val="en-US"/>
    </w:rPr>
  </w:style>
  <w:style w:type="character" w:customStyle="1" w:styleId="1f3">
    <w:name w:val="Текст примечания Знак1"/>
    <w:basedOn w:val="a0"/>
    <w:uiPriority w:val="99"/>
    <w:semiHidden/>
    <w:rsid w:val="000C25DA"/>
    <w:rPr>
      <w:rFonts w:ascii="Times New Roman" w:hAnsi="Times New Roman" w:cs="Times New Roman" w:hint="default"/>
      <w:lang w:val="en-US"/>
    </w:rPr>
  </w:style>
  <w:style w:type="character" w:customStyle="1" w:styleId="14">
    <w:name w:val="Нижний колонтитул Знак1"/>
    <w:link w:val="ad"/>
    <w:uiPriority w:val="99"/>
    <w:locked/>
    <w:rsid w:val="000C25DA"/>
    <w:rPr>
      <w:rFonts w:ascii="Times New Roman" w:eastAsia="Calibri" w:hAnsi="Times New Roman" w:cs="Times New Roman"/>
      <w:sz w:val="24"/>
      <w:szCs w:val="24"/>
      <w:lang w:val="en-US" w:eastAsia="ru-RU"/>
    </w:rPr>
  </w:style>
  <w:style w:type="character" w:customStyle="1" w:styleId="1f4">
    <w:name w:val="Название Знак1"/>
    <w:uiPriority w:val="99"/>
    <w:locked/>
    <w:rsid w:val="000C25DA"/>
    <w:rPr>
      <w:rFonts w:ascii="Calibri" w:eastAsia="Calibri" w:hAnsi="Calibri" w:cs="Times New Roman"/>
      <w:b/>
      <w:sz w:val="24"/>
      <w:szCs w:val="20"/>
      <w:lang w:eastAsia="ru-RU"/>
    </w:rPr>
  </w:style>
  <w:style w:type="character" w:customStyle="1" w:styleId="16">
    <w:name w:val="Основной текст с отступом Знак1"/>
    <w:link w:val="af3"/>
    <w:uiPriority w:val="99"/>
    <w:semiHidden/>
    <w:locked/>
    <w:rsid w:val="000C25DA"/>
    <w:rPr>
      <w:rFonts w:ascii="Calibri" w:eastAsia="Calibri" w:hAnsi="Calibri" w:cs="Times New Roman"/>
      <w:sz w:val="24"/>
      <w:szCs w:val="24"/>
      <w:lang w:eastAsia="ru-RU"/>
    </w:rPr>
  </w:style>
  <w:style w:type="character" w:customStyle="1" w:styleId="1f5">
    <w:name w:val="Подзаголовок Знак1"/>
    <w:uiPriority w:val="99"/>
    <w:locked/>
    <w:rsid w:val="000C25DA"/>
    <w:rPr>
      <w:rFonts w:ascii="Arial" w:eastAsia="Calibri" w:hAnsi="Arial" w:cs="Times New Roman"/>
      <w:sz w:val="24"/>
      <w:szCs w:val="24"/>
      <w:lang w:bidi="en-US"/>
    </w:rPr>
  </w:style>
  <w:style w:type="character" w:customStyle="1" w:styleId="312">
    <w:name w:val="Основной текст 3 Знак1"/>
    <w:basedOn w:val="a0"/>
    <w:uiPriority w:val="99"/>
    <w:semiHidden/>
    <w:rsid w:val="000C25DA"/>
    <w:rPr>
      <w:rFonts w:ascii="Times New Roman" w:hAnsi="Times New Roman" w:cs="Times New Roman" w:hint="default"/>
      <w:sz w:val="16"/>
      <w:szCs w:val="16"/>
      <w:lang w:val="en-US"/>
    </w:rPr>
  </w:style>
  <w:style w:type="character" w:customStyle="1" w:styleId="17">
    <w:name w:val="Схема документа Знак1"/>
    <w:link w:val="af7"/>
    <w:uiPriority w:val="99"/>
    <w:semiHidden/>
    <w:locked/>
    <w:rsid w:val="000C25DA"/>
    <w:rPr>
      <w:rFonts w:ascii="Arial" w:eastAsia="Times New Roman" w:hAnsi="Arial" w:cs="Times New Roman"/>
      <w:b/>
      <w:bCs/>
      <w:sz w:val="28"/>
      <w:szCs w:val="26"/>
      <w:lang w:eastAsia="ru-RU"/>
    </w:rPr>
  </w:style>
  <w:style w:type="character" w:customStyle="1" w:styleId="1f6">
    <w:name w:val="Текст выноски Знак1"/>
    <w:basedOn w:val="a0"/>
    <w:uiPriority w:val="99"/>
    <w:semiHidden/>
    <w:rsid w:val="000C25DA"/>
    <w:rPr>
      <w:rFonts w:ascii="Tahoma" w:hAnsi="Tahoma" w:cs="Tahoma" w:hint="default"/>
      <w:sz w:val="16"/>
      <w:szCs w:val="16"/>
      <w:lang w:val="en-US"/>
    </w:rPr>
  </w:style>
  <w:style w:type="character" w:customStyle="1" w:styleId="Zag11">
    <w:name w:val="Zag_11"/>
    <w:rsid w:val="000C25DA"/>
  </w:style>
  <w:style w:type="character" w:customStyle="1" w:styleId="Osnova1">
    <w:name w:val="Osnova1"/>
    <w:rsid w:val="000C25DA"/>
  </w:style>
  <w:style w:type="character" w:customStyle="1" w:styleId="Zag21">
    <w:name w:val="Zag_21"/>
    <w:rsid w:val="000C25DA"/>
  </w:style>
  <w:style w:type="character" w:customStyle="1" w:styleId="Zag31">
    <w:name w:val="Zag_31"/>
    <w:rsid w:val="000C25DA"/>
  </w:style>
  <w:style w:type="character" w:customStyle="1" w:styleId="spelle">
    <w:name w:val="spelle"/>
    <w:basedOn w:val="a0"/>
    <w:rsid w:val="000C25DA"/>
  </w:style>
  <w:style w:type="character" w:customStyle="1" w:styleId="grame">
    <w:name w:val="grame"/>
    <w:basedOn w:val="a0"/>
    <w:rsid w:val="000C25DA"/>
  </w:style>
  <w:style w:type="character" w:customStyle="1" w:styleId="normalchar1">
    <w:name w:val="normal__char1"/>
    <w:rsid w:val="000C25DA"/>
    <w:rPr>
      <w:rFonts w:ascii="Calibri" w:hAnsi="Calibri" w:cs="Calibri" w:hint="default"/>
      <w:sz w:val="22"/>
      <w:szCs w:val="22"/>
    </w:rPr>
  </w:style>
  <w:style w:type="character" w:customStyle="1" w:styleId="FontStyle37">
    <w:name w:val="Font Style37"/>
    <w:rsid w:val="000C25DA"/>
    <w:rPr>
      <w:rFonts w:ascii="Times New Roman" w:hAnsi="Times New Roman" w:cs="Times New Roman" w:hint="default"/>
      <w:sz w:val="20"/>
      <w:szCs w:val="20"/>
    </w:rPr>
  </w:style>
  <w:style w:type="character" w:customStyle="1" w:styleId="afffb">
    <w:name w:val="Без интервала Знак"/>
    <w:uiPriority w:val="1"/>
    <w:rsid w:val="000C25DA"/>
    <w:rPr>
      <w:sz w:val="24"/>
      <w:szCs w:val="32"/>
    </w:rPr>
  </w:style>
  <w:style w:type="character" w:customStyle="1" w:styleId="apple-style-span">
    <w:name w:val="apple-style-span"/>
    <w:basedOn w:val="a0"/>
    <w:rsid w:val="000C25DA"/>
  </w:style>
  <w:style w:type="character" w:customStyle="1" w:styleId="afffc">
    <w:name w:val="Методика подзаголовок"/>
    <w:rsid w:val="000C25DA"/>
    <w:rPr>
      <w:rFonts w:ascii="Times New Roman" w:hAnsi="Times New Roman" w:cs="Times New Roman" w:hint="default"/>
      <w:b/>
      <w:bCs/>
      <w:spacing w:val="30"/>
    </w:rPr>
  </w:style>
  <w:style w:type="character" w:customStyle="1" w:styleId="180">
    <w:name w:val="Знак Знак18"/>
    <w:rsid w:val="000C25DA"/>
    <w:rPr>
      <w:rFonts w:ascii="Arial" w:eastAsia="Times New Roman" w:hAnsi="Arial" w:cs="Times New Roman" w:hint="default"/>
      <w:b/>
      <w:bCs/>
      <w:kern w:val="32"/>
      <w:sz w:val="32"/>
      <w:szCs w:val="32"/>
    </w:rPr>
  </w:style>
  <w:style w:type="character" w:customStyle="1" w:styleId="170">
    <w:name w:val="Знак Знак17"/>
    <w:rsid w:val="000C25DA"/>
    <w:rPr>
      <w:rFonts w:ascii="Arial" w:eastAsia="Times New Roman" w:hAnsi="Arial" w:cs="Times New Roman" w:hint="default"/>
      <w:b/>
      <w:bCs/>
      <w:iCs/>
      <w:sz w:val="28"/>
      <w:szCs w:val="28"/>
    </w:rPr>
  </w:style>
  <w:style w:type="character" w:customStyle="1" w:styleId="160">
    <w:name w:val="Знак Знак16"/>
    <w:rsid w:val="000C25DA"/>
    <w:rPr>
      <w:rFonts w:ascii="Arial" w:eastAsia="Times New Roman" w:hAnsi="Arial" w:cs="Times New Roman" w:hint="default"/>
      <w:b/>
      <w:bCs/>
      <w:sz w:val="24"/>
      <w:szCs w:val="26"/>
    </w:rPr>
  </w:style>
  <w:style w:type="character" w:customStyle="1" w:styleId="post-authorvcard">
    <w:name w:val="post-author vcard"/>
    <w:basedOn w:val="a0"/>
    <w:rsid w:val="000C25DA"/>
  </w:style>
  <w:style w:type="character" w:customStyle="1" w:styleId="fn">
    <w:name w:val="fn"/>
    <w:basedOn w:val="a0"/>
    <w:rsid w:val="000C25DA"/>
  </w:style>
  <w:style w:type="character" w:customStyle="1" w:styleId="post-timestamp2">
    <w:name w:val="post-timestamp2"/>
    <w:rsid w:val="000C25DA"/>
    <w:rPr>
      <w:color w:val="999966"/>
    </w:rPr>
  </w:style>
  <w:style w:type="character" w:customStyle="1" w:styleId="post-comment-link">
    <w:name w:val="post-comment-link"/>
    <w:basedOn w:val="a0"/>
    <w:rsid w:val="000C25DA"/>
  </w:style>
  <w:style w:type="character" w:customStyle="1" w:styleId="item-controlblog-adminpid-1744177254">
    <w:name w:val="item-control blog-admin pid-1744177254"/>
    <w:basedOn w:val="a0"/>
    <w:rsid w:val="000C25DA"/>
  </w:style>
  <w:style w:type="character" w:customStyle="1" w:styleId="zippytoggle-open">
    <w:name w:val="zippy toggle-open"/>
    <w:basedOn w:val="a0"/>
    <w:rsid w:val="000C25DA"/>
  </w:style>
  <w:style w:type="character" w:customStyle="1" w:styleId="post-count">
    <w:name w:val="post-count"/>
    <w:basedOn w:val="a0"/>
    <w:rsid w:val="000C25DA"/>
  </w:style>
  <w:style w:type="character" w:customStyle="1" w:styleId="zippy">
    <w:name w:val="zippy"/>
    <w:basedOn w:val="a0"/>
    <w:rsid w:val="000C25DA"/>
  </w:style>
  <w:style w:type="character" w:customStyle="1" w:styleId="item-controlblog-admin">
    <w:name w:val="item-control blog-admin"/>
    <w:basedOn w:val="a0"/>
    <w:rsid w:val="000C25DA"/>
  </w:style>
  <w:style w:type="character" w:customStyle="1" w:styleId="1f7">
    <w:name w:val="Знак Знак1"/>
    <w:locked/>
    <w:rsid w:val="000C25DA"/>
    <w:rPr>
      <w:rFonts w:ascii="Arial" w:hAnsi="Arial" w:cs="Arial" w:hint="default"/>
      <w:b/>
      <w:bCs/>
      <w:sz w:val="26"/>
      <w:szCs w:val="26"/>
      <w:lang w:val="ru-RU" w:eastAsia="ru-RU" w:bidi="ar-SA"/>
    </w:rPr>
  </w:style>
  <w:style w:type="character" w:customStyle="1" w:styleId="Heading3Char">
    <w:name w:val="Heading 3 Char"/>
    <w:locked/>
    <w:rsid w:val="000C25DA"/>
    <w:rPr>
      <w:rFonts w:ascii="Arial" w:hAnsi="Arial" w:cs="Arial" w:hint="default"/>
      <w:b/>
      <w:bCs/>
      <w:sz w:val="26"/>
      <w:szCs w:val="26"/>
      <w:lang w:eastAsia="ru-RU"/>
    </w:rPr>
  </w:style>
  <w:style w:type="character" w:customStyle="1" w:styleId="list0020paragraphchar1">
    <w:name w:val="list_0020paragraph__char1"/>
    <w:rsid w:val="000C25DA"/>
    <w:rPr>
      <w:rFonts w:ascii="Times New Roman" w:hAnsi="Times New Roman" w:cs="Times New Roman" w:hint="default"/>
      <w:sz w:val="24"/>
      <w:szCs w:val="24"/>
    </w:rPr>
  </w:style>
  <w:style w:type="character" w:customStyle="1" w:styleId="1f8">
    <w:name w:val="Основной шрифт абзаца1"/>
    <w:rsid w:val="000C25DA"/>
  </w:style>
  <w:style w:type="character" w:customStyle="1" w:styleId="afffd">
    <w:name w:val="Символ сноски"/>
    <w:rsid w:val="000C25DA"/>
    <w:rPr>
      <w:vertAlign w:val="superscript"/>
    </w:rPr>
  </w:style>
  <w:style w:type="character" w:customStyle="1" w:styleId="dash0417043d0430043a00200441043d043e0441043a0438char">
    <w:name w:val="dash0417_043d_0430_043a_0020_0441_043d_043e_0441_043a_0438__char"/>
    <w:basedOn w:val="a0"/>
    <w:rsid w:val="000C25D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C25DA"/>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C25D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0C25DA"/>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0C25DA"/>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C25D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0C25D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0C25DA"/>
    <w:rPr>
      <w:rFonts w:ascii="Times New Roman" w:hAnsi="Times New Roman" w:cs="Times New Roman" w:hint="default"/>
      <w:strike w:val="0"/>
      <w:dstrike w:val="0"/>
      <w:sz w:val="24"/>
      <w:szCs w:val="24"/>
      <w:u w:val="none"/>
      <w:effect w:val="none"/>
    </w:rPr>
  </w:style>
  <w:style w:type="character" w:customStyle="1" w:styleId="maintext1">
    <w:name w:val="maintext1"/>
    <w:rsid w:val="000C25DA"/>
    <w:rPr>
      <w:vanish w:val="0"/>
      <w:webHidden w:val="0"/>
      <w:sz w:val="24"/>
      <w:szCs w:val="24"/>
      <w:specVanish w:val="0"/>
    </w:rPr>
  </w:style>
  <w:style w:type="character" w:customStyle="1" w:styleId="default005f005fchar1char1">
    <w:name w:val="default_005f_005fchar1__char1"/>
    <w:rsid w:val="000C25DA"/>
    <w:rPr>
      <w:rFonts w:ascii="Times New Roman" w:hAnsi="Times New Roman" w:cs="Times New Roman" w:hint="default"/>
      <w:strike w:val="0"/>
      <w:dstrike w:val="0"/>
      <w:sz w:val="24"/>
      <w:szCs w:val="24"/>
      <w:u w:val="none"/>
      <w:effect w:val="none"/>
    </w:rPr>
  </w:style>
  <w:style w:type="character" w:customStyle="1" w:styleId="Heading2Char">
    <w:name w:val="Heading 2 Char"/>
    <w:locked/>
    <w:rsid w:val="000C25DA"/>
    <w:rPr>
      <w:rFonts w:ascii="Times New Roman" w:eastAsia="@Arial Unicode MS" w:hAnsi="Times New Roman" w:cs="Times New Roman" w:hint="default"/>
      <w:b/>
      <w:bCs w:val="0"/>
      <w:sz w:val="28"/>
      <w:lang w:eastAsia="ru-RU"/>
    </w:rPr>
  </w:style>
  <w:style w:type="character" w:customStyle="1" w:styleId="afffe">
    <w:name w:val="Основной текст + Полужирный"/>
    <w:rsid w:val="000C25DA"/>
    <w:rPr>
      <w:rFonts w:ascii="Times New Roman" w:hAnsi="Times New Roman" w:cs="Times New Roman" w:hint="default"/>
      <w:b/>
      <w:bCs w:val="0"/>
      <w:sz w:val="22"/>
      <w:lang w:eastAsia="ru-RU"/>
    </w:rPr>
  </w:style>
  <w:style w:type="character" w:customStyle="1" w:styleId="39">
    <w:name w:val="Заголовок №3 + Не полужирный"/>
    <w:rsid w:val="000C25DA"/>
  </w:style>
  <w:style w:type="character" w:customStyle="1" w:styleId="47">
    <w:name w:val="Основной текст + Полужирный47"/>
    <w:aliases w:val="Курсив"/>
    <w:rsid w:val="000C25DA"/>
    <w:rPr>
      <w:rFonts w:ascii="Times New Roman" w:hAnsi="Times New Roman" w:cs="Times New Roman" w:hint="default"/>
      <w:b/>
      <w:bCs w:val="0"/>
      <w:i/>
      <w:iCs w:val="0"/>
      <w:spacing w:val="0"/>
      <w:sz w:val="22"/>
      <w:lang w:eastAsia="ru-RU"/>
    </w:rPr>
  </w:style>
  <w:style w:type="character" w:customStyle="1" w:styleId="222">
    <w:name w:val="Заголовок №2 (2)2"/>
    <w:rsid w:val="000C25DA"/>
    <w:rPr>
      <w:rFonts w:ascii="Times New Roman" w:hAnsi="Times New Roman" w:cs="Times New Roman" w:hint="default"/>
      <w:noProof/>
      <w:spacing w:val="0"/>
      <w:sz w:val="25"/>
      <w:shd w:val="clear" w:color="auto" w:fill="FFFFFF"/>
    </w:rPr>
  </w:style>
  <w:style w:type="character" w:customStyle="1" w:styleId="228">
    <w:name w:val="Заголовок №2 (2)8"/>
    <w:rsid w:val="000C25DA"/>
  </w:style>
  <w:style w:type="character" w:customStyle="1" w:styleId="48">
    <w:name w:val="Основной текст + Полужирный48"/>
    <w:rsid w:val="000C25DA"/>
    <w:rPr>
      <w:rFonts w:ascii="Times New Roman" w:hAnsi="Times New Roman" w:cs="Times New Roman" w:hint="default"/>
      <w:b/>
      <w:bCs w:val="0"/>
      <w:noProof/>
      <w:spacing w:val="0"/>
      <w:sz w:val="22"/>
      <w:lang w:eastAsia="ru-RU"/>
    </w:rPr>
  </w:style>
  <w:style w:type="character" w:customStyle="1" w:styleId="3a">
    <w:name w:val="Заголовок №3"/>
    <w:rsid w:val="000C25DA"/>
    <w:rPr>
      <w:rFonts w:ascii="Times New Roman" w:hAnsi="Times New Roman" w:cs="Times New Roman" w:hint="default"/>
      <w:noProof/>
      <w:spacing w:val="0"/>
      <w:sz w:val="22"/>
      <w:shd w:val="clear" w:color="auto" w:fill="FFFFFF"/>
    </w:rPr>
  </w:style>
  <w:style w:type="character" w:customStyle="1" w:styleId="343">
    <w:name w:val="Заголовок №3 (4)3"/>
    <w:rsid w:val="000C25DA"/>
    <w:rPr>
      <w:rFonts w:ascii="Times New Roman" w:hAnsi="Times New Roman" w:cs="Times New Roman" w:hint="default"/>
      <w:spacing w:val="0"/>
      <w:sz w:val="25"/>
      <w:shd w:val="clear" w:color="auto" w:fill="FFFFFF"/>
    </w:rPr>
  </w:style>
  <w:style w:type="character" w:customStyle="1" w:styleId="342">
    <w:name w:val="Заголовок №3 (4)2"/>
    <w:rsid w:val="000C25DA"/>
    <w:rPr>
      <w:rFonts w:ascii="Times New Roman" w:hAnsi="Times New Roman" w:cs="Times New Roman" w:hint="default"/>
      <w:noProof/>
      <w:spacing w:val="0"/>
      <w:sz w:val="25"/>
      <w:shd w:val="clear" w:color="auto" w:fill="FFFFFF"/>
    </w:rPr>
  </w:style>
  <w:style w:type="character" w:customStyle="1" w:styleId="43">
    <w:name w:val="Заголовок №43"/>
    <w:rsid w:val="000C25DA"/>
    <w:rPr>
      <w:rFonts w:ascii="Times New Roman" w:hAnsi="Times New Roman" w:cs="Times New Roman" w:hint="default"/>
      <w:noProof/>
      <w:spacing w:val="0"/>
      <w:sz w:val="22"/>
      <w:shd w:val="clear" w:color="auto" w:fill="FFFFFF"/>
    </w:rPr>
  </w:style>
  <w:style w:type="character" w:customStyle="1" w:styleId="200">
    <w:name w:val="Основной текст (20)"/>
    <w:rsid w:val="000C25DA"/>
  </w:style>
  <w:style w:type="character" w:customStyle="1" w:styleId="202">
    <w:name w:val="Основной текст (20)2"/>
    <w:rsid w:val="000C25DA"/>
    <w:rPr>
      <w:b/>
      <w:bCs w:val="0"/>
      <w:noProof/>
      <w:sz w:val="25"/>
      <w:shd w:val="clear" w:color="auto" w:fill="FFFFFF"/>
    </w:rPr>
  </w:style>
  <w:style w:type="character" w:customStyle="1" w:styleId="411">
    <w:name w:val="Заголовок №4 + Не полужирный1"/>
    <w:rsid w:val="000C25DA"/>
    <w:rPr>
      <w:rFonts w:ascii="Times New Roman" w:hAnsi="Times New Roman" w:cs="Times New Roman" w:hint="default"/>
      <w:spacing w:val="0"/>
      <w:sz w:val="22"/>
      <w:shd w:val="clear" w:color="auto" w:fill="FFFFFF"/>
    </w:rPr>
  </w:style>
  <w:style w:type="character" w:customStyle="1" w:styleId="132">
    <w:name w:val="Основной текст + 132"/>
    <w:aliases w:val="5 pt5,Малые прописные2"/>
    <w:rsid w:val="000C25DA"/>
    <w:rPr>
      <w:rFonts w:ascii="Times New Roman" w:hAnsi="Times New Roman" w:cs="Times New Roman" w:hint="default"/>
      <w:smallCaps/>
      <w:spacing w:val="0"/>
      <w:sz w:val="27"/>
      <w:u w:val="single"/>
      <w:lang w:eastAsia="ru-RU"/>
    </w:rPr>
  </w:style>
  <w:style w:type="character" w:customStyle="1" w:styleId="44">
    <w:name w:val="Основной текст + Курсив4"/>
    <w:rsid w:val="000C25DA"/>
    <w:rPr>
      <w:rFonts w:ascii="Times New Roman" w:hAnsi="Times New Roman" w:cs="Times New Roman" w:hint="default"/>
      <w:i/>
      <w:iCs w:val="0"/>
      <w:spacing w:val="0"/>
      <w:sz w:val="22"/>
      <w:lang w:eastAsia="ru-RU"/>
    </w:rPr>
  </w:style>
  <w:style w:type="character" w:customStyle="1" w:styleId="3b">
    <w:name w:val="Основной текст + Курсив3"/>
    <w:rsid w:val="000C25DA"/>
    <w:rPr>
      <w:rFonts w:ascii="Times New Roman" w:hAnsi="Times New Roman" w:cs="Times New Roman" w:hint="default"/>
      <w:i/>
      <w:iCs w:val="0"/>
      <w:spacing w:val="0"/>
      <w:sz w:val="22"/>
      <w:lang w:eastAsia="ru-RU"/>
    </w:rPr>
  </w:style>
  <w:style w:type="character" w:customStyle="1" w:styleId="2c">
    <w:name w:val="Основной текст + Курсив2"/>
    <w:rsid w:val="000C25DA"/>
    <w:rPr>
      <w:rFonts w:ascii="Times New Roman" w:hAnsi="Times New Roman" w:cs="Times New Roman" w:hint="default"/>
      <w:i/>
      <w:iCs w:val="0"/>
      <w:noProof/>
      <w:spacing w:val="0"/>
      <w:sz w:val="22"/>
      <w:lang w:eastAsia="ru-RU"/>
    </w:rPr>
  </w:style>
  <w:style w:type="character" w:customStyle="1" w:styleId="142">
    <w:name w:val="Основной текст (14) + Не курсив"/>
    <w:rsid w:val="000C25DA"/>
    <w:rPr>
      <w:sz w:val="22"/>
      <w:shd w:val="clear" w:color="auto" w:fill="FFFFFF"/>
    </w:rPr>
  </w:style>
  <w:style w:type="character" w:customStyle="1" w:styleId="344">
    <w:name w:val="Заголовок №3 (4)"/>
    <w:rsid w:val="000C25DA"/>
    <w:rPr>
      <w:sz w:val="25"/>
      <w:shd w:val="clear" w:color="auto" w:fill="FFFFFF"/>
    </w:rPr>
  </w:style>
  <w:style w:type="character" w:customStyle="1" w:styleId="347">
    <w:name w:val="Заголовок №3 (4)7"/>
    <w:rsid w:val="000C25DA"/>
    <w:rPr>
      <w:noProof/>
      <w:sz w:val="25"/>
      <w:shd w:val="clear" w:color="auto" w:fill="FFFFFF"/>
    </w:rPr>
  </w:style>
  <w:style w:type="character" w:customStyle="1" w:styleId="146">
    <w:name w:val="Основной текст (14) + Полужирный6"/>
    <w:aliases w:val="Не курсив10"/>
    <w:rsid w:val="000C25DA"/>
    <w:rPr>
      <w:rFonts w:ascii="Times New Roman" w:hAnsi="Times New Roman" w:cs="Times New Roman" w:hint="default"/>
      <w:b/>
      <w:bCs w:val="0"/>
      <w:i/>
      <w:iCs w:val="0"/>
      <w:spacing w:val="0"/>
      <w:sz w:val="22"/>
      <w:shd w:val="clear" w:color="auto" w:fill="FFFFFF"/>
    </w:rPr>
  </w:style>
  <w:style w:type="character" w:customStyle="1" w:styleId="1413">
    <w:name w:val="Основной текст (14)13"/>
    <w:rsid w:val="000C25DA"/>
    <w:rPr>
      <w:rFonts w:ascii="Times New Roman" w:hAnsi="Times New Roman" w:cs="Times New Roman" w:hint="default"/>
      <w:i/>
      <w:iCs w:val="0"/>
      <w:spacing w:val="0"/>
      <w:sz w:val="22"/>
      <w:shd w:val="clear" w:color="auto" w:fill="FFFFFF"/>
    </w:rPr>
  </w:style>
  <w:style w:type="character" w:customStyle="1" w:styleId="1412">
    <w:name w:val="Основной текст (14)12"/>
    <w:rsid w:val="000C25DA"/>
    <w:rPr>
      <w:rFonts w:ascii="Times New Roman" w:hAnsi="Times New Roman" w:cs="Times New Roman" w:hint="default"/>
      <w:i/>
      <w:iCs w:val="0"/>
      <w:noProof/>
      <w:spacing w:val="0"/>
      <w:sz w:val="22"/>
      <w:shd w:val="clear" w:color="auto" w:fill="FFFFFF"/>
    </w:rPr>
  </w:style>
  <w:style w:type="character" w:customStyle="1" w:styleId="143">
    <w:name w:val="Основной текст (14) + Полужирный3"/>
    <w:aliases w:val="Не курсив7"/>
    <w:rsid w:val="000C25DA"/>
    <w:rPr>
      <w:rFonts w:ascii="Times New Roman" w:hAnsi="Times New Roman" w:cs="Times New Roman" w:hint="default"/>
      <w:b/>
      <w:bCs w:val="0"/>
      <w:i/>
      <w:iCs w:val="0"/>
      <w:spacing w:val="0"/>
      <w:sz w:val="22"/>
      <w:shd w:val="clear" w:color="auto" w:fill="FFFFFF"/>
    </w:rPr>
  </w:style>
  <w:style w:type="character" w:customStyle="1" w:styleId="1411">
    <w:name w:val="Основной текст (14)11"/>
    <w:rsid w:val="000C25DA"/>
    <w:rPr>
      <w:rFonts w:ascii="Times New Roman" w:hAnsi="Times New Roman" w:cs="Times New Roman" w:hint="default"/>
      <w:i/>
      <w:iCs w:val="0"/>
      <w:spacing w:val="0"/>
      <w:sz w:val="22"/>
      <w:shd w:val="clear" w:color="auto" w:fill="FFFFFF"/>
    </w:rPr>
  </w:style>
  <w:style w:type="character" w:customStyle="1" w:styleId="1410">
    <w:name w:val="Основной текст (14)10"/>
    <w:rsid w:val="000C25DA"/>
    <w:rPr>
      <w:rFonts w:ascii="Times New Roman" w:hAnsi="Times New Roman" w:cs="Times New Roman" w:hint="default"/>
      <w:i/>
      <w:iCs w:val="0"/>
      <w:noProof/>
      <w:spacing w:val="0"/>
      <w:sz w:val="22"/>
      <w:shd w:val="clear" w:color="auto" w:fill="FFFFFF"/>
    </w:rPr>
  </w:style>
  <w:style w:type="character" w:customStyle="1" w:styleId="1414">
    <w:name w:val="Основной текст (14) + Полужирный1"/>
    <w:aliases w:val="Не курсив5"/>
    <w:rsid w:val="000C25DA"/>
    <w:rPr>
      <w:rFonts w:ascii="Times New Roman" w:hAnsi="Times New Roman" w:cs="Times New Roman" w:hint="default"/>
      <w:b/>
      <w:bCs w:val="0"/>
      <w:i/>
      <w:iCs w:val="0"/>
      <w:spacing w:val="0"/>
      <w:sz w:val="22"/>
      <w:shd w:val="clear" w:color="auto" w:fill="FFFFFF"/>
    </w:rPr>
  </w:style>
  <w:style w:type="character" w:customStyle="1" w:styleId="Heading3Char1">
    <w:name w:val="Heading 3 Char1"/>
    <w:aliases w:val="Обычный 2 Char"/>
    <w:locked/>
    <w:rsid w:val="000C25DA"/>
    <w:rPr>
      <w:rFonts w:ascii="Times New Roman" w:hAnsi="Times New Roman" w:cs="Times New Roman" w:hint="default"/>
      <w:b/>
      <w:bCs w:val="0"/>
      <w:sz w:val="27"/>
    </w:rPr>
  </w:style>
  <w:style w:type="character" w:customStyle="1" w:styleId="FootnoteTextChar">
    <w:name w:val="Footnote Text Char"/>
    <w:aliases w:val="Знак6 Char,F1 Char"/>
    <w:locked/>
    <w:rsid w:val="000C25DA"/>
    <w:rPr>
      <w:rFonts w:ascii="Times New Roman" w:hAnsi="Times New Roman" w:cs="Times New Roman" w:hint="default"/>
      <w:sz w:val="20"/>
      <w:lang w:eastAsia="ru-RU"/>
    </w:rPr>
  </w:style>
  <w:style w:type="character" w:customStyle="1" w:styleId="CommentTextChar">
    <w:name w:val="Comment Text Char"/>
    <w:semiHidden/>
    <w:locked/>
    <w:rsid w:val="000C25DA"/>
    <w:rPr>
      <w:rFonts w:ascii="Times New Roman" w:hAnsi="Times New Roman" w:cs="Times New Roman" w:hint="default"/>
      <w:sz w:val="20"/>
      <w:lang w:eastAsia="ru-RU"/>
    </w:rPr>
  </w:style>
  <w:style w:type="table" w:styleId="affff">
    <w:name w:val="Table Grid"/>
    <w:basedOn w:val="a1"/>
    <w:uiPriority w:val="59"/>
    <w:rsid w:val="000C25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Strong"/>
    <w:basedOn w:val="a0"/>
    <w:uiPriority w:val="22"/>
    <w:qFormat/>
    <w:rsid w:val="00B8490E"/>
    <w:rPr>
      <w:b/>
      <w:bCs/>
    </w:rPr>
  </w:style>
  <w:style w:type="character" w:styleId="affff1">
    <w:name w:val="footnote reference"/>
    <w:basedOn w:val="a0"/>
    <w:semiHidden/>
    <w:unhideWhenUsed/>
    <w:rsid w:val="000C25DA"/>
  </w:style>
  <w:style w:type="paragraph" w:styleId="affff2">
    <w:name w:val="caption"/>
    <w:basedOn w:val="a"/>
    <w:next w:val="a"/>
    <w:uiPriority w:val="35"/>
    <w:semiHidden/>
    <w:unhideWhenUsed/>
    <w:qFormat/>
    <w:rsid w:val="00B8490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90E"/>
  </w:style>
  <w:style w:type="paragraph" w:styleId="1">
    <w:name w:val="heading 1"/>
    <w:basedOn w:val="a"/>
    <w:next w:val="a"/>
    <w:link w:val="10"/>
    <w:uiPriority w:val="9"/>
    <w:qFormat/>
    <w:rsid w:val="00B849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49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49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8490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490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8490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8490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8490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8490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9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849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849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8490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8490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8490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8490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8490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8490E"/>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0C25DA"/>
  </w:style>
  <w:style w:type="character" w:styleId="a3">
    <w:name w:val="Hyperlink"/>
    <w:semiHidden/>
    <w:unhideWhenUsed/>
    <w:rsid w:val="000C25DA"/>
    <w:rPr>
      <w:color w:val="0000FF"/>
      <w:u w:val="single"/>
    </w:rPr>
  </w:style>
  <w:style w:type="character" w:styleId="a4">
    <w:name w:val="FollowedHyperlink"/>
    <w:uiPriority w:val="99"/>
    <w:semiHidden/>
    <w:unhideWhenUsed/>
    <w:rsid w:val="000C25DA"/>
    <w:rPr>
      <w:color w:val="800080"/>
      <w:u w:val="single"/>
    </w:rPr>
  </w:style>
  <w:style w:type="character" w:styleId="a5">
    <w:name w:val="Emphasis"/>
    <w:basedOn w:val="a0"/>
    <w:uiPriority w:val="20"/>
    <w:qFormat/>
    <w:rsid w:val="00B8490E"/>
    <w:rPr>
      <w:i/>
      <w:iCs/>
    </w:rPr>
  </w:style>
  <w:style w:type="paragraph" w:styleId="HTML">
    <w:name w:val="HTML Preformatted"/>
    <w:basedOn w:val="a"/>
    <w:link w:val="HTML0"/>
    <w:semiHidden/>
    <w:unhideWhenUsed/>
    <w:rsid w:val="000C2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rsid w:val="000C25DA"/>
    <w:rPr>
      <w:rFonts w:ascii="Courier New" w:eastAsia="Calibri" w:hAnsi="Courier New" w:cs="Courier New"/>
      <w:sz w:val="20"/>
      <w:szCs w:val="20"/>
      <w:lang w:eastAsia="ru-RU"/>
    </w:rPr>
  </w:style>
  <w:style w:type="paragraph" w:styleId="a6">
    <w:name w:val="Normal (Web)"/>
    <w:basedOn w:val="a"/>
    <w:uiPriority w:val="99"/>
    <w:unhideWhenUsed/>
    <w:rsid w:val="000C2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99"/>
    <w:semiHidden/>
    <w:unhideWhenUsed/>
    <w:rsid w:val="000C25DA"/>
    <w:pPr>
      <w:tabs>
        <w:tab w:val="left" w:pos="390"/>
        <w:tab w:val="left" w:pos="450"/>
        <w:tab w:val="right" w:leader="dot" w:pos="9628"/>
      </w:tabs>
      <w:spacing w:before="240" w:after="0" w:line="240" w:lineRule="auto"/>
      <w:ind w:right="-2"/>
      <w:jc w:val="both"/>
    </w:pPr>
    <w:rPr>
      <w:rFonts w:ascii="Times New Roman" w:eastAsia="@Arial Unicode MS" w:hAnsi="Times New Roman" w:cs="Times New Roman"/>
      <w:b/>
      <w:bCs/>
      <w:noProof/>
      <w:sz w:val="28"/>
      <w:szCs w:val="28"/>
      <w:lang w:eastAsia="ru-RU"/>
    </w:rPr>
  </w:style>
  <w:style w:type="paragraph" w:styleId="21">
    <w:name w:val="toc 2"/>
    <w:basedOn w:val="a"/>
    <w:next w:val="a"/>
    <w:autoRedefine/>
    <w:uiPriority w:val="99"/>
    <w:semiHidden/>
    <w:unhideWhenUsed/>
    <w:rsid w:val="000C25DA"/>
    <w:pPr>
      <w:tabs>
        <w:tab w:val="left" w:pos="880"/>
        <w:tab w:val="right" w:leader="dot" w:pos="9628"/>
      </w:tabs>
      <w:spacing w:after="0" w:line="240" w:lineRule="auto"/>
      <w:ind w:left="426" w:right="-2" w:firstLine="283"/>
      <w:jc w:val="both"/>
    </w:pPr>
    <w:rPr>
      <w:rFonts w:ascii="Times New Roman" w:eastAsia="Times New Roman" w:hAnsi="Times New Roman" w:cs="Times New Roman"/>
      <w:b/>
      <w:iCs/>
      <w:noProof/>
      <w:sz w:val="28"/>
      <w:szCs w:val="28"/>
    </w:rPr>
  </w:style>
  <w:style w:type="paragraph" w:styleId="31">
    <w:name w:val="toc 3"/>
    <w:basedOn w:val="a"/>
    <w:next w:val="a"/>
    <w:autoRedefine/>
    <w:uiPriority w:val="99"/>
    <w:semiHidden/>
    <w:unhideWhenUsed/>
    <w:rsid w:val="000C25DA"/>
    <w:pPr>
      <w:tabs>
        <w:tab w:val="left" w:pos="1843"/>
        <w:tab w:val="right" w:leader="dot" w:pos="9496"/>
      </w:tabs>
      <w:spacing w:after="0" w:line="240" w:lineRule="auto"/>
      <w:ind w:left="993"/>
      <w:jc w:val="both"/>
    </w:pPr>
    <w:rPr>
      <w:rFonts w:ascii="Times New Roman" w:eastAsia="Times New Roman" w:hAnsi="Times New Roman" w:cs="Times New Roman"/>
      <w:b/>
      <w:sz w:val="28"/>
      <w:szCs w:val="28"/>
    </w:rPr>
  </w:style>
  <w:style w:type="paragraph" w:styleId="41">
    <w:name w:val="toc 4"/>
    <w:basedOn w:val="a"/>
    <w:next w:val="a"/>
    <w:autoRedefine/>
    <w:uiPriority w:val="99"/>
    <w:semiHidden/>
    <w:unhideWhenUsed/>
    <w:rsid w:val="000C25DA"/>
    <w:pPr>
      <w:tabs>
        <w:tab w:val="right" w:leader="dot" w:pos="9628"/>
      </w:tabs>
      <w:spacing w:after="0" w:line="240" w:lineRule="auto"/>
      <w:ind w:left="709"/>
    </w:pPr>
    <w:rPr>
      <w:rFonts w:ascii="Times New Roman" w:eastAsia="Times New Roman" w:hAnsi="Times New Roman" w:cs="Times New Roman"/>
      <w:noProof/>
      <w:sz w:val="28"/>
      <w:szCs w:val="28"/>
    </w:rPr>
  </w:style>
  <w:style w:type="character" w:customStyle="1" w:styleId="a7">
    <w:name w:val="Текст сноски Знак"/>
    <w:aliases w:val="Знак6 Знак,F1 Знак"/>
    <w:link w:val="a8"/>
    <w:semiHidden/>
    <w:locked/>
    <w:rsid w:val="000C25DA"/>
    <w:rPr>
      <w:sz w:val="24"/>
      <w:szCs w:val="24"/>
    </w:rPr>
  </w:style>
  <w:style w:type="paragraph" w:styleId="a8">
    <w:name w:val="footnote text"/>
    <w:aliases w:val="Знак6,F1"/>
    <w:basedOn w:val="a"/>
    <w:link w:val="a7"/>
    <w:semiHidden/>
    <w:unhideWhenUsed/>
    <w:rsid w:val="000C25DA"/>
    <w:pPr>
      <w:widowControl w:val="0"/>
      <w:spacing w:after="0" w:line="240" w:lineRule="auto"/>
      <w:ind w:firstLine="400"/>
      <w:jc w:val="both"/>
    </w:pPr>
    <w:rPr>
      <w:sz w:val="24"/>
      <w:szCs w:val="24"/>
    </w:rPr>
  </w:style>
  <w:style w:type="character" w:customStyle="1" w:styleId="13">
    <w:name w:val="Текст сноски Знак1"/>
    <w:aliases w:val="Знак6 Знак1,F1 Знак1"/>
    <w:basedOn w:val="a0"/>
    <w:semiHidden/>
    <w:rsid w:val="000C25DA"/>
    <w:rPr>
      <w:sz w:val="20"/>
      <w:szCs w:val="20"/>
    </w:rPr>
  </w:style>
  <w:style w:type="paragraph" w:styleId="a9">
    <w:name w:val="annotation text"/>
    <w:basedOn w:val="a"/>
    <w:link w:val="aa"/>
    <w:uiPriority w:val="99"/>
    <w:semiHidden/>
    <w:unhideWhenUsed/>
    <w:rsid w:val="000C25DA"/>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0C25DA"/>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0C25DA"/>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c">
    <w:name w:val="Верхний колонтитул Знак"/>
    <w:basedOn w:val="a0"/>
    <w:link w:val="ab"/>
    <w:uiPriority w:val="99"/>
    <w:rsid w:val="000C25DA"/>
    <w:rPr>
      <w:rFonts w:ascii="Times New Roman" w:eastAsia="Calibri" w:hAnsi="Times New Roman" w:cs="Times New Roman"/>
      <w:sz w:val="24"/>
      <w:szCs w:val="24"/>
      <w:lang w:val="en-US" w:eastAsia="ru-RU"/>
    </w:rPr>
  </w:style>
  <w:style w:type="paragraph" w:styleId="ad">
    <w:name w:val="footer"/>
    <w:basedOn w:val="a"/>
    <w:link w:val="14"/>
    <w:uiPriority w:val="99"/>
    <w:unhideWhenUsed/>
    <w:rsid w:val="000C25DA"/>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e">
    <w:name w:val="Нижний колонтитул Знак"/>
    <w:basedOn w:val="a0"/>
    <w:uiPriority w:val="99"/>
    <w:rsid w:val="000C25DA"/>
  </w:style>
  <w:style w:type="paragraph" w:styleId="af">
    <w:name w:val="Title"/>
    <w:basedOn w:val="a"/>
    <w:next w:val="a"/>
    <w:link w:val="af0"/>
    <w:uiPriority w:val="10"/>
    <w:qFormat/>
    <w:rsid w:val="00B849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B8490E"/>
    <w:rPr>
      <w:rFonts w:asciiTheme="majorHAnsi" w:eastAsiaTheme="majorEastAsia" w:hAnsiTheme="majorHAnsi" w:cstheme="majorBidi"/>
      <w:color w:val="17365D" w:themeColor="text2" w:themeShade="BF"/>
      <w:spacing w:val="5"/>
      <w:kern w:val="28"/>
      <w:sz w:val="52"/>
      <w:szCs w:val="52"/>
    </w:rPr>
  </w:style>
  <w:style w:type="character" w:customStyle="1" w:styleId="af1">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uiPriority w:val="99"/>
    <w:locked/>
    <w:rsid w:val="000C25DA"/>
    <w:rPr>
      <w:sz w:val="24"/>
      <w:szCs w:val="24"/>
      <w:lang w:val="x-none"/>
    </w:rPr>
  </w:style>
  <w:style w:type="paragraph" w:styleId="af2">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1"/>
    <w:uiPriority w:val="99"/>
    <w:unhideWhenUsed/>
    <w:rsid w:val="000C25DA"/>
    <w:pPr>
      <w:spacing w:after="120" w:line="240" w:lineRule="auto"/>
    </w:pPr>
    <w:rPr>
      <w:sz w:val="24"/>
      <w:szCs w:val="24"/>
      <w:lang w:val="x-none"/>
    </w:rPr>
  </w:style>
  <w:style w:type="character" w:customStyle="1" w:styleId="15">
    <w:name w:val="Основной текст Знак1"/>
    <w:basedOn w:val="a0"/>
    <w:uiPriority w:val="99"/>
    <w:semiHidden/>
    <w:rsid w:val="000C25DA"/>
  </w:style>
  <w:style w:type="character" w:customStyle="1" w:styleId="22">
    <w:name w:val="Основной текст Знак2"/>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uiPriority w:val="99"/>
    <w:semiHidden/>
    <w:rsid w:val="000C25DA"/>
    <w:rPr>
      <w:rFonts w:ascii="Times New Roman" w:hAnsi="Times New Roman"/>
      <w:sz w:val="24"/>
      <w:szCs w:val="24"/>
      <w:lang w:val="en-US"/>
    </w:rPr>
  </w:style>
  <w:style w:type="paragraph" w:styleId="af3">
    <w:name w:val="Body Text Indent"/>
    <w:basedOn w:val="a"/>
    <w:link w:val="16"/>
    <w:uiPriority w:val="99"/>
    <w:semiHidden/>
    <w:unhideWhenUsed/>
    <w:rsid w:val="000C25DA"/>
    <w:pPr>
      <w:spacing w:after="120" w:line="240" w:lineRule="auto"/>
      <w:ind w:left="283"/>
    </w:pPr>
    <w:rPr>
      <w:rFonts w:ascii="Calibri" w:eastAsia="Calibri" w:hAnsi="Calibri" w:cs="Times New Roman"/>
      <w:sz w:val="24"/>
      <w:szCs w:val="24"/>
      <w:lang w:val="x-none" w:eastAsia="ru-RU"/>
    </w:rPr>
  </w:style>
  <w:style w:type="character" w:customStyle="1" w:styleId="af4">
    <w:name w:val="Основной текст с отступом Знак"/>
    <w:basedOn w:val="a0"/>
    <w:uiPriority w:val="99"/>
    <w:semiHidden/>
    <w:rsid w:val="000C25DA"/>
  </w:style>
  <w:style w:type="paragraph" w:styleId="af5">
    <w:name w:val="Subtitle"/>
    <w:basedOn w:val="a"/>
    <w:next w:val="a"/>
    <w:link w:val="af6"/>
    <w:uiPriority w:val="11"/>
    <w:qFormat/>
    <w:rsid w:val="00B84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5"/>
    <w:uiPriority w:val="11"/>
    <w:rsid w:val="00B8490E"/>
    <w:rPr>
      <w:rFonts w:asciiTheme="majorHAnsi" w:eastAsiaTheme="majorEastAsia" w:hAnsiTheme="majorHAnsi" w:cstheme="majorBidi"/>
      <w:i/>
      <w:iCs/>
      <w:color w:val="4F81BD" w:themeColor="accent1"/>
      <w:spacing w:val="15"/>
      <w:sz w:val="24"/>
      <w:szCs w:val="24"/>
    </w:rPr>
  </w:style>
  <w:style w:type="paragraph" w:styleId="23">
    <w:name w:val="Body Text 2"/>
    <w:basedOn w:val="a"/>
    <w:link w:val="24"/>
    <w:uiPriority w:val="99"/>
    <w:semiHidden/>
    <w:unhideWhenUsed/>
    <w:rsid w:val="000C25DA"/>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semiHidden/>
    <w:rsid w:val="000C25DA"/>
    <w:rPr>
      <w:rFonts w:ascii="Times New Roman" w:eastAsia="Times New Roman" w:hAnsi="Times New Roman" w:cs="Times New Roman"/>
      <w:sz w:val="24"/>
      <w:szCs w:val="24"/>
      <w:lang w:val="x-none" w:eastAsia="x-none"/>
    </w:rPr>
  </w:style>
  <w:style w:type="paragraph" w:styleId="32">
    <w:name w:val="Body Text 3"/>
    <w:basedOn w:val="a"/>
    <w:link w:val="33"/>
    <w:uiPriority w:val="99"/>
    <w:semiHidden/>
    <w:unhideWhenUsed/>
    <w:rsid w:val="000C25DA"/>
    <w:pPr>
      <w:spacing w:after="120" w:line="240" w:lineRule="auto"/>
    </w:pPr>
    <w:rPr>
      <w:rFonts w:ascii="Times New Roman" w:eastAsia="Times New Roman" w:hAnsi="Times New Roman" w:cs="Times New Roman"/>
      <w:sz w:val="16"/>
      <w:szCs w:val="16"/>
      <w:lang w:val="de-DE" w:eastAsia="ru-RU"/>
    </w:rPr>
  </w:style>
  <w:style w:type="character" w:customStyle="1" w:styleId="33">
    <w:name w:val="Основной текст 3 Знак"/>
    <w:basedOn w:val="a0"/>
    <w:link w:val="32"/>
    <w:uiPriority w:val="99"/>
    <w:semiHidden/>
    <w:rsid w:val="000C25DA"/>
    <w:rPr>
      <w:rFonts w:ascii="Times New Roman" w:eastAsia="Times New Roman" w:hAnsi="Times New Roman" w:cs="Times New Roman"/>
      <w:sz w:val="16"/>
      <w:szCs w:val="16"/>
      <w:lang w:val="de-DE" w:eastAsia="ru-RU"/>
    </w:rPr>
  </w:style>
  <w:style w:type="paragraph" w:styleId="25">
    <w:name w:val="Body Text Indent 2"/>
    <w:basedOn w:val="a"/>
    <w:link w:val="26"/>
    <w:uiPriority w:val="99"/>
    <w:semiHidden/>
    <w:unhideWhenUsed/>
    <w:rsid w:val="000C25DA"/>
    <w:pPr>
      <w:spacing w:after="120" w:line="480" w:lineRule="auto"/>
      <w:ind w:left="283"/>
    </w:pPr>
    <w:rPr>
      <w:rFonts w:ascii="Calibri" w:eastAsia="Calibri" w:hAnsi="Calibri" w:cs="Times New Roman"/>
      <w:sz w:val="24"/>
      <w:szCs w:val="24"/>
      <w:lang w:val="x-none" w:eastAsia="ru-RU"/>
    </w:rPr>
  </w:style>
  <w:style w:type="character" w:customStyle="1" w:styleId="26">
    <w:name w:val="Основной текст с отступом 2 Знак"/>
    <w:basedOn w:val="a0"/>
    <w:link w:val="25"/>
    <w:uiPriority w:val="99"/>
    <w:semiHidden/>
    <w:rsid w:val="000C25DA"/>
    <w:rPr>
      <w:rFonts w:ascii="Calibri" w:eastAsia="Calibri" w:hAnsi="Calibri" w:cs="Times New Roman"/>
      <w:sz w:val="24"/>
      <w:szCs w:val="24"/>
      <w:lang w:val="x-none" w:eastAsia="ru-RU"/>
    </w:rPr>
  </w:style>
  <w:style w:type="paragraph" w:styleId="34">
    <w:name w:val="Body Text Indent 3"/>
    <w:basedOn w:val="a"/>
    <w:link w:val="35"/>
    <w:uiPriority w:val="99"/>
    <w:semiHidden/>
    <w:unhideWhenUsed/>
    <w:rsid w:val="000C25D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uiPriority w:val="99"/>
    <w:semiHidden/>
    <w:rsid w:val="000C25DA"/>
    <w:rPr>
      <w:rFonts w:ascii="Times New Roman" w:eastAsia="Times New Roman" w:hAnsi="Times New Roman" w:cs="Times New Roman"/>
      <w:sz w:val="16"/>
      <w:szCs w:val="16"/>
      <w:lang w:val="x-none" w:eastAsia="x-none"/>
    </w:rPr>
  </w:style>
  <w:style w:type="paragraph" w:styleId="af7">
    <w:name w:val="Document Map"/>
    <w:basedOn w:val="a"/>
    <w:link w:val="17"/>
    <w:uiPriority w:val="99"/>
    <w:semiHidden/>
    <w:unhideWhenUsed/>
    <w:rsid w:val="000C25DA"/>
    <w:pPr>
      <w:spacing w:after="0" w:line="240" w:lineRule="auto"/>
      <w:ind w:firstLine="709"/>
      <w:jc w:val="both"/>
    </w:pPr>
    <w:rPr>
      <w:rFonts w:ascii="Arial" w:eastAsia="Times New Roman" w:hAnsi="Arial" w:cs="Times New Roman"/>
      <w:b/>
      <w:bCs/>
      <w:sz w:val="28"/>
      <w:szCs w:val="26"/>
      <w:lang w:val="x-none" w:eastAsia="ru-RU"/>
    </w:rPr>
  </w:style>
  <w:style w:type="character" w:customStyle="1" w:styleId="af8">
    <w:name w:val="Схема документа Знак"/>
    <w:basedOn w:val="a0"/>
    <w:uiPriority w:val="99"/>
    <w:semiHidden/>
    <w:rsid w:val="000C25DA"/>
    <w:rPr>
      <w:rFonts w:ascii="Tahoma" w:hAnsi="Tahoma" w:cs="Tahoma"/>
      <w:sz w:val="16"/>
      <w:szCs w:val="16"/>
    </w:rPr>
  </w:style>
  <w:style w:type="paragraph" w:styleId="af9">
    <w:name w:val="Plain Text"/>
    <w:basedOn w:val="a"/>
    <w:link w:val="afa"/>
    <w:uiPriority w:val="99"/>
    <w:semiHidden/>
    <w:unhideWhenUsed/>
    <w:rsid w:val="000C25DA"/>
    <w:pPr>
      <w:spacing w:after="0" w:line="240" w:lineRule="auto"/>
    </w:pPr>
    <w:rPr>
      <w:rFonts w:ascii="Courier New" w:eastAsia="Times New Roman" w:hAnsi="Courier New" w:cs="Times New Roman"/>
      <w:sz w:val="20"/>
      <w:szCs w:val="20"/>
      <w:lang w:val="x-none" w:eastAsia="ru-RU"/>
    </w:rPr>
  </w:style>
  <w:style w:type="character" w:customStyle="1" w:styleId="afa">
    <w:name w:val="Текст Знак"/>
    <w:basedOn w:val="a0"/>
    <w:link w:val="af9"/>
    <w:uiPriority w:val="99"/>
    <w:semiHidden/>
    <w:rsid w:val="000C25DA"/>
    <w:rPr>
      <w:rFonts w:ascii="Courier New" w:eastAsia="Times New Roman" w:hAnsi="Courier New" w:cs="Times New Roman"/>
      <w:sz w:val="20"/>
      <w:szCs w:val="20"/>
      <w:lang w:val="x-none" w:eastAsia="ru-RU"/>
    </w:rPr>
  </w:style>
  <w:style w:type="paragraph" w:styleId="afb">
    <w:name w:val="Balloon Text"/>
    <w:basedOn w:val="a"/>
    <w:link w:val="afc"/>
    <w:uiPriority w:val="99"/>
    <w:semiHidden/>
    <w:unhideWhenUsed/>
    <w:rsid w:val="000C25DA"/>
    <w:pPr>
      <w:spacing w:after="0" w:line="240" w:lineRule="auto"/>
      <w:ind w:firstLine="709"/>
      <w:jc w:val="both"/>
    </w:pPr>
    <w:rPr>
      <w:rFonts w:ascii="Tahoma" w:eastAsia="Times New Roman" w:hAnsi="Tahoma" w:cs="Tahoma"/>
      <w:sz w:val="16"/>
      <w:szCs w:val="16"/>
      <w:lang w:eastAsia="ru-RU" w:bidi="en-US"/>
    </w:rPr>
  </w:style>
  <w:style w:type="character" w:customStyle="1" w:styleId="afc">
    <w:name w:val="Текст выноски Знак"/>
    <w:basedOn w:val="a0"/>
    <w:link w:val="afb"/>
    <w:uiPriority w:val="99"/>
    <w:semiHidden/>
    <w:rsid w:val="000C25DA"/>
    <w:rPr>
      <w:rFonts w:ascii="Tahoma" w:eastAsia="Times New Roman" w:hAnsi="Tahoma" w:cs="Tahoma"/>
      <w:sz w:val="16"/>
      <w:szCs w:val="16"/>
      <w:lang w:eastAsia="ru-RU" w:bidi="en-US"/>
    </w:rPr>
  </w:style>
  <w:style w:type="paragraph" w:styleId="afd">
    <w:name w:val="No Spacing"/>
    <w:uiPriority w:val="1"/>
    <w:qFormat/>
    <w:rsid w:val="00B8490E"/>
    <w:pPr>
      <w:spacing w:after="0" w:line="240" w:lineRule="auto"/>
    </w:pPr>
  </w:style>
  <w:style w:type="character" w:customStyle="1" w:styleId="afe">
    <w:name w:val="Абзац списка Знак"/>
    <w:link w:val="aff"/>
    <w:uiPriority w:val="34"/>
    <w:locked/>
    <w:rsid w:val="000C25DA"/>
  </w:style>
  <w:style w:type="paragraph" w:styleId="aff">
    <w:name w:val="List Paragraph"/>
    <w:basedOn w:val="a"/>
    <w:link w:val="afe"/>
    <w:uiPriority w:val="34"/>
    <w:qFormat/>
    <w:rsid w:val="00B8490E"/>
    <w:pPr>
      <w:ind w:left="720"/>
      <w:contextualSpacing/>
    </w:pPr>
  </w:style>
  <w:style w:type="paragraph" w:styleId="27">
    <w:name w:val="Quote"/>
    <w:basedOn w:val="a"/>
    <w:next w:val="a"/>
    <w:link w:val="28"/>
    <w:uiPriority w:val="29"/>
    <w:qFormat/>
    <w:rsid w:val="00B8490E"/>
    <w:rPr>
      <w:i/>
      <w:iCs/>
      <w:color w:val="000000" w:themeColor="text1"/>
    </w:rPr>
  </w:style>
  <w:style w:type="character" w:customStyle="1" w:styleId="28">
    <w:name w:val="Цитата 2 Знак"/>
    <w:basedOn w:val="a0"/>
    <w:link w:val="27"/>
    <w:uiPriority w:val="29"/>
    <w:rsid w:val="00B8490E"/>
    <w:rPr>
      <w:i/>
      <w:iCs/>
      <w:color w:val="000000" w:themeColor="text1"/>
    </w:rPr>
  </w:style>
  <w:style w:type="paragraph" w:styleId="aff0">
    <w:name w:val="Intense Quote"/>
    <w:basedOn w:val="a"/>
    <w:next w:val="a"/>
    <w:link w:val="aff1"/>
    <w:uiPriority w:val="30"/>
    <w:qFormat/>
    <w:rsid w:val="00B8490E"/>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0"/>
    <w:link w:val="aff0"/>
    <w:uiPriority w:val="30"/>
    <w:rsid w:val="00B8490E"/>
    <w:rPr>
      <w:b/>
      <w:bCs/>
      <w:i/>
      <w:iCs/>
      <w:color w:val="4F81BD" w:themeColor="accent1"/>
    </w:rPr>
  </w:style>
  <w:style w:type="paragraph" w:styleId="aff2">
    <w:name w:val="TOC Heading"/>
    <w:basedOn w:val="1"/>
    <w:next w:val="a"/>
    <w:uiPriority w:val="39"/>
    <w:semiHidden/>
    <w:unhideWhenUsed/>
    <w:qFormat/>
    <w:rsid w:val="00B8490E"/>
    <w:pPr>
      <w:outlineLvl w:val="9"/>
    </w:pPr>
  </w:style>
  <w:style w:type="paragraph" w:customStyle="1" w:styleId="Zag1">
    <w:name w:val="Zag_1"/>
    <w:basedOn w:val="a"/>
    <w:uiPriority w:val="99"/>
    <w:rsid w:val="000C25DA"/>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uiPriority w:val="99"/>
    <w:rsid w:val="000C25DA"/>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2">
    <w:name w:val="Zag_2"/>
    <w:basedOn w:val="a"/>
    <w:uiPriority w:val="99"/>
    <w:rsid w:val="000C25DA"/>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uiPriority w:val="99"/>
    <w:rsid w:val="000C25DA"/>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ff3">
    <w:name w:val="Ξαϋχνϋι"/>
    <w:basedOn w:val="a"/>
    <w:uiPriority w:val="99"/>
    <w:rsid w:val="000C25DA"/>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4">
    <w:name w:val="Νξβϋι"/>
    <w:basedOn w:val="a"/>
    <w:uiPriority w:val="99"/>
    <w:rsid w:val="000C25DA"/>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
    <w:uiPriority w:val="99"/>
    <w:rsid w:val="000C25DA"/>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uiPriority w:val="99"/>
    <w:rsid w:val="000C25DA"/>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uiPriority w:val="99"/>
    <w:rsid w:val="000C25DA"/>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18">
    <w:name w:val="Знак Знак1 Знак Знак Знак"/>
    <w:basedOn w:val="a"/>
    <w:uiPriority w:val="99"/>
    <w:rsid w:val="000C25DA"/>
    <w:pPr>
      <w:spacing w:after="160" w:line="240" w:lineRule="exact"/>
    </w:pPr>
    <w:rPr>
      <w:rFonts w:ascii="Verdana" w:eastAsia="Times New Roman" w:hAnsi="Verdana" w:cs="Times New Roman"/>
      <w:sz w:val="20"/>
      <w:szCs w:val="20"/>
      <w:lang w:val="en-US"/>
    </w:rPr>
  </w:style>
  <w:style w:type="paragraph" w:customStyle="1" w:styleId="aff5">
    <w:name w:val="Знак Знак Знак Знак Знак"/>
    <w:basedOn w:val="a"/>
    <w:uiPriority w:val="99"/>
    <w:rsid w:val="000C25DA"/>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
    <w:uiPriority w:val="99"/>
    <w:rsid w:val="000C25DA"/>
    <w:pPr>
      <w:autoSpaceDE w:val="0"/>
      <w:autoSpaceDN w:val="0"/>
      <w:spacing w:after="160" w:line="240" w:lineRule="exact"/>
    </w:pPr>
    <w:rPr>
      <w:rFonts w:ascii="Arial" w:eastAsia="Times New Roman" w:hAnsi="Arial" w:cs="Arial"/>
      <w:sz w:val="20"/>
      <w:szCs w:val="20"/>
      <w:lang w:val="en-US"/>
    </w:rPr>
  </w:style>
  <w:style w:type="paragraph" w:customStyle="1" w:styleId="aff6">
    <w:name w:val="Знак Знак"/>
    <w:basedOn w:val="a"/>
    <w:uiPriority w:val="99"/>
    <w:rsid w:val="000C25DA"/>
    <w:pPr>
      <w:spacing w:after="160" w:line="240" w:lineRule="exact"/>
    </w:pPr>
    <w:rPr>
      <w:rFonts w:ascii="Verdana" w:eastAsia="Times New Roman" w:hAnsi="Verdana" w:cs="Times New Roman"/>
      <w:sz w:val="20"/>
      <w:szCs w:val="20"/>
      <w:lang w:val="en-US"/>
    </w:rPr>
  </w:style>
  <w:style w:type="paragraph" w:customStyle="1" w:styleId="19">
    <w:name w:val="Обычный1"/>
    <w:uiPriority w:val="99"/>
    <w:rsid w:val="000C25D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7">
    <w:name w:val="a"/>
    <w:basedOn w:val="a"/>
    <w:uiPriority w:val="99"/>
    <w:rsid w:val="000C2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uiPriority w:val="99"/>
    <w:rsid w:val="000C25D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8">
    <w:name w:val="Знак Знак Знак"/>
    <w:basedOn w:val="a"/>
    <w:uiPriority w:val="99"/>
    <w:rsid w:val="000C25DA"/>
    <w:pPr>
      <w:spacing w:after="160" w:line="240" w:lineRule="exact"/>
    </w:pPr>
    <w:rPr>
      <w:rFonts w:ascii="Verdana" w:eastAsia="Times New Roman" w:hAnsi="Verdana" w:cs="Times New Roman"/>
      <w:sz w:val="20"/>
      <w:szCs w:val="20"/>
      <w:lang w:val="en-US"/>
    </w:rPr>
  </w:style>
  <w:style w:type="paragraph" w:customStyle="1" w:styleId="1a">
    <w:name w:val="Обычный1"/>
    <w:uiPriority w:val="99"/>
    <w:rsid w:val="000C25DA"/>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ListParagraphChar">
    <w:name w:val="List Paragraph Char"/>
    <w:link w:val="1b"/>
    <w:locked/>
    <w:rsid w:val="000C25DA"/>
    <w:rPr>
      <w:sz w:val="24"/>
      <w:szCs w:val="24"/>
    </w:rPr>
  </w:style>
  <w:style w:type="paragraph" w:customStyle="1" w:styleId="1b">
    <w:name w:val="Абзац списка1"/>
    <w:basedOn w:val="a"/>
    <w:link w:val="ListParagraphChar"/>
    <w:rsid w:val="000C25DA"/>
    <w:pPr>
      <w:spacing w:after="0" w:line="240" w:lineRule="auto"/>
      <w:ind w:left="720"/>
      <w:contextualSpacing/>
    </w:pPr>
    <w:rPr>
      <w:sz w:val="24"/>
      <w:szCs w:val="24"/>
    </w:rPr>
  </w:style>
  <w:style w:type="paragraph" w:customStyle="1" w:styleId="aff9">
    <w:name w:val="Знак Знак Знак Знак"/>
    <w:basedOn w:val="a"/>
    <w:uiPriority w:val="99"/>
    <w:rsid w:val="000C25D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c">
    <w:name w:val="Номер 1"/>
    <w:basedOn w:val="1"/>
    <w:uiPriority w:val="99"/>
    <w:rsid w:val="000C25DA"/>
    <w:pPr>
      <w:suppressAutoHyphens/>
      <w:autoSpaceDE w:val="0"/>
      <w:autoSpaceDN w:val="0"/>
      <w:adjustRightInd w:val="0"/>
      <w:spacing w:before="360" w:after="240" w:line="360" w:lineRule="auto"/>
      <w:jc w:val="center"/>
    </w:pPr>
    <w:rPr>
      <w:rFonts w:ascii="Times New Roman" w:hAnsi="Times New Roman"/>
      <w:bCs w:val="0"/>
      <w:szCs w:val="20"/>
    </w:rPr>
  </w:style>
  <w:style w:type="paragraph" w:customStyle="1" w:styleId="Iauiue0">
    <w:name w:val="Iau?iue"/>
    <w:uiPriority w:val="99"/>
    <w:rsid w:val="000C25DA"/>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uiPriority w:val="99"/>
    <w:rsid w:val="000C25DA"/>
    <w:pPr>
      <w:spacing w:before="120" w:after="120" w:line="360" w:lineRule="auto"/>
      <w:jc w:val="center"/>
    </w:pPr>
    <w:rPr>
      <w:rFonts w:ascii="Times New Roman" w:hAnsi="Times New Roman"/>
      <w:sz w:val="28"/>
      <w:szCs w:val="28"/>
    </w:rPr>
  </w:style>
  <w:style w:type="paragraph" w:customStyle="1" w:styleId="210">
    <w:name w:val="Основной текст 21"/>
    <w:basedOn w:val="a"/>
    <w:uiPriority w:val="99"/>
    <w:rsid w:val="000C25DA"/>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customStyle="1" w:styleId="220">
    <w:name w:val="Основной текст 22"/>
    <w:basedOn w:val="a"/>
    <w:uiPriority w:val="99"/>
    <w:rsid w:val="000C25D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uiPriority w:val="99"/>
    <w:rsid w:val="000C25DA"/>
    <w:pPr>
      <w:spacing w:after="0" w:line="240" w:lineRule="auto"/>
      <w:ind w:firstLine="709"/>
      <w:jc w:val="both"/>
    </w:pPr>
    <w:rPr>
      <w:rFonts w:ascii="Times New Roman" w:eastAsia="Times New Roman" w:hAnsi="Times New Roman" w:cs="Times New Roman"/>
      <w:szCs w:val="20"/>
      <w:lang w:eastAsia="ru-RU"/>
    </w:rPr>
  </w:style>
  <w:style w:type="paragraph" w:customStyle="1" w:styleId="Style3">
    <w:name w:val="Style3"/>
    <w:basedOn w:val="a"/>
    <w:uiPriority w:val="99"/>
    <w:rsid w:val="000C25DA"/>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0C25DA"/>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0C25D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a">
    <w:name w:val="Стиль"/>
    <w:uiPriority w:val="99"/>
    <w:rsid w:val="000C25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uiPriority w:val="99"/>
    <w:rsid w:val="000C25DA"/>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b">
    <w:name w:val="Знак"/>
    <w:basedOn w:val="a"/>
    <w:uiPriority w:val="99"/>
    <w:rsid w:val="000C25D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c">
    <w:name w:val="Знак Знак Знак Знак Знак Знак Знак Знак Знак Знак Знак Знак Знак Знак Знак Знак"/>
    <w:basedOn w:val="a"/>
    <w:uiPriority w:val="99"/>
    <w:rsid w:val="000C25DA"/>
    <w:pPr>
      <w:spacing w:after="160" w:line="240" w:lineRule="exact"/>
    </w:pPr>
    <w:rPr>
      <w:rFonts w:ascii="Verdana" w:eastAsia="Times New Roman" w:hAnsi="Verdana" w:cs="Times New Roman"/>
      <w:sz w:val="20"/>
      <w:szCs w:val="20"/>
      <w:lang w:val="en-US"/>
    </w:rPr>
  </w:style>
  <w:style w:type="paragraph" w:customStyle="1" w:styleId="affd">
    <w:name w:val="Новый"/>
    <w:basedOn w:val="a"/>
    <w:uiPriority w:val="99"/>
    <w:rsid w:val="000C25DA"/>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CompanyName">
    <w:name w:val="Company Name"/>
    <w:basedOn w:val="afd"/>
    <w:uiPriority w:val="99"/>
    <w:rsid w:val="000C25DA"/>
    <w:pPr>
      <w:ind w:left="634"/>
    </w:pPr>
    <w:rPr>
      <w:rFonts w:ascii="Cambria" w:hAnsi="Cambria" w:cs="Cambria"/>
      <w:caps/>
      <w:spacing w:val="20"/>
      <w:sz w:val="18"/>
      <w:lang w:eastAsia="zh-TW"/>
    </w:rPr>
  </w:style>
  <w:style w:type="paragraph" w:customStyle="1" w:styleId="AuthorsName">
    <w:name w:val="Author's Name"/>
    <w:basedOn w:val="afd"/>
    <w:uiPriority w:val="99"/>
    <w:rsid w:val="000C25DA"/>
    <w:pPr>
      <w:ind w:left="634"/>
    </w:pPr>
    <w:rPr>
      <w:rFonts w:ascii="Cambria" w:hAnsi="Cambria" w:cs="Cambria"/>
      <w:sz w:val="18"/>
      <w:lang w:eastAsia="zh-TW"/>
    </w:rPr>
  </w:style>
  <w:style w:type="paragraph" w:customStyle="1" w:styleId="DocumentDate">
    <w:name w:val="Document Date"/>
    <w:basedOn w:val="afd"/>
    <w:uiPriority w:val="99"/>
    <w:rsid w:val="000C25DA"/>
    <w:pPr>
      <w:ind w:left="634"/>
    </w:pPr>
    <w:rPr>
      <w:rFonts w:ascii="Cambria" w:hAnsi="Cambria" w:cs="Cambria"/>
      <w:caps/>
      <w:color w:val="7F7F7F"/>
      <w:sz w:val="16"/>
      <w:lang w:eastAsia="zh-TW"/>
    </w:rPr>
  </w:style>
  <w:style w:type="character" w:customStyle="1" w:styleId="Abstract">
    <w:name w:val="Abstract Знак"/>
    <w:link w:val="Abstract0"/>
    <w:locked/>
    <w:rsid w:val="000C25DA"/>
    <w:rPr>
      <w:rFonts w:ascii="Cambria" w:eastAsia="Times New Roman" w:hAnsi="Cambria" w:cs="Cambria"/>
      <w:sz w:val="16"/>
      <w:lang w:eastAsia="zh-TW"/>
    </w:rPr>
  </w:style>
  <w:style w:type="paragraph" w:customStyle="1" w:styleId="Abstract0">
    <w:name w:val="Abstract"/>
    <w:basedOn w:val="afd"/>
    <w:link w:val="Abstract"/>
    <w:rsid w:val="000C25DA"/>
    <w:pPr>
      <w:framePr w:hSpace="187" w:wrap="around" w:hAnchor="margin" w:xAlign="center" w:yAlign="bottom"/>
      <w:ind w:left="634"/>
    </w:pPr>
    <w:rPr>
      <w:rFonts w:ascii="Cambria" w:hAnsi="Cambria" w:cs="Cambria"/>
      <w:sz w:val="16"/>
      <w:lang w:eastAsia="zh-TW"/>
    </w:rPr>
  </w:style>
  <w:style w:type="paragraph" w:customStyle="1" w:styleId="affe">
    <w:name w:val="Аннотации"/>
    <w:basedOn w:val="a"/>
    <w:uiPriority w:val="99"/>
    <w:rsid w:val="000C25DA"/>
    <w:pPr>
      <w:spacing w:after="0" w:line="240" w:lineRule="auto"/>
      <w:ind w:firstLine="284"/>
      <w:jc w:val="both"/>
    </w:pPr>
    <w:rPr>
      <w:rFonts w:ascii="Times New Roman" w:eastAsia="Times New Roman" w:hAnsi="Times New Roman" w:cs="Times New Roman"/>
      <w:szCs w:val="20"/>
      <w:lang w:eastAsia="ru-RU"/>
    </w:rPr>
  </w:style>
  <w:style w:type="paragraph" w:customStyle="1" w:styleId="afff">
    <w:name w:val="Содержимое таблицы"/>
    <w:basedOn w:val="a"/>
    <w:uiPriority w:val="99"/>
    <w:rsid w:val="000C25DA"/>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paragraph" w:customStyle="1" w:styleId="1d">
    <w:name w:val="Стиль1"/>
    <w:uiPriority w:val="99"/>
    <w:rsid w:val="000C25D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0">
    <w:name w:val="текст сноски"/>
    <w:basedOn w:val="a"/>
    <w:uiPriority w:val="99"/>
    <w:rsid w:val="000C25DA"/>
    <w:pPr>
      <w:widowControl w:val="0"/>
      <w:spacing w:after="0" w:line="240" w:lineRule="auto"/>
    </w:pPr>
    <w:rPr>
      <w:rFonts w:ascii="Gelvetsky 12pt" w:eastAsia="Times New Roman" w:hAnsi="Gelvetsky 12pt" w:cs="Gelvetsky 12pt"/>
      <w:sz w:val="24"/>
      <w:szCs w:val="24"/>
      <w:lang w:val="en-US" w:eastAsia="ru-RU"/>
    </w:rPr>
  </w:style>
  <w:style w:type="paragraph" w:customStyle="1" w:styleId="description">
    <w:name w:val="description"/>
    <w:basedOn w:val="a"/>
    <w:uiPriority w:val="99"/>
    <w:rsid w:val="000C2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0C25D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e">
    <w:name w:val="Знак1"/>
    <w:basedOn w:val="a"/>
    <w:uiPriority w:val="99"/>
    <w:rsid w:val="000C25D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uiPriority w:val="99"/>
    <w:rsid w:val="000C25D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
    <w:next w:val="a"/>
    <w:uiPriority w:val="99"/>
    <w:rsid w:val="000C25DA"/>
    <w:pPr>
      <w:widowControl w:val="0"/>
      <w:spacing w:before="480" w:after="0" w:line="240" w:lineRule="auto"/>
    </w:pPr>
    <w:rPr>
      <w:rFonts w:ascii="Arial" w:eastAsia="Times New Roman" w:hAnsi="Arial" w:cs="Times New Roman"/>
      <w:vanish/>
      <w:sz w:val="18"/>
      <w:szCs w:val="20"/>
      <w:lang w:val="en-GB"/>
    </w:rPr>
  </w:style>
  <w:style w:type="paragraph" w:customStyle="1" w:styleId="western">
    <w:name w:val="western"/>
    <w:basedOn w:val="a"/>
    <w:uiPriority w:val="99"/>
    <w:rsid w:val="000C25DA"/>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uiPriority w:val="99"/>
    <w:rsid w:val="000C25DA"/>
    <w:pPr>
      <w:spacing w:after="0" w:line="240" w:lineRule="auto"/>
    </w:pPr>
    <w:rPr>
      <w:rFonts w:ascii="Times New Roman" w:eastAsia="Times New Roman" w:hAnsi="Times New Roman" w:cs="Times New Roman"/>
      <w:sz w:val="24"/>
      <w:szCs w:val="20"/>
    </w:rPr>
  </w:style>
  <w:style w:type="paragraph" w:customStyle="1" w:styleId="2a">
    <w:name w:val="Знак Знак2 Знак"/>
    <w:basedOn w:val="a"/>
    <w:uiPriority w:val="99"/>
    <w:rsid w:val="000C25DA"/>
    <w:pPr>
      <w:spacing w:after="160" w:line="240" w:lineRule="exact"/>
    </w:pPr>
    <w:rPr>
      <w:rFonts w:ascii="Verdana" w:eastAsia="Times New Roman" w:hAnsi="Verdana" w:cs="Times New Roman"/>
      <w:sz w:val="20"/>
      <w:szCs w:val="20"/>
      <w:lang w:val="en-US"/>
    </w:rPr>
  </w:style>
  <w:style w:type="paragraph" w:customStyle="1" w:styleId="afff1">
    <w:name w:val="Заголовок"/>
    <w:basedOn w:val="a"/>
    <w:next w:val="af2"/>
    <w:uiPriority w:val="99"/>
    <w:rsid w:val="000C25DA"/>
    <w:pPr>
      <w:keepNext/>
      <w:suppressAutoHyphens/>
      <w:spacing w:before="240" w:after="120" w:line="240" w:lineRule="auto"/>
    </w:pPr>
    <w:rPr>
      <w:rFonts w:ascii="Arial" w:eastAsia="MS Mincho" w:hAnsi="Arial" w:cs="Tahoma"/>
      <w:sz w:val="28"/>
      <w:szCs w:val="28"/>
      <w:lang w:eastAsia="ar-SA"/>
    </w:rPr>
  </w:style>
  <w:style w:type="paragraph" w:customStyle="1" w:styleId="1f">
    <w:name w:val="Название1"/>
    <w:basedOn w:val="a"/>
    <w:uiPriority w:val="99"/>
    <w:rsid w:val="000C25D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
    <w:uiPriority w:val="99"/>
    <w:rsid w:val="000C25D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0C25DA"/>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0C25DA"/>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0C25DA"/>
    <w:pPr>
      <w:spacing w:after="0" w:line="240" w:lineRule="auto"/>
    </w:pPr>
    <w:rPr>
      <w:rFonts w:ascii="Times New Roman" w:eastAsia="Times New Roman" w:hAnsi="Times New Roman" w:cs="Times New Roman"/>
      <w:sz w:val="24"/>
      <w:szCs w:val="24"/>
      <w:lang w:eastAsia="ru-RU"/>
    </w:rPr>
  </w:style>
  <w:style w:type="paragraph" w:customStyle="1" w:styleId="afff2">
    <w:name w:val="#Текст_мой"/>
    <w:uiPriority w:val="99"/>
    <w:rsid w:val="000C25D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3">
    <w:name w:val="Знак Знак Знак Знак Знак Знак Знак Знак Знак"/>
    <w:basedOn w:val="a"/>
    <w:uiPriority w:val="99"/>
    <w:rsid w:val="000C25D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2">
    <w:name w:val="Цветной список - Акцент 12"/>
    <w:basedOn w:val="a"/>
    <w:uiPriority w:val="99"/>
    <w:rsid w:val="000C25DA"/>
    <w:pPr>
      <w:spacing w:line="240" w:lineRule="auto"/>
      <w:ind w:left="720"/>
      <w:contextualSpacing/>
    </w:pPr>
    <w:rPr>
      <w:rFonts w:ascii="Cambria" w:eastAsia="Cambria" w:hAnsi="Cambria" w:cs="Times New Roman"/>
      <w:sz w:val="24"/>
      <w:szCs w:val="24"/>
    </w:rPr>
  </w:style>
  <w:style w:type="paragraph" w:customStyle="1" w:styleId="dash041e0431044b0447043d044b0439">
    <w:name w:val="dash041e_0431_044b_0447_043d_044b_0439"/>
    <w:basedOn w:val="a"/>
    <w:uiPriority w:val="99"/>
    <w:rsid w:val="000C25DA"/>
    <w:pPr>
      <w:spacing w:after="0" w:line="240" w:lineRule="auto"/>
    </w:pPr>
    <w:rPr>
      <w:rFonts w:ascii="Times New Roman" w:eastAsia="Times New Roman" w:hAnsi="Times New Roman" w:cs="Times New Roman"/>
      <w:sz w:val="24"/>
      <w:szCs w:val="24"/>
      <w:lang w:eastAsia="ru-RU"/>
    </w:rPr>
  </w:style>
  <w:style w:type="character" w:customStyle="1" w:styleId="afff4">
    <w:name w:val="А_основной Знак"/>
    <w:link w:val="afff5"/>
    <w:locked/>
    <w:rsid w:val="000C25DA"/>
    <w:rPr>
      <w:sz w:val="28"/>
      <w:szCs w:val="28"/>
    </w:rPr>
  </w:style>
  <w:style w:type="paragraph" w:customStyle="1" w:styleId="afff5">
    <w:name w:val="А_основной"/>
    <w:basedOn w:val="a"/>
    <w:link w:val="afff4"/>
    <w:rsid w:val="000C25DA"/>
    <w:pPr>
      <w:spacing w:after="0" w:line="360" w:lineRule="auto"/>
      <w:ind w:firstLine="454"/>
      <w:jc w:val="both"/>
    </w:pPr>
    <w:rPr>
      <w:sz w:val="28"/>
      <w:szCs w:val="28"/>
    </w:rPr>
  </w:style>
  <w:style w:type="paragraph" w:customStyle="1" w:styleId="default">
    <w:name w:val="default"/>
    <w:basedOn w:val="a"/>
    <w:uiPriority w:val="99"/>
    <w:rsid w:val="000C25DA"/>
    <w:pPr>
      <w:spacing w:after="0" w:line="240" w:lineRule="auto"/>
    </w:pPr>
    <w:rPr>
      <w:rFonts w:ascii="Times New Roman" w:eastAsia="Times New Roman" w:hAnsi="Times New Roman" w:cs="Times New Roman"/>
      <w:sz w:val="24"/>
      <w:szCs w:val="24"/>
      <w:lang w:eastAsia="ru-RU"/>
    </w:rPr>
  </w:style>
  <w:style w:type="paragraph" w:customStyle="1" w:styleId="Default0">
    <w:name w:val="Default"/>
    <w:uiPriority w:val="99"/>
    <w:rsid w:val="000C25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0C25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1">
    <w:name w:val="Абзац списка1"/>
    <w:basedOn w:val="a"/>
    <w:uiPriority w:val="99"/>
    <w:rsid w:val="000C25D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001">
    <w:name w:val="001"/>
    <w:basedOn w:val="aff"/>
    <w:next w:val="a"/>
    <w:uiPriority w:val="99"/>
    <w:rsid w:val="000C25DA"/>
    <w:pPr>
      <w:numPr>
        <w:numId w:val="1"/>
      </w:numPr>
      <w:tabs>
        <w:tab w:val="num" w:pos="360"/>
      </w:tabs>
      <w:ind w:left="720" w:firstLine="0"/>
      <w:jc w:val="center"/>
    </w:pPr>
    <w:rPr>
      <w:rFonts w:ascii="Arial" w:eastAsia="Calibri" w:hAnsi="Arial" w:cs="Arial"/>
      <w:b/>
      <w:sz w:val="32"/>
    </w:rPr>
  </w:style>
  <w:style w:type="character" w:customStyle="1" w:styleId="0020">
    <w:name w:val="002 Знак"/>
    <w:link w:val="002"/>
    <w:locked/>
    <w:rsid w:val="000C25DA"/>
    <w:rPr>
      <w:rFonts w:ascii="Arial" w:eastAsia="@Arial Unicode MS" w:hAnsi="Arial" w:cs="Arial"/>
      <w:b/>
      <w:sz w:val="28"/>
      <w:lang w:val="x-none"/>
    </w:rPr>
  </w:style>
  <w:style w:type="paragraph" w:customStyle="1" w:styleId="002">
    <w:name w:val="002"/>
    <w:basedOn w:val="aff"/>
    <w:next w:val="a"/>
    <w:link w:val="0020"/>
    <w:rsid w:val="000C25DA"/>
    <w:pPr>
      <w:numPr>
        <w:ilvl w:val="1"/>
        <w:numId w:val="1"/>
      </w:numPr>
      <w:ind w:left="0" w:firstLine="0"/>
      <w:jc w:val="center"/>
    </w:pPr>
    <w:rPr>
      <w:rFonts w:ascii="Arial" w:eastAsia="@Arial Unicode MS" w:hAnsi="Arial" w:cs="Arial"/>
      <w:b/>
      <w:sz w:val="28"/>
    </w:rPr>
  </w:style>
  <w:style w:type="paragraph" w:customStyle="1" w:styleId="003">
    <w:name w:val="003"/>
    <w:basedOn w:val="aff"/>
    <w:next w:val="a"/>
    <w:uiPriority w:val="99"/>
    <w:rsid w:val="000C25DA"/>
    <w:pPr>
      <w:ind w:left="1224" w:hanging="504"/>
      <w:jc w:val="both"/>
    </w:pPr>
    <w:rPr>
      <w:rFonts w:ascii="Arial" w:eastAsia="Calibri" w:hAnsi="Arial" w:cs="Arial"/>
      <w:b/>
      <w:i/>
      <w:sz w:val="28"/>
    </w:rPr>
  </w:style>
  <w:style w:type="paragraph" w:customStyle="1" w:styleId="221">
    <w:name w:val="Основной текст 22"/>
    <w:basedOn w:val="a"/>
    <w:uiPriority w:val="99"/>
    <w:rsid w:val="000C25D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
    <w:uiPriority w:val="99"/>
    <w:rsid w:val="000C25DA"/>
    <w:pPr>
      <w:spacing w:after="0" w:line="240" w:lineRule="auto"/>
      <w:ind w:firstLine="709"/>
      <w:jc w:val="both"/>
    </w:pPr>
    <w:rPr>
      <w:rFonts w:ascii="Times New Roman" w:eastAsia="Times New Roman" w:hAnsi="Times New Roman" w:cs="Times New Roman"/>
      <w:szCs w:val="20"/>
      <w:lang w:eastAsia="ru-RU"/>
    </w:rPr>
  </w:style>
  <w:style w:type="paragraph" w:customStyle="1" w:styleId="xl67">
    <w:name w:val="xl67"/>
    <w:basedOn w:val="a"/>
    <w:uiPriority w:val="99"/>
    <w:rsid w:val="000C25DA"/>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36">
    <w:name w:val="Обычный3"/>
    <w:uiPriority w:val="99"/>
    <w:rsid w:val="000C25D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37">
    <w:name w:val="Заголовок 3+"/>
    <w:basedOn w:val="a"/>
    <w:uiPriority w:val="99"/>
    <w:rsid w:val="000C25DA"/>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1f2">
    <w:name w:val="Без интервала1"/>
    <w:aliases w:val="основа"/>
    <w:basedOn w:val="a"/>
    <w:uiPriority w:val="99"/>
    <w:rsid w:val="000C25DA"/>
    <w:pPr>
      <w:spacing w:after="0" w:line="240" w:lineRule="auto"/>
      <w:ind w:firstLine="709"/>
      <w:jc w:val="both"/>
    </w:pPr>
    <w:rPr>
      <w:rFonts w:ascii="Times New Roman" w:eastAsia="Calibri" w:hAnsi="Times New Roman" w:cs="Times New Roman"/>
      <w:sz w:val="24"/>
      <w:szCs w:val="32"/>
    </w:rPr>
  </w:style>
  <w:style w:type="character" w:customStyle="1" w:styleId="38">
    <w:name w:val="Заголовок №3_"/>
    <w:link w:val="310"/>
    <w:locked/>
    <w:rsid w:val="000C25DA"/>
    <w:rPr>
      <w:b/>
      <w:shd w:val="clear" w:color="auto" w:fill="FFFFFF"/>
    </w:rPr>
  </w:style>
  <w:style w:type="paragraph" w:customStyle="1" w:styleId="310">
    <w:name w:val="Заголовок №31"/>
    <w:basedOn w:val="a"/>
    <w:link w:val="38"/>
    <w:rsid w:val="000C25DA"/>
    <w:pPr>
      <w:shd w:val="clear" w:color="auto" w:fill="FFFFFF"/>
      <w:spacing w:after="0" w:line="211" w:lineRule="exact"/>
      <w:jc w:val="both"/>
      <w:outlineLvl w:val="2"/>
    </w:pPr>
    <w:rPr>
      <w:b/>
    </w:rPr>
  </w:style>
  <w:style w:type="character" w:customStyle="1" w:styleId="140">
    <w:name w:val="Основной текст (14)_"/>
    <w:link w:val="141"/>
    <w:locked/>
    <w:rsid w:val="000C25DA"/>
    <w:rPr>
      <w:i/>
      <w:shd w:val="clear" w:color="auto" w:fill="FFFFFF"/>
    </w:rPr>
  </w:style>
  <w:style w:type="paragraph" w:customStyle="1" w:styleId="141">
    <w:name w:val="Основной текст (14)1"/>
    <w:basedOn w:val="a"/>
    <w:link w:val="140"/>
    <w:rsid w:val="000C25DA"/>
    <w:pPr>
      <w:shd w:val="clear" w:color="auto" w:fill="FFFFFF"/>
      <w:spacing w:after="0" w:line="211" w:lineRule="exact"/>
      <w:ind w:firstLine="400"/>
      <w:jc w:val="both"/>
    </w:pPr>
    <w:rPr>
      <w:i/>
    </w:rPr>
  </w:style>
  <w:style w:type="character" w:customStyle="1" w:styleId="42">
    <w:name w:val="Заголовок №4_"/>
    <w:link w:val="410"/>
    <w:locked/>
    <w:rsid w:val="000C25DA"/>
    <w:rPr>
      <w:b/>
      <w:shd w:val="clear" w:color="auto" w:fill="FFFFFF"/>
    </w:rPr>
  </w:style>
  <w:style w:type="paragraph" w:customStyle="1" w:styleId="410">
    <w:name w:val="Заголовок №41"/>
    <w:basedOn w:val="a"/>
    <w:link w:val="42"/>
    <w:rsid w:val="000C25DA"/>
    <w:pPr>
      <w:shd w:val="clear" w:color="auto" w:fill="FFFFFF"/>
      <w:spacing w:after="0" w:line="211" w:lineRule="exact"/>
      <w:jc w:val="both"/>
      <w:outlineLvl w:val="3"/>
    </w:pPr>
    <w:rPr>
      <w:b/>
    </w:rPr>
  </w:style>
  <w:style w:type="character" w:customStyle="1" w:styleId="340">
    <w:name w:val="Заголовок №3 (4)_"/>
    <w:link w:val="341"/>
    <w:locked/>
    <w:rsid w:val="000C25DA"/>
    <w:rPr>
      <w:b/>
      <w:sz w:val="25"/>
      <w:shd w:val="clear" w:color="auto" w:fill="FFFFFF"/>
    </w:rPr>
  </w:style>
  <w:style w:type="paragraph" w:customStyle="1" w:styleId="341">
    <w:name w:val="Заголовок №3 (4)1"/>
    <w:basedOn w:val="a"/>
    <w:link w:val="340"/>
    <w:rsid w:val="000C25DA"/>
    <w:pPr>
      <w:shd w:val="clear" w:color="auto" w:fill="FFFFFF"/>
      <w:spacing w:before="540" w:after="60" w:line="298" w:lineRule="exact"/>
      <w:outlineLvl w:val="2"/>
    </w:pPr>
    <w:rPr>
      <w:b/>
      <w:sz w:val="25"/>
    </w:rPr>
  </w:style>
  <w:style w:type="paragraph" w:customStyle="1" w:styleId="2b">
    <w:name w:val="Без интервала2"/>
    <w:uiPriority w:val="99"/>
    <w:rsid w:val="000C25DA"/>
    <w:pPr>
      <w:spacing w:after="0" w:line="240" w:lineRule="auto"/>
    </w:pPr>
    <w:rPr>
      <w:rFonts w:ascii="Calibri" w:eastAsia="Times New Roman" w:hAnsi="Calibri" w:cs="Times New Roman"/>
    </w:rPr>
  </w:style>
  <w:style w:type="character" w:styleId="afff6">
    <w:name w:val="Subtle Emphasis"/>
    <w:basedOn w:val="a0"/>
    <w:uiPriority w:val="19"/>
    <w:qFormat/>
    <w:rsid w:val="00B8490E"/>
    <w:rPr>
      <w:i/>
      <w:iCs/>
      <w:color w:val="808080" w:themeColor="text1" w:themeTint="7F"/>
    </w:rPr>
  </w:style>
  <w:style w:type="character" w:styleId="afff7">
    <w:name w:val="Intense Emphasis"/>
    <w:basedOn w:val="a0"/>
    <w:uiPriority w:val="21"/>
    <w:qFormat/>
    <w:rsid w:val="00B8490E"/>
    <w:rPr>
      <w:b/>
      <w:bCs/>
      <w:i/>
      <w:iCs/>
      <w:color w:val="4F81BD" w:themeColor="accent1"/>
    </w:rPr>
  </w:style>
  <w:style w:type="character" w:styleId="afff8">
    <w:name w:val="Subtle Reference"/>
    <w:basedOn w:val="a0"/>
    <w:uiPriority w:val="31"/>
    <w:qFormat/>
    <w:rsid w:val="00B8490E"/>
    <w:rPr>
      <w:smallCaps/>
      <w:color w:val="C0504D" w:themeColor="accent2"/>
      <w:u w:val="single"/>
    </w:rPr>
  </w:style>
  <w:style w:type="character" w:styleId="afff9">
    <w:name w:val="Intense Reference"/>
    <w:basedOn w:val="a0"/>
    <w:uiPriority w:val="32"/>
    <w:qFormat/>
    <w:rsid w:val="00B8490E"/>
    <w:rPr>
      <w:b/>
      <w:bCs/>
      <w:smallCaps/>
      <w:color w:val="C0504D" w:themeColor="accent2"/>
      <w:spacing w:val="5"/>
      <w:u w:val="single"/>
    </w:rPr>
  </w:style>
  <w:style w:type="character" w:styleId="afffa">
    <w:name w:val="Book Title"/>
    <w:basedOn w:val="a0"/>
    <w:uiPriority w:val="33"/>
    <w:qFormat/>
    <w:rsid w:val="00B8490E"/>
    <w:rPr>
      <w:b/>
      <w:bCs/>
      <w:smallCaps/>
      <w:spacing w:val="5"/>
    </w:rPr>
  </w:style>
  <w:style w:type="character" w:customStyle="1" w:styleId="110">
    <w:name w:val="Заголовок 1 Знак1"/>
    <w:locked/>
    <w:rsid w:val="000C25DA"/>
    <w:rPr>
      <w:rFonts w:ascii="Arial" w:eastAsia="Calibri" w:hAnsi="Arial" w:cs="Times New Roman"/>
      <w:b/>
      <w:bCs/>
      <w:kern w:val="32"/>
      <w:sz w:val="32"/>
      <w:szCs w:val="32"/>
      <w:lang w:val="de-DE" w:eastAsia="ru-RU"/>
    </w:rPr>
  </w:style>
  <w:style w:type="character" w:customStyle="1" w:styleId="213">
    <w:name w:val="Заголовок 2 Знак1"/>
    <w:semiHidden/>
    <w:locked/>
    <w:rsid w:val="000C25DA"/>
    <w:rPr>
      <w:rFonts w:ascii="Cambria" w:eastAsia="Calibri" w:hAnsi="Cambria" w:cs="Times New Roman"/>
      <w:b/>
      <w:color w:val="4F81BD"/>
      <w:sz w:val="26"/>
      <w:szCs w:val="26"/>
      <w:lang w:val="x-none" w:eastAsia="ru-RU"/>
    </w:rPr>
  </w:style>
  <w:style w:type="character" w:customStyle="1" w:styleId="311">
    <w:name w:val="Заголовок 3 Знак1"/>
    <w:semiHidden/>
    <w:locked/>
    <w:rsid w:val="000C25DA"/>
    <w:rPr>
      <w:rFonts w:ascii="Arial" w:eastAsia="Calibri" w:hAnsi="Arial" w:cs="Times New Roman"/>
      <w:b/>
      <w:bCs/>
      <w:sz w:val="26"/>
      <w:szCs w:val="26"/>
      <w:lang w:val="x-none" w:eastAsia="ru-RU"/>
    </w:rPr>
  </w:style>
  <w:style w:type="character" w:customStyle="1" w:styleId="HTML1">
    <w:name w:val="Стандартный HTML Знак1"/>
    <w:basedOn w:val="a0"/>
    <w:uiPriority w:val="99"/>
    <w:semiHidden/>
    <w:rsid w:val="000C25DA"/>
    <w:rPr>
      <w:rFonts w:ascii="Consolas" w:hAnsi="Consolas" w:cs="Consolas" w:hint="default"/>
      <w:lang w:val="en-US"/>
    </w:rPr>
  </w:style>
  <w:style w:type="character" w:customStyle="1" w:styleId="1f3">
    <w:name w:val="Текст примечания Знак1"/>
    <w:basedOn w:val="a0"/>
    <w:uiPriority w:val="99"/>
    <w:semiHidden/>
    <w:rsid w:val="000C25DA"/>
    <w:rPr>
      <w:rFonts w:ascii="Times New Roman" w:hAnsi="Times New Roman" w:cs="Times New Roman" w:hint="default"/>
      <w:lang w:val="en-US"/>
    </w:rPr>
  </w:style>
  <w:style w:type="character" w:customStyle="1" w:styleId="14">
    <w:name w:val="Нижний колонтитул Знак1"/>
    <w:link w:val="ad"/>
    <w:uiPriority w:val="99"/>
    <w:locked/>
    <w:rsid w:val="000C25DA"/>
    <w:rPr>
      <w:rFonts w:ascii="Times New Roman" w:eastAsia="Calibri" w:hAnsi="Times New Roman" w:cs="Times New Roman"/>
      <w:sz w:val="24"/>
      <w:szCs w:val="24"/>
      <w:lang w:val="en-US" w:eastAsia="ru-RU"/>
    </w:rPr>
  </w:style>
  <w:style w:type="character" w:customStyle="1" w:styleId="1f4">
    <w:name w:val="Название Знак1"/>
    <w:uiPriority w:val="99"/>
    <w:locked/>
    <w:rsid w:val="000C25DA"/>
    <w:rPr>
      <w:rFonts w:ascii="Calibri" w:eastAsia="Calibri" w:hAnsi="Calibri" w:cs="Times New Roman"/>
      <w:b/>
      <w:sz w:val="24"/>
      <w:szCs w:val="20"/>
      <w:lang w:val="x-none" w:eastAsia="ru-RU"/>
    </w:rPr>
  </w:style>
  <w:style w:type="character" w:customStyle="1" w:styleId="16">
    <w:name w:val="Основной текст с отступом Знак1"/>
    <w:link w:val="af3"/>
    <w:uiPriority w:val="99"/>
    <w:semiHidden/>
    <w:locked/>
    <w:rsid w:val="000C25DA"/>
    <w:rPr>
      <w:rFonts w:ascii="Calibri" w:eastAsia="Calibri" w:hAnsi="Calibri" w:cs="Times New Roman"/>
      <w:sz w:val="24"/>
      <w:szCs w:val="24"/>
      <w:lang w:val="x-none" w:eastAsia="ru-RU"/>
    </w:rPr>
  </w:style>
  <w:style w:type="character" w:customStyle="1" w:styleId="1f5">
    <w:name w:val="Подзаголовок Знак1"/>
    <w:uiPriority w:val="99"/>
    <w:locked/>
    <w:rsid w:val="000C25DA"/>
    <w:rPr>
      <w:rFonts w:ascii="Arial" w:eastAsia="Calibri" w:hAnsi="Arial" w:cs="Times New Roman"/>
      <w:sz w:val="24"/>
      <w:szCs w:val="24"/>
      <w:lang w:val="x-none" w:eastAsia="x-none" w:bidi="en-US"/>
    </w:rPr>
  </w:style>
  <w:style w:type="character" w:customStyle="1" w:styleId="312">
    <w:name w:val="Основной текст 3 Знак1"/>
    <w:basedOn w:val="a0"/>
    <w:uiPriority w:val="99"/>
    <w:semiHidden/>
    <w:rsid w:val="000C25DA"/>
    <w:rPr>
      <w:rFonts w:ascii="Times New Roman" w:hAnsi="Times New Roman" w:cs="Times New Roman" w:hint="default"/>
      <w:sz w:val="16"/>
      <w:szCs w:val="16"/>
      <w:lang w:val="en-US"/>
    </w:rPr>
  </w:style>
  <w:style w:type="character" w:customStyle="1" w:styleId="17">
    <w:name w:val="Схема документа Знак1"/>
    <w:link w:val="af7"/>
    <w:uiPriority w:val="99"/>
    <w:semiHidden/>
    <w:locked/>
    <w:rsid w:val="000C25DA"/>
    <w:rPr>
      <w:rFonts w:ascii="Arial" w:eastAsia="Times New Roman" w:hAnsi="Arial" w:cs="Times New Roman"/>
      <w:b/>
      <w:bCs/>
      <w:sz w:val="28"/>
      <w:szCs w:val="26"/>
      <w:lang w:val="x-none" w:eastAsia="ru-RU"/>
    </w:rPr>
  </w:style>
  <w:style w:type="character" w:customStyle="1" w:styleId="1f6">
    <w:name w:val="Текст выноски Знак1"/>
    <w:basedOn w:val="a0"/>
    <w:uiPriority w:val="99"/>
    <w:semiHidden/>
    <w:rsid w:val="000C25DA"/>
    <w:rPr>
      <w:rFonts w:ascii="Tahoma" w:hAnsi="Tahoma" w:cs="Tahoma" w:hint="default"/>
      <w:sz w:val="16"/>
      <w:szCs w:val="16"/>
      <w:lang w:val="en-US"/>
    </w:rPr>
  </w:style>
  <w:style w:type="character" w:customStyle="1" w:styleId="Zag11">
    <w:name w:val="Zag_11"/>
    <w:rsid w:val="000C25DA"/>
  </w:style>
  <w:style w:type="character" w:customStyle="1" w:styleId="Osnova1">
    <w:name w:val="Osnova1"/>
    <w:rsid w:val="000C25DA"/>
  </w:style>
  <w:style w:type="character" w:customStyle="1" w:styleId="Zag21">
    <w:name w:val="Zag_21"/>
    <w:rsid w:val="000C25DA"/>
  </w:style>
  <w:style w:type="character" w:customStyle="1" w:styleId="Zag31">
    <w:name w:val="Zag_31"/>
    <w:rsid w:val="000C25DA"/>
  </w:style>
  <w:style w:type="character" w:customStyle="1" w:styleId="spelle">
    <w:name w:val="spelle"/>
    <w:basedOn w:val="a0"/>
    <w:rsid w:val="000C25DA"/>
  </w:style>
  <w:style w:type="character" w:customStyle="1" w:styleId="grame">
    <w:name w:val="grame"/>
    <w:basedOn w:val="a0"/>
    <w:rsid w:val="000C25DA"/>
  </w:style>
  <w:style w:type="character" w:customStyle="1" w:styleId="normalchar1">
    <w:name w:val="normal__char1"/>
    <w:rsid w:val="000C25DA"/>
    <w:rPr>
      <w:rFonts w:ascii="Calibri" w:hAnsi="Calibri" w:cs="Calibri" w:hint="default"/>
      <w:sz w:val="22"/>
      <w:szCs w:val="22"/>
    </w:rPr>
  </w:style>
  <w:style w:type="character" w:customStyle="1" w:styleId="FontStyle37">
    <w:name w:val="Font Style37"/>
    <w:rsid w:val="000C25DA"/>
    <w:rPr>
      <w:rFonts w:ascii="Times New Roman" w:hAnsi="Times New Roman" w:cs="Times New Roman" w:hint="default"/>
      <w:sz w:val="20"/>
      <w:szCs w:val="20"/>
    </w:rPr>
  </w:style>
  <w:style w:type="character" w:customStyle="1" w:styleId="afffb">
    <w:name w:val="Без интервала Знак"/>
    <w:uiPriority w:val="1"/>
    <w:rsid w:val="000C25DA"/>
    <w:rPr>
      <w:sz w:val="24"/>
      <w:szCs w:val="32"/>
    </w:rPr>
  </w:style>
  <w:style w:type="character" w:customStyle="1" w:styleId="apple-style-span">
    <w:name w:val="apple-style-span"/>
    <w:basedOn w:val="a0"/>
    <w:rsid w:val="000C25DA"/>
  </w:style>
  <w:style w:type="character" w:customStyle="1" w:styleId="afffc">
    <w:name w:val="Методика подзаголовок"/>
    <w:rsid w:val="000C25DA"/>
    <w:rPr>
      <w:rFonts w:ascii="Times New Roman" w:hAnsi="Times New Roman" w:cs="Times New Roman" w:hint="default"/>
      <w:b/>
      <w:bCs/>
      <w:spacing w:val="30"/>
    </w:rPr>
  </w:style>
  <w:style w:type="character" w:customStyle="1" w:styleId="180">
    <w:name w:val="Знак Знак18"/>
    <w:rsid w:val="000C25DA"/>
    <w:rPr>
      <w:rFonts w:ascii="Arial" w:eastAsia="Times New Roman" w:hAnsi="Arial" w:cs="Times New Roman" w:hint="default"/>
      <w:b/>
      <w:bCs/>
      <w:kern w:val="32"/>
      <w:sz w:val="32"/>
      <w:szCs w:val="32"/>
    </w:rPr>
  </w:style>
  <w:style w:type="character" w:customStyle="1" w:styleId="170">
    <w:name w:val="Знак Знак17"/>
    <w:rsid w:val="000C25DA"/>
    <w:rPr>
      <w:rFonts w:ascii="Arial" w:eastAsia="Times New Roman" w:hAnsi="Arial" w:cs="Times New Roman" w:hint="default"/>
      <w:b/>
      <w:bCs/>
      <w:iCs/>
      <w:sz w:val="28"/>
      <w:szCs w:val="28"/>
    </w:rPr>
  </w:style>
  <w:style w:type="character" w:customStyle="1" w:styleId="160">
    <w:name w:val="Знак Знак16"/>
    <w:rsid w:val="000C25DA"/>
    <w:rPr>
      <w:rFonts w:ascii="Arial" w:eastAsia="Times New Roman" w:hAnsi="Arial" w:cs="Times New Roman" w:hint="default"/>
      <w:b/>
      <w:bCs/>
      <w:sz w:val="24"/>
      <w:szCs w:val="26"/>
    </w:rPr>
  </w:style>
  <w:style w:type="character" w:customStyle="1" w:styleId="post-authorvcard">
    <w:name w:val="post-author vcard"/>
    <w:basedOn w:val="a0"/>
    <w:rsid w:val="000C25DA"/>
  </w:style>
  <w:style w:type="character" w:customStyle="1" w:styleId="fn">
    <w:name w:val="fn"/>
    <w:basedOn w:val="a0"/>
    <w:rsid w:val="000C25DA"/>
  </w:style>
  <w:style w:type="character" w:customStyle="1" w:styleId="post-timestamp2">
    <w:name w:val="post-timestamp2"/>
    <w:rsid w:val="000C25DA"/>
    <w:rPr>
      <w:color w:val="999966"/>
    </w:rPr>
  </w:style>
  <w:style w:type="character" w:customStyle="1" w:styleId="post-comment-link">
    <w:name w:val="post-comment-link"/>
    <w:basedOn w:val="a0"/>
    <w:rsid w:val="000C25DA"/>
  </w:style>
  <w:style w:type="character" w:customStyle="1" w:styleId="item-controlblog-adminpid-1744177254">
    <w:name w:val="item-control blog-admin pid-1744177254"/>
    <w:basedOn w:val="a0"/>
    <w:rsid w:val="000C25DA"/>
  </w:style>
  <w:style w:type="character" w:customStyle="1" w:styleId="zippytoggle-open">
    <w:name w:val="zippy toggle-open"/>
    <w:basedOn w:val="a0"/>
    <w:rsid w:val="000C25DA"/>
  </w:style>
  <w:style w:type="character" w:customStyle="1" w:styleId="post-count">
    <w:name w:val="post-count"/>
    <w:basedOn w:val="a0"/>
    <w:rsid w:val="000C25DA"/>
  </w:style>
  <w:style w:type="character" w:customStyle="1" w:styleId="zippy">
    <w:name w:val="zippy"/>
    <w:basedOn w:val="a0"/>
    <w:rsid w:val="000C25DA"/>
  </w:style>
  <w:style w:type="character" w:customStyle="1" w:styleId="item-controlblog-admin">
    <w:name w:val="item-control blog-admin"/>
    <w:basedOn w:val="a0"/>
    <w:rsid w:val="000C25DA"/>
  </w:style>
  <w:style w:type="character" w:customStyle="1" w:styleId="1f7">
    <w:name w:val="Знак Знак1"/>
    <w:locked/>
    <w:rsid w:val="000C25DA"/>
    <w:rPr>
      <w:rFonts w:ascii="Arial" w:hAnsi="Arial" w:cs="Arial" w:hint="default"/>
      <w:b/>
      <w:bCs/>
      <w:sz w:val="26"/>
      <w:szCs w:val="26"/>
      <w:lang w:val="ru-RU" w:eastAsia="ru-RU" w:bidi="ar-SA"/>
    </w:rPr>
  </w:style>
  <w:style w:type="character" w:customStyle="1" w:styleId="Heading3Char">
    <w:name w:val="Heading 3 Char"/>
    <w:locked/>
    <w:rsid w:val="000C25DA"/>
    <w:rPr>
      <w:rFonts w:ascii="Arial" w:hAnsi="Arial" w:cs="Arial" w:hint="default"/>
      <w:b/>
      <w:bCs/>
      <w:sz w:val="26"/>
      <w:szCs w:val="26"/>
      <w:lang w:val="x-none" w:eastAsia="ru-RU"/>
    </w:rPr>
  </w:style>
  <w:style w:type="character" w:customStyle="1" w:styleId="list0020paragraphchar1">
    <w:name w:val="list_0020paragraph__char1"/>
    <w:rsid w:val="000C25DA"/>
    <w:rPr>
      <w:rFonts w:ascii="Times New Roman" w:hAnsi="Times New Roman" w:cs="Times New Roman" w:hint="default"/>
      <w:sz w:val="24"/>
      <w:szCs w:val="24"/>
    </w:rPr>
  </w:style>
  <w:style w:type="character" w:customStyle="1" w:styleId="1f8">
    <w:name w:val="Основной шрифт абзаца1"/>
    <w:rsid w:val="000C25DA"/>
  </w:style>
  <w:style w:type="character" w:customStyle="1" w:styleId="afffd">
    <w:name w:val="Символ сноски"/>
    <w:rsid w:val="000C25DA"/>
    <w:rPr>
      <w:vertAlign w:val="superscript"/>
    </w:rPr>
  </w:style>
  <w:style w:type="character" w:customStyle="1" w:styleId="dash0417043d0430043a00200441043d043e0441043a0438char">
    <w:name w:val="dash0417_043d_0430_043a_0020_0441_043d_043e_0441_043a_0438__char"/>
    <w:basedOn w:val="a0"/>
    <w:rsid w:val="000C25D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C25DA"/>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C25D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0C25DA"/>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0C25DA"/>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C25D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0C25D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0C25DA"/>
    <w:rPr>
      <w:rFonts w:ascii="Times New Roman" w:hAnsi="Times New Roman" w:cs="Times New Roman" w:hint="default"/>
      <w:strike w:val="0"/>
      <w:dstrike w:val="0"/>
      <w:sz w:val="24"/>
      <w:szCs w:val="24"/>
      <w:u w:val="none"/>
      <w:effect w:val="none"/>
    </w:rPr>
  </w:style>
  <w:style w:type="character" w:customStyle="1" w:styleId="maintext1">
    <w:name w:val="maintext1"/>
    <w:rsid w:val="000C25DA"/>
    <w:rPr>
      <w:vanish w:val="0"/>
      <w:webHidden w:val="0"/>
      <w:sz w:val="24"/>
      <w:szCs w:val="24"/>
      <w:specVanish w:val="0"/>
    </w:rPr>
  </w:style>
  <w:style w:type="character" w:customStyle="1" w:styleId="default005f005fchar1char1">
    <w:name w:val="default_005f_005fchar1__char1"/>
    <w:rsid w:val="000C25DA"/>
    <w:rPr>
      <w:rFonts w:ascii="Times New Roman" w:hAnsi="Times New Roman" w:cs="Times New Roman" w:hint="default"/>
      <w:strike w:val="0"/>
      <w:dstrike w:val="0"/>
      <w:sz w:val="24"/>
      <w:szCs w:val="24"/>
      <w:u w:val="none"/>
      <w:effect w:val="none"/>
    </w:rPr>
  </w:style>
  <w:style w:type="character" w:customStyle="1" w:styleId="Heading2Char">
    <w:name w:val="Heading 2 Char"/>
    <w:locked/>
    <w:rsid w:val="000C25DA"/>
    <w:rPr>
      <w:rFonts w:ascii="Times New Roman" w:eastAsia="@Arial Unicode MS" w:hAnsi="Times New Roman" w:cs="Times New Roman" w:hint="default"/>
      <w:b/>
      <w:bCs w:val="0"/>
      <w:sz w:val="28"/>
      <w:lang w:val="x-none" w:eastAsia="ru-RU"/>
    </w:rPr>
  </w:style>
  <w:style w:type="character" w:customStyle="1" w:styleId="afffe">
    <w:name w:val="Основной текст + Полужирный"/>
    <w:rsid w:val="000C25DA"/>
    <w:rPr>
      <w:rFonts w:ascii="Times New Roman" w:hAnsi="Times New Roman" w:cs="Times New Roman" w:hint="default"/>
      <w:b/>
      <w:bCs w:val="0"/>
      <w:sz w:val="22"/>
      <w:lang w:val="x-none" w:eastAsia="ru-RU"/>
    </w:rPr>
  </w:style>
  <w:style w:type="character" w:customStyle="1" w:styleId="39">
    <w:name w:val="Заголовок №3 + Не полужирный"/>
    <w:rsid w:val="000C25DA"/>
  </w:style>
  <w:style w:type="character" w:customStyle="1" w:styleId="47">
    <w:name w:val="Основной текст + Полужирный47"/>
    <w:aliases w:val="Курсив"/>
    <w:rsid w:val="000C25DA"/>
    <w:rPr>
      <w:rFonts w:ascii="Times New Roman" w:hAnsi="Times New Roman" w:cs="Times New Roman" w:hint="default"/>
      <w:b/>
      <w:bCs w:val="0"/>
      <w:i/>
      <w:iCs w:val="0"/>
      <w:spacing w:val="0"/>
      <w:sz w:val="22"/>
      <w:lang w:val="x-none" w:eastAsia="ru-RU"/>
    </w:rPr>
  </w:style>
  <w:style w:type="character" w:customStyle="1" w:styleId="222">
    <w:name w:val="Заголовок №2 (2)2"/>
    <w:rsid w:val="000C25DA"/>
    <w:rPr>
      <w:rFonts w:ascii="Times New Roman" w:hAnsi="Times New Roman" w:cs="Times New Roman" w:hint="default"/>
      <w:noProof/>
      <w:spacing w:val="0"/>
      <w:sz w:val="25"/>
      <w:shd w:val="clear" w:color="auto" w:fill="FFFFFF"/>
    </w:rPr>
  </w:style>
  <w:style w:type="character" w:customStyle="1" w:styleId="228">
    <w:name w:val="Заголовок №2 (2)8"/>
    <w:rsid w:val="000C25DA"/>
  </w:style>
  <w:style w:type="character" w:customStyle="1" w:styleId="48">
    <w:name w:val="Основной текст + Полужирный48"/>
    <w:rsid w:val="000C25DA"/>
    <w:rPr>
      <w:rFonts w:ascii="Times New Roman" w:hAnsi="Times New Roman" w:cs="Times New Roman" w:hint="default"/>
      <w:b/>
      <w:bCs w:val="0"/>
      <w:noProof/>
      <w:spacing w:val="0"/>
      <w:sz w:val="22"/>
      <w:lang w:eastAsia="ru-RU"/>
    </w:rPr>
  </w:style>
  <w:style w:type="character" w:customStyle="1" w:styleId="3a">
    <w:name w:val="Заголовок №3"/>
    <w:rsid w:val="000C25DA"/>
    <w:rPr>
      <w:rFonts w:ascii="Times New Roman" w:hAnsi="Times New Roman" w:cs="Times New Roman" w:hint="default"/>
      <w:noProof/>
      <w:spacing w:val="0"/>
      <w:sz w:val="22"/>
      <w:shd w:val="clear" w:color="auto" w:fill="FFFFFF"/>
    </w:rPr>
  </w:style>
  <w:style w:type="character" w:customStyle="1" w:styleId="343">
    <w:name w:val="Заголовок №3 (4)3"/>
    <w:rsid w:val="000C25DA"/>
    <w:rPr>
      <w:rFonts w:ascii="Times New Roman" w:hAnsi="Times New Roman" w:cs="Times New Roman" w:hint="default"/>
      <w:spacing w:val="0"/>
      <w:sz w:val="25"/>
      <w:shd w:val="clear" w:color="auto" w:fill="FFFFFF"/>
    </w:rPr>
  </w:style>
  <w:style w:type="character" w:customStyle="1" w:styleId="342">
    <w:name w:val="Заголовок №3 (4)2"/>
    <w:rsid w:val="000C25DA"/>
    <w:rPr>
      <w:rFonts w:ascii="Times New Roman" w:hAnsi="Times New Roman" w:cs="Times New Roman" w:hint="default"/>
      <w:noProof/>
      <w:spacing w:val="0"/>
      <w:sz w:val="25"/>
      <w:shd w:val="clear" w:color="auto" w:fill="FFFFFF"/>
    </w:rPr>
  </w:style>
  <w:style w:type="character" w:customStyle="1" w:styleId="43">
    <w:name w:val="Заголовок №43"/>
    <w:rsid w:val="000C25DA"/>
    <w:rPr>
      <w:rFonts w:ascii="Times New Roman" w:hAnsi="Times New Roman" w:cs="Times New Roman" w:hint="default"/>
      <w:noProof/>
      <w:spacing w:val="0"/>
      <w:sz w:val="22"/>
      <w:shd w:val="clear" w:color="auto" w:fill="FFFFFF"/>
    </w:rPr>
  </w:style>
  <w:style w:type="character" w:customStyle="1" w:styleId="200">
    <w:name w:val="Основной текст (20)"/>
    <w:rsid w:val="000C25DA"/>
  </w:style>
  <w:style w:type="character" w:customStyle="1" w:styleId="202">
    <w:name w:val="Основной текст (20)2"/>
    <w:rsid w:val="000C25DA"/>
    <w:rPr>
      <w:b/>
      <w:bCs w:val="0"/>
      <w:noProof/>
      <w:sz w:val="25"/>
      <w:shd w:val="clear" w:color="auto" w:fill="FFFFFF"/>
    </w:rPr>
  </w:style>
  <w:style w:type="character" w:customStyle="1" w:styleId="411">
    <w:name w:val="Заголовок №4 + Не полужирный1"/>
    <w:rsid w:val="000C25DA"/>
    <w:rPr>
      <w:rFonts w:ascii="Times New Roman" w:hAnsi="Times New Roman" w:cs="Times New Roman" w:hint="default"/>
      <w:spacing w:val="0"/>
      <w:sz w:val="22"/>
      <w:shd w:val="clear" w:color="auto" w:fill="FFFFFF"/>
    </w:rPr>
  </w:style>
  <w:style w:type="character" w:customStyle="1" w:styleId="132">
    <w:name w:val="Основной текст + 132"/>
    <w:aliases w:val="5 pt5,Малые прописные2"/>
    <w:rsid w:val="000C25DA"/>
    <w:rPr>
      <w:rFonts w:ascii="Times New Roman" w:hAnsi="Times New Roman" w:cs="Times New Roman" w:hint="default"/>
      <w:smallCaps/>
      <w:spacing w:val="0"/>
      <w:sz w:val="27"/>
      <w:u w:val="single"/>
      <w:lang w:val="x-none" w:eastAsia="ru-RU"/>
    </w:rPr>
  </w:style>
  <w:style w:type="character" w:customStyle="1" w:styleId="44">
    <w:name w:val="Основной текст + Курсив4"/>
    <w:rsid w:val="000C25DA"/>
    <w:rPr>
      <w:rFonts w:ascii="Times New Roman" w:hAnsi="Times New Roman" w:cs="Times New Roman" w:hint="default"/>
      <w:i/>
      <w:iCs w:val="0"/>
      <w:spacing w:val="0"/>
      <w:sz w:val="22"/>
      <w:lang w:val="x-none" w:eastAsia="ru-RU"/>
    </w:rPr>
  </w:style>
  <w:style w:type="character" w:customStyle="1" w:styleId="3b">
    <w:name w:val="Основной текст + Курсив3"/>
    <w:rsid w:val="000C25DA"/>
    <w:rPr>
      <w:rFonts w:ascii="Times New Roman" w:hAnsi="Times New Roman" w:cs="Times New Roman" w:hint="default"/>
      <w:i/>
      <w:iCs w:val="0"/>
      <w:spacing w:val="0"/>
      <w:sz w:val="22"/>
      <w:lang w:val="x-none" w:eastAsia="ru-RU"/>
    </w:rPr>
  </w:style>
  <w:style w:type="character" w:customStyle="1" w:styleId="2c">
    <w:name w:val="Основной текст + Курсив2"/>
    <w:rsid w:val="000C25DA"/>
    <w:rPr>
      <w:rFonts w:ascii="Times New Roman" w:hAnsi="Times New Roman" w:cs="Times New Roman" w:hint="default"/>
      <w:i/>
      <w:iCs w:val="0"/>
      <w:noProof/>
      <w:spacing w:val="0"/>
      <w:sz w:val="22"/>
      <w:lang w:eastAsia="ru-RU"/>
    </w:rPr>
  </w:style>
  <w:style w:type="character" w:customStyle="1" w:styleId="142">
    <w:name w:val="Основной текст (14) + Не курсив"/>
    <w:rsid w:val="000C25DA"/>
    <w:rPr>
      <w:sz w:val="22"/>
      <w:shd w:val="clear" w:color="auto" w:fill="FFFFFF"/>
    </w:rPr>
  </w:style>
  <w:style w:type="character" w:customStyle="1" w:styleId="344">
    <w:name w:val="Заголовок №3 (4)"/>
    <w:rsid w:val="000C25DA"/>
    <w:rPr>
      <w:sz w:val="25"/>
      <w:shd w:val="clear" w:color="auto" w:fill="FFFFFF"/>
    </w:rPr>
  </w:style>
  <w:style w:type="character" w:customStyle="1" w:styleId="347">
    <w:name w:val="Заголовок №3 (4)7"/>
    <w:rsid w:val="000C25DA"/>
    <w:rPr>
      <w:noProof/>
      <w:sz w:val="25"/>
      <w:shd w:val="clear" w:color="auto" w:fill="FFFFFF"/>
    </w:rPr>
  </w:style>
  <w:style w:type="character" w:customStyle="1" w:styleId="146">
    <w:name w:val="Основной текст (14) + Полужирный6"/>
    <w:aliases w:val="Не курсив10"/>
    <w:rsid w:val="000C25DA"/>
    <w:rPr>
      <w:rFonts w:ascii="Times New Roman" w:hAnsi="Times New Roman" w:cs="Times New Roman" w:hint="default"/>
      <w:b/>
      <w:bCs w:val="0"/>
      <w:i/>
      <w:iCs w:val="0"/>
      <w:spacing w:val="0"/>
      <w:sz w:val="22"/>
      <w:shd w:val="clear" w:color="auto" w:fill="FFFFFF"/>
    </w:rPr>
  </w:style>
  <w:style w:type="character" w:customStyle="1" w:styleId="1413">
    <w:name w:val="Основной текст (14)13"/>
    <w:rsid w:val="000C25DA"/>
    <w:rPr>
      <w:rFonts w:ascii="Times New Roman" w:hAnsi="Times New Roman" w:cs="Times New Roman" w:hint="default"/>
      <w:i/>
      <w:iCs w:val="0"/>
      <w:spacing w:val="0"/>
      <w:sz w:val="22"/>
      <w:shd w:val="clear" w:color="auto" w:fill="FFFFFF"/>
    </w:rPr>
  </w:style>
  <w:style w:type="character" w:customStyle="1" w:styleId="1412">
    <w:name w:val="Основной текст (14)12"/>
    <w:rsid w:val="000C25DA"/>
    <w:rPr>
      <w:rFonts w:ascii="Times New Roman" w:hAnsi="Times New Roman" w:cs="Times New Roman" w:hint="default"/>
      <w:i/>
      <w:iCs w:val="0"/>
      <w:noProof/>
      <w:spacing w:val="0"/>
      <w:sz w:val="22"/>
      <w:shd w:val="clear" w:color="auto" w:fill="FFFFFF"/>
    </w:rPr>
  </w:style>
  <w:style w:type="character" w:customStyle="1" w:styleId="143">
    <w:name w:val="Основной текст (14) + Полужирный3"/>
    <w:aliases w:val="Не курсив7"/>
    <w:rsid w:val="000C25DA"/>
    <w:rPr>
      <w:rFonts w:ascii="Times New Roman" w:hAnsi="Times New Roman" w:cs="Times New Roman" w:hint="default"/>
      <w:b/>
      <w:bCs w:val="0"/>
      <w:i/>
      <w:iCs w:val="0"/>
      <w:spacing w:val="0"/>
      <w:sz w:val="22"/>
      <w:shd w:val="clear" w:color="auto" w:fill="FFFFFF"/>
    </w:rPr>
  </w:style>
  <w:style w:type="character" w:customStyle="1" w:styleId="1411">
    <w:name w:val="Основной текст (14)11"/>
    <w:rsid w:val="000C25DA"/>
    <w:rPr>
      <w:rFonts w:ascii="Times New Roman" w:hAnsi="Times New Roman" w:cs="Times New Roman" w:hint="default"/>
      <w:i/>
      <w:iCs w:val="0"/>
      <w:spacing w:val="0"/>
      <w:sz w:val="22"/>
      <w:shd w:val="clear" w:color="auto" w:fill="FFFFFF"/>
    </w:rPr>
  </w:style>
  <w:style w:type="character" w:customStyle="1" w:styleId="1410">
    <w:name w:val="Основной текст (14)10"/>
    <w:rsid w:val="000C25DA"/>
    <w:rPr>
      <w:rFonts w:ascii="Times New Roman" w:hAnsi="Times New Roman" w:cs="Times New Roman" w:hint="default"/>
      <w:i/>
      <w:iCs w:val="0"/>
      <w:noProof/>
      <w:spacing w:val="0"/>
      <w:sz w:val="22"/>
      <w:shd w:val="clear" w:color="auto" w:fill="FFFFFF"/>
    </w:rPr>
  </w:style>
  <w:style w:type="character" w:customStyle="1" w:styleId="1414">
    <w:name w:val="Основной текст (14) + Полужирный1"/>
    <w:aliases w:val="Не курсив5"/>
    <w:rsid w:val="000C25DA"/>
    <w:rPr>
      <w:rFonts w:ascii="Times New Roman" w:hAnsi="Times New Roman" w:cs="Times New Roman" w:hint="default"/>
      <w:b/>
      <w:bCs w:val="0"/>
      <w:i/>
      <w:iCs w:val="0"/>
      <w:spacing w:val="0"/>
      <w:sz w:val="22"/>
      <w:shd w:val="clear" w:color="auto" w:fill="FFFFFF"/>
    </w:rPr>
  </w:style>
  <w:style w:type="character" w:customStyle="1" w:styleId="Heading3Char1">
    <w:name w:val="Heading 3 Char1"/>
    <w:aliases w:val="Обычный 2 Char"/>
    <w:locked/>
    <w:rsid w:val="000C25DA"/>
    <w:rPr>
      <w:rFonts w:ascii="Times New Roman" w:hAnsi="Times New Roman" w:cs="Times New Roman" w:hint="default"/>
      <w:b/>
      <w:bCs w:val="0"/>
      <w:sz w:val="27"/>
    </w:rPr>
  </w:style>
  <w:style w:type="character" w:customStyle="1" w:styleId="FootnoteTextChar">
    <w:name w:val="Footnote Text Char"/>
    <w:aliases w:val="Знак6 Char,F1 Char"/>
    <w:locked/>
    <w:rsid w:val="000C25DA"/>
    <w:rPr>
      <w:rFonts w:ascii="Times New Roman" w:hAnsi="Times New Roman" w:cs="Times New Roman" w:hint="default"/>
      <w:sz w:val="20"/>
      <w:lang w:val="x-none" w:eastAsia="ru-RU"/>
    </w:rPr>
  </w:style>
  <w:style w:type="character" w:customStyle="1" w:styleId="CommentTextChar">
    <w:name w:val="Comment Text Char"/>
    <w:semiHidden/>
    <w:locked/>
    <w:rsid w:val="000C25DA"/>
    <w:rPr>
      <w:rFonts w:ascii="Times New Roman" w:hAnsi="Times New Roman" w:cs="Times New Roman" w:hint="default"/>
      <w:sz w:val="20"/>
      <w:lang w:val="x-none" w:eastAsia="ru-RU"/>
    </w:rPr>
  </w:style>
  <w:style w:type="table" w:styleId="affff">
    <w:name w:val="Table Grid"/>
    <w:basedOn w:val="a1"/>
    <w:uiPriority w:val="59"/>
    <w:rsid w:val="000C25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Strong"/>
    <w:basedOn w:val="a0"/>
    <w:uiPriority w:val="22"/>
    <w:qFormat/>
    <w:rsid w:val="00B8490E"/>
    <w:rPr>
      <w:b/>
      <w:bCs/>
    </w:rPr>
  </w:style>
  <w:style w:type="character" w:styleId="affff1">
    <w:name w:val="footnote reference"/>
    <w:basedOn w:val="a0"/>
    <w:semiHidden/>
    <w:unhideWhenUsed/>
    <w:rsid w:val="000C25DA"/>
  </w:style>
  <w:style w:type="paragraph" w:styleId="affff2">
    <w:name w:val="caption"/>
    <w:basedOn w:val="a"/>
    <w:next w:val="a"/>
    <w:uiPriority w:val="35"/>
    <w:semiHidden/>
    <w:unhideWhenUsed/>
    <w:qFormat/>
    <w:rsid w:val="00B8490E"/>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138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AppData\Local\Temp\Rar$DIa0.383\novaja_oop_ooo_2015-2016.doc" TargetMode="External"/><Relationship Id="rId18" Type="http://schemas.openxmlformats.org/officeDocument/2006/relationships/hyperlink" Target="file:///C:\Users\1\AppData\Local\Temp\Rar$DIa0.383\novaja_oop_ooo_2015-2016.doc" TargetMode="External"/><Relationship Id="rId26" Type="http://schemas.openxmlformats.org/officeDocument/2006/relationships/hyperlink" Target="file:///C:\Users\1\AppData\Local\Temp\Rar$DIa0.383\novaja_oop_ooo_2015-2016.doc" TargetMode="External"/><Relationship Id="rId39" Type="http://schemas.openxmlformats.org/officeDocument/2006/relationships/hyperlink" Target="file:///C:\Users\1\AppData\Local\Temp\Rar$DIa0.383\novaja_oop_ooo_2015-2016.doc" TargetMode="External"/><Relationship Id="rId3" Type="http://schemas.openxmlformats.org/officeDocument/2006/relationships/styles" Target="styles.xml"/><Relationship Id="rId21" Type="http://schemas.openxmlformats.org/officeDocument/2006/relationships/hyperlink" Target="file:///C:\Users\1\AppData\Local\Temp\Rar$DIa0.383\novaja_oop_ooo_2015-2016.doc" TargetMode="External"/><Relationship Id="rId34" Type="http://schemas.openxmlformats.org/officeDocument/2006/relationships/hyperlink" Target="file:///C:\Users\1\AppData\Local\Temp\Rar$DIa0.383\novaja_oop_ooo_2015-2016.doc" TargetMode="External"/><Relationship Id="rId42" Type="http://schemas.openxmlformats.org/officeDocument/2006/relationships/hyperlink" Target="file:///C:\Users\1\AppData\Local\Temp\Rar$DIa0.383\novaja_oop_ooo_2015-2016.doc" TargetMode="External"/><Relationship Id="rId47" Type="http://schemas.openxmlformats.org/officeDocument/2006/relationships/oleObject" Target="embeddings/oleObject2.bin"/><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1\AppData\Local\Temp\Rar$DIa0.383\novaja_oop_ooo_2015-2016.doc" TargetMode="External"/><Relationship Id="rId17" Type="http://schemas.openxmlformats.org/officeDocument/2006/relationships/hyperlink" Target="file:///C:\Users\1\AppData\Local\Temp\Rar$DIa0.383\novaja_oop_ooo_2015-2016.doc" TargetMode="External"/><Relationship Id="rId25" Type="http://schemas.openxmlformats.org/officeDocument/2006/relationships/hyperlink" Target="file:///C:\Users\1\AppData\Local\Temp\Rar$DIa0.383\novaja_oop_ooo_2015-2016.doc" TargetMode="External"/><Relationship Id="rId33" Type="http://schemas.openxmlformats.org/officeDocument/2006/relationships/hyperlink" Target="file:///C:\Users\1\AppData\Local\Temp\Rar$DIa0.383\novaja_oop_ooo_2015-2016.doc" TargetMode="External"/><Relationship Id="rId38" Type="http://schemas.openxmlformats.org/officeDocument/2006/relationships/hyperlink" Target="file:///C:\Users\1\AppData\Local\Temp\Rar$DIa0.383\novaja_oop_ooo_2015-2016.doc" TargetMode="External"/><Relationship Id="rId46"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file:///C:\Users\1\AppData\Local\Temp\Rar$DIa0.383\novaja_oop_ooo_2015-2016.doc" TargetMode="External"/><Relationship Id="rId20" Type="http://schemas.openxmlformats.org/officeDocument/2006/relationships/hyperlink" Target="file:///C:\Users\1\AppData\Local\Temp\Rar$DIa0.383\novaja_oop_ooo_2015-2016.doc" TargetMode="External"/><Relationship Id="rId29" Type="http://schemas.openxmlformats.org/officeDocument/2006/relationships/hyperlink" Target="file:///C:\Users\1\AppData\Local\Temp\Rar$DIa0.383\novaja_oop_ooo_2015-2016.doc" TargetMode="External"/><Relationship Id="rId41" Type="http://schemas.openxmlformats.org/officeDocument/2006/relationships/hyperlink" Target="file:///C:\Users\1\AppData\Local\Temp\Rar$DIa0.383\novaja_oop_ooo_2015-2016.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AppData\Local\Temp\Rar$DIa0.383\novaja_oop_ooo_2015-2016.doc" TargetMode="External"/><Relationship Id="rId24" Type="http://schemas.openxmlformats.org/officeDocument/2006/relationships/hyperlink" Target="file:///C:\Users\1\AppData\Local\Temp\Rar$DIa0.383\novaja_oop_ooo_2015-2016.doc" TargetMode="External"/><Relationship Id="rId32" Type="http://schemas.openxmlformats.org/officeDocument/2006/relationships/hyperlink" Target="file:///C:\Users\1\AppData\Local\Temp\Rar$DIa0.383\novaja_oop_ooo_2015-2016.doc" TargetMode="External"/><Relationship Id="rId37" Type="http://schemas.openxmlformats.org/officeDocument/2006/relationships/hyperlink" Target="file:///C:\Users\1\AppData\Local\Temp\Rar$DIa0.383\novaja_oop_ooo_2015-2016.doc" TargetMode="External"/><Relationship Id="rId40" Type="http://schemas.openxmlformats.org/officeDocument/2006/relationships/hyperlink" Target="file:///C:\Users\1\AppData\Local\Temp\Rar$DIa0.383\novaja_oop_ooo_2015-2016.doc" TargetMode="External"/><Relationship Id="rId45"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file:///C:\Users\1\AppData\Local\Temp\Rar$DIa0.383\novaja_oop_ooo_2015-2016.doc" TargetMode="External"/><Relationship Id="rId23" Type="http://schemas.openxmlformats.org/officeDocument/2006/relationships/hyperlink" Target="file:///C:\Users\1\AppData\Local\Temp\Rar$DIa0.383\novaja_oop_ooo_2015-2016.doc" TargetMode="External"/><Relationship Id="rId28" Type="http://schemas.openxmlformats.org/officeDocument/2006/relationships/hyperlink" Target="file:///C:\Users\1\AppData\Local\Temp\Rar$DIa0.383\novaja_oop_ooo_2015-2016.doc" TargetMode="External"/><Relationship Id="rId36" Type="http://schemas.openxmlformats.org/officeDocument/2006/relationships/hyperlink" Target="file:///C:\Users\1\AppData\Local\Temp\Rar$DIa0.383\novaja_oop_ooo_2015-2016.doc" TargetMode="External"/><Relationship Id="rId49" Type="http://schemas.openxmlformats.org/officeDocument/2006/relationships/theme" Target="theme/theme1.xml"/><Relationship Id="rId10" Type="http://schemas.openxmlformats.org/officeDocument/2006/relationships/hyperlink" Target="file:///C:\Users\1\AppData\Local\Temp\Rar$DIa0.383\novaja_oop_ooo_2015-2016.doc" TargetMode="External"/><Relationship Id="rId19" Type="http://schemas.openxmlformats.org/officeDocument/2006/relationships/hyperlink" Target="file:///C:\Users\1\AppData\Local\Temp\Rar$DIa0.383\novaja_oop_ooo_2015-2016.doc" TargetMode="External"/><Relationship Id="rId31" Type="http://schemas.openxmlformats.org/officeDocument/2006/relationships/hyperlink" Target="file:///C:\Users\1\AppData\Local\Temp\Rar$DIa0.383\novaja_oop_ooo_2015-2016.doc" TargetMode="External"/><Relationship Id="rId44"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file:///C:\Users\1\AppData\Local\Temp\Rar$DIa0.383\novaja_oop_ooo_2015-2016.doc" TargetMode="External"/><Relationship Id="rId14" Type="http://schemas.openxmlformats.org/officeDocument/2006/relationships/hyperlink" Target="file:///C:\Users\1\AppData\Local\Temp\Rar$DIa0.383\novaja_oop_ooo_2015-2016.doc" TargetMode="External"/><Relationship Id="rId22" Type="http://schemas.openxmlformats.org/officeDocument/2006/relationships/hyperlink" Target="file:///C:\Users\1\AppData\Local\Temp\Rar$DIa0.383\novaja_oop_ooo_2015-2016.doc" TargetMode="External"/><Relationship Id="rId27" Type="http://schemas.openxmlformats.org/officeDocument/2006/relationships/hyperlink" Target="file:///C:\Users\1\AppData\Local\Temp\Rar$DIa0.383\novaja_oop_ooo_2015-2016.doc" TargetMode="External"/><Relationship Id="rId30" Type="http://schemas.openxmlformats.org/officeDocument/2006/relationships/hyperlink" Target="file:///C:\Users\1\AppData\Local\Temp\Rar$DIa0.383\novaja_oop_ooo_2015-2016.doc" TargetMode="External"/><Relationship Id="rId35" Type="http://schemas.openxmlformats.org/officeDocument/2006/relationships/hyperlink" Target="file:///C:\Users\1\AppData\Local\Temp\Rar$DIa0.383\novaja_oop_ooo_2015-2016.doc" TargetMode="External"/><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hyperlink" Target="file:///C:\Users\1\AppData\Local\Temp\Rar$DIa0.383\novaja_oop_ooo_2015-20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93EA1-E4FF-4FAE-9325-42DC1993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258</Pages>
  <Words>111823</Words>
  <Characters>637392</Characters>
  <Application>Microsoft Office Word</Application>
  <DocSecurity>0</DocSecurity>
  <Lines>5311</Lines>
  <Paragraphs>1495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15</cp:revision>
  <dcterms:created xsi:type="dcterms:W3CDTF">2017-11-18T19:37:00Z</dcterms:created>
  <dcterms:modified xsi:type="dcterms:W3CDTF">2018-01-12T11:50:00Z</dcterms:modified>
</cp:coreProperties>
</file>