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366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«Тасутинская О</w:t>
      </w:r>
      <w:r w:rsidR="000E0BE0">
        <w:rPr>
          <w:rFonts w:ascii="Times New Roman" w:eastAsia="Times New Roman" w:hAnsi="Times New Roman" w:cs="Times New Roman"/>
          <w:b/>
          <w:bCs/>
          <w:sz w:val="24"/>
          <w:szCs w:val="24"/>
        </w:rPr>
        <w:t>ОШ</w:t>
      </w:r>
      <w:r w:rsidR="003661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им.М.О.Асадулаева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6060A6" w:rsidRPr="003661E3" w:rsidRDefault="003B1CDE" w:rsidP="003661E3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</w:t>
      </w:r>
      <w:r w:rsidR="000342B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</w:t>
      </w:r>
      <w:r w:rsidR="003661E3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661E3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9-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661E3" w:rsidRDefault="003661E3" w:rsidP="003661E3">
            <w:pPr>
              <w:spacing w:before="23" w:line="23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661E3" w:rsidRDefault="003B1CDE" w:rsidP="003661E3">
            <w:pPr>
              <w:spacing w:before="2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</w:t>
            </w:r>
            <w:r w:rsidR="003661E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5370C8" w:rsidRPr="003661E3" w:rsidRDefault="003B1CDE" w:rsidP="003661E3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366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результ</w:t>
            </w:r>
            <w:r w:rsidR="00366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атов освоения ООП НОО и ОПП ООО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740"/>
        <w:gridCol w:w="2552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DF1734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40" w:type="dxa"/>
          </w:tcPr>
          <w:p w:rsidR="003B1CDE" w:rsidRPr="003B1CDE" w:rsidRDefault="00DF1734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DF1734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DF1734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DF1734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DF1734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</w:tcPr>
          <w:p w:rsidR="003B1CDE" w:rsidRPr="003B1CDE" w:rsidRDefault="000E0BE0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E0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0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552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DF1734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DF1734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DF1734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552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740"/>
        <w:gridCol w:w="2060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DF1734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DF1734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740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 по УВР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DF1734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740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60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DF1734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740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060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</w:t>
      </w:r>
      <w:r w:rsidR="00034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10519"/>
        <w:gridCol w:w="1701"/>
        <w:gridCol w:w="2059"/>
      </w:tblGrid>
      <w:tr w:rsidR="005370C8" w:rsidRPr="003B1CDE" w:rsidTr="00DF1734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DF1734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</w:t>
            </w:r>
            <w:r w:rsidR="00A97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</w:t>
            </w:r>
            <w:r w:rsidR="000342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собраниях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DF1734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DF1734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519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701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 по УВР, руководители ШМО,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0342B7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</w:t>
            </w:r>
            <w:r w:rsidR="00807D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лы, работающих в 9  классе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вание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246F31" w:rsidRDefault="00246F31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246F31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246F31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классный руководитель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контрольных работ в форме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деятельностью учителей, классного руководителя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обучающихся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отовка списка обучающихся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выпускников и их родителей с результатами экзаменов в форме ОГЭ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тации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тации выпускников 9  класса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246F31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246F31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УВР, классный руководитель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46F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</w:t>
            </w:r>
            <w:r w:rsidR="00246F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дическое сопровождение УВП в 1-м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46F3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246F31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6F31">
              <w:rPr>
                <w:rFonts w:ascii="Times New Roman" w:eastAsia="Times New Roman" w:hAnsi="Times New Roman" w:cs="Times New Roman"/>
                <w:lang w:val="ru-RU"/>
              </w:rPr>
              <w:t>Заместитель директора по УВР</w:t>
            </w:r>
            <w:r w:rsidR="00246F31">
              <w:rPr>
                <w:rFonts w:ascii="Times New Roman" w:eastAsia="Times New Roman" w:hAnsi="Times New Roman" w:cs="Times New Roman"/>
                <w:lang w:val="ru-RU"/>
              </w:rPr>
              <w:t>, руководитель ШМО</w:t>
            </w:r>
          </w:p>
          <w:p w:rsidR="005370C8" w:rsidRPr="00246F31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246F31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246F31">
              <w:rPr>
                <w:sz w:val="24"/>
              </w:rPr>
              <w:t xml:space="preserve"> Заместитель директора по УВР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46F31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 по УВР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0460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9  класса</w:t>
            </w:r>
            <w:r w:rsidR="003B1CDE" w:rsidRPr="003B1CDE">
              <w:rPr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246F31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Заместитель директора по УВР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</w:t>
            </w:r>
            <w:r w:rsidR="00104607">
              <w:rPr>
                <w:sz w:val="24"/>
                <w:szCs w:val="24"/>
              </w:rPr>
              <w:t>года. Перевод обучающихся 1-8</w:t>
            </w:r>
            <w:r w:rsidRPr="003B1CDE">
              <w:rPr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246F31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Директор Заместитель директора по УВР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46F31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 Заместитель директора по УВР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DF1734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F173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этапа предметных олимпиад: 4-9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10460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 по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104607" w:rsidRDefault="003B1CDE" w:rsidP="00104607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104607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104607" w:rsidP="00104607">
            <w:pPr>
              <w:spacing w:line="270" w:lineRule="atLeast"/>
              <w:ind w:right="6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учителя, классные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ЗД по УВР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родителями и учителям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ЗД по УВР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104607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104607">
            <w:pPr>
              <w:ind w:left="40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104607">
            <w:pPr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04607" w:rsidP="00104607">
            <w:pPr>
              <w:ind w:left="243" w:right="3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февраль 20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104607" w:rsidP="00104607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педагогически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104607" w:rsidRDefault="00104607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Зам. директора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по 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A972F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образовательного маршрута </w:t>
            </w:r>
            <w:proofErr w:type="gramStart"/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9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  <w:r w:rsidR="00104607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104607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A972FF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2021-2022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назначенных педагогов: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Качество работы классного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842" w:type="dxa"/>
            <w:vAlign w:val="center"/>
          </w:tcPr>
          <w:p w:rsidR="00773727" w:rsidRPr="000342B7" w:rsidRDefault="003B1CDE" w:rsidP="00773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вновь прибывших педагогов: </w:t>
            </w:r>
          </w:p>
          <w:p w:rsidR="003B1CDE" w:rsidRPr="000342B7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0342B7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тативность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емость занятий учащимися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Системность опроса на уроках, наполняемость оценок, соблюдение единого орфографического режима при оформлении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F245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="00F2459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Проверить аналитические умения классных руководителей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F24594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</w:t>
            </w:r>
            <w:r w:rsidR="00F2459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F24594" w:rsidRDefault="00DE0CC8" w:rsidP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</w:rPr>
              <w:t xml:space="preserve">Директор, </w:t>
            </w:r>
            <w:r w:rsidR="00F24594">
              <w:rPr>
                <w:sz w:val="23"/>
                <w:lang w:val="ru-RU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F24594" w:rsidRDefault="00F24594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>
              <w:rPr>
                <w:sz w:val="23"/>
                <w:lang w:val="ru-RU"/>
              </w:rPr>
              <w:t xml:space="preserve"> слесарь по ремонту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  <w:lang w:val="ru-RU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F24594" w:rsidRDefault="00F24594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F24594" w:rsidRDefault="00F24594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  <w:bookmarkStart w:id="0" w:name="_GoBack"/>
            <w:bookmarkEnd w:id="0"/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F24594" w:rsidRDefault="00F24594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134AF1">
              <w:rPr>
                <w:sz w:val="23"/>
              </w:rPr>
              <w:t>слесарь по ремонту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F24594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F24594" w:rsidRDefault="00F24594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F24594" w:rsidRDefault="00F24594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F24594" w:rsidRPr="003707E9" w:rsidRDefault="00F24594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2E6AEC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FA2FD3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F24594" w:rsidRDefault="00F24594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FA2FD3">
              <w:rPr>
                <w:sz w:val="23"/>
              </w:rPr>
              <w:t>слесарь по ремонту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8005"/>
        <w:gridCol w:w="3118"/>
        <w:gridCol w:w="2835"/>
      </w:tblGrid>
      <w:tr w:rsidR="00F24594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F24594" w:rsidRPr="00DE0CC8" w:rsidRDefault="00F24594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0F7567">
              <w:rPr>
                <w:sz w:val="23"/>
              </w:rPr>
              <w:t>слесарь по ремонту</w:t>
            </w:r>
          </w:p>
        </w:tc>
      </w:tr>
      <w:tr w:rsidR="00F24594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Pr="00DE0CC8" w:rsidRDefault="00F24594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F24594" w:rsidRPr="00DE0CC8" w:rsidRDefault="00F24594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594" w:rsidRDefault="00F24594">
            <w:r w:rsidRPr="000F7567">
              <w:rPr>
                <w:sz w:val="23"/>
              </w:rPr>
              <w:t>слесарь по ремонту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B1CDE"/>
    <w:rsid w:val="000342B7"/>
    <w:rsid w:val="000E0BE0"/>
    <w:rsid w:val="00104607"/>
    <w:rsid w:val="001624F5"/>
    <w:rsid w:val="001654BD"/>
    <w:rsid w:val="001A3631"/>
    <w:rsid w:val="001E5B5F"/>
    <w:rsid w:val="00246F31"/>
    <w:rsid w:val="002B1BEE"/>
    <w:rsid w:val="002B49A0"/>
    <w:rsid w:val="003661E3"/>
    <w:rsid w:val="003707E9"/>
    <w:rsid w:val="003B1CDE"/>
    <w:rsid w:val="00441AF2"/>
    <w:rsid w:val="005370C8"/>
    <w:rsid w:val="00577B51"/>
    <w:rsid w:val="005F62B5"/>
    <w:rsid w:val="006060A6"/>
    <w:rsid w:val="00652038"/>
    <w:rsid w:val="00711E3D"/>
    <w:rsid w:val="00773727"/>
    <w:rsid w:val="007A2119"/>
    <w:rsid w:val="00807D72"/>
    <w:rsid w:val="00867F1B"/>
    <w:rsid w:val="00894355"/>
    <w:rsid w:val="00927059"/>
    <w:rsid w:val="00975F96"/>
    <w:rsid w:val="00A05244"/>
    <w:rsid w:val="00A972FF"/>
    <w:rsid w:val="00B252E9"/>
    <w:rsid w:val="00BA2EE1"/>
    <w:rsid w:val="00BC2E3D"/>
    <w:rsid w:val="00BE42F7"/>
    <w:rsid w:val="00D44B97"/>
    <w:rsid w:val="00D51D96"/>
    <w:rsid w:val="00DE0CC8"/>
    <w:rsid w:val="00DF1734"/>
    <w:rsid w:val="00E835F7"/>
    <w:rsid w:val="00F0169C"/>
    <w:rsid w:val="00F2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FA0C-7097-4B85-B9C6-DABCA603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41</Pages>
  <Words>8967</Words>
  <Characters>51115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Камиль</cp:lastModifiedBy>
  <cp:revision>6</cp:revision>
  <cp:lastPrinted>2019-08-16T02:15:00Z</cp:lastPrinted>
  <dcterms:created xsi:type="dcterms:W3CDTF">2020-08-28T23:14:00Z</dcterms:created>
  <dcterms:modified xsi:type="dcterms:W3CDTF">2020-09-24T07:22:00Z</dcterms:modified>
</cp:coreProperties>
</file>